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9E317" w14:textId="70E52472" w:rsidR="001E7072" w:rsidRPr="005F2CFA" w:rsidRDefault="00905676" w:rsidP="00905676">
      <w:pPr>
        <w:jc w:val="center"/>
        <w:rPr>
          <w:rFonts w:cstheme="minorHAnsi"/>
          <w:b/>
          <w:bCs/>
          <w:color w:val="0070C0"/>
          <w:sz w:val="40"/>
          <w:szCs w:val="40"/>
        </w:rPr>
      </w:pPr>
      <w:r w:rsidRPr="005F2CFA">
        <w:rPr>
          <w:rFonts w:cstheme="minorHAnsi"/>
          <w:b/>
          <w:bCs/>
          <w:color w:val="0070C0"/>
          <w:sz w:val="40"/>
          <w:szCs w:val="40"/>
        </w:rPr>
        <w:t>Working in G</w:t>
      </w:r>
      <w:r w:rsidR="0098235F">
        <w:rPr>
          <w:rFonts w:cstheme="minorHAnsi"/>
          <w:b/>
          <w:bCs/>
          <w:color w:val="0070C0"/>
          <w:sz w:val="40"/>
          <w:szCs w:val="40"/>
        </w:rPr>
        <w:t xml:space="preserve">eneral </w:t>
      </w:r>
      <w:r w:rsidRPr="005F2CFA">
        <w:rPr>
          <w:rFonts w:cstheme="minorHAnsi"/>
          <w:b/>
          <w:bCs/>
          <w:color w:val="0070C0"/>
          <w:sz w:val="40"/>
          <w:szCs w:val="40"/>
        </w:rPr>
        <w:t>P</w:t>
      </w:r>
      <w:r w:rsidR="0098235F">
        <w:rPr>
          <w:rFonts w:cstheme="minorHAnsi"/>
          <w:b/>
          <w:bCs/>
          <w:color w:val="0070C0"/>
          <w:sz w:val="40"/>
          <w:szCs w:val="40"/>
        </w:rPr>
        <w:t>ractice</w:t>
      </w:r>
    </w:p>
    <w:p w14:paraId="63F0E175" w14:textId="32E82966" w:rsidR="00905676" w:rsidRDefault="00A6580B">
      <w:pPr>
        <w:rPr>
          <w:rFonts w:cstheme="minorHAnsi"/>
        </w:rPr>
      </w:pPr>
      <w:r>
        <w:rPr>
          <w:rFonts w:cstheme="minorHAnsi"/>
        </w:rPr>
        <w:t xml:space="preserve">The Primary Care School has developed a very useful guide for trainees who are new to </w:t>
      </w:r>
      <w:r w:rsidR="004E18A3">
        <w:rPr>
          <w:rFonts w:cstheme="minorHAnsi"/>
        </w:rPr>
        <w:t>General</w:t>
      </w:r>
      <w:r>
        <w:rPr>
          <w:rFonts w:cstheme="minorHAnsi"/>
        </w:rPr>
        <w:t xml:space="preserve"> Practice rotations and can be found here:</w:t>
      </w:r>
    </w:p>
    <w:bookmarkStart w:id="0" w:name="_GoBack"/>
    <w:p w14:paraId="52E30A16" w14:textId="06C26745" w:rsidR="00A6580B" w:rsidRPr="003A73E9" w:rsidRDefault="00A6580B">
      <w:pPr>
        <w:rPr>
          <w:rFonts w:cstheme="minorHAnsi"/>
        </w:rPr>
      </w:pPr>
      <w:r>
        <w:object w:dxaOrig="1503" w:dyaOrig="981" w14:anchorId="4C522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8" o:title=""/>
          </v:shape>
          <o:OLEObject Type="Embed" ProgID="Acrobat.Document.DC" ShapeID="_x0000_i1025" DrawAspect="Icon" ObjectID="_1790068798" r:id="rId9"/>
        </w:object>
      </w:r>
      <w:bookmarkEnd w:id="0"/>
    </w:p>
    <w:p w14:paraId="2B064389" w14:textId="6FE66842" w:rsidR="00905676" w:rsidRPr="004E18A3" w:rsidRDefault="00905676">
      <w:pPr>
        <w:rPr>
          <w:rFonts w:cstheme="minorHAnsi"/>
        </w:rPr>
      </w:pPr>
      <w:r w:rsidRPr="004E18A3">
        <w:rPr>
          <w:rFonts w:cstheme="minorHAnsi"/>
        </w:rPr>
        <w:t>Below is</w:t>
      </w:r>
      <w:r w:rsidR="00241F82">
        <w:rPr>
          <w:rFonts w:cstheme="minorHAnsi"/>
        </w:rPr>
        <w:t xml:space="preserve"> some</w:t>
      </w:r>
      <w:r w:rsidRPr="004E18A3">
        <w:rPr>
          <w:rFonts w:cstheme="minorHAnsi"/>
        </w:rPr>
        <w:t xml:space="preserve"> feedback from </w:t>
      </w:r>
      <w:r w:rsidR="004E18A3">
        <w:rPr>
          <w:rFonts w:cstheme="minorHAnsi"/>
        </w:rPr>
        <w:t xml:space="preserve">previous and current </w:t>
      </w:r>
      <w:r w:rsidRPr="004E18A3">
        <w:rPr>
          <w:rFonts w:cstheme="minorHAnsi"/>
        </w:rPr>
        <w:t>GP</w:t>
      </w:r>
      <w:r w:rsidR="00864C99">
        <w:rPr>
          <w:rFonts w:cstheme="minorHAnsi"/>
        </w:rPr>
        <w:t xml:space="preserve">STs </w:t>
      </w:r>
      <w:r w:rsidRPr="004E18A3">
        <w:rPr>
          <w:rFonts w:cstheme="minorHAnsi"/>
        </w:rPr>
        <w:t xml:space="preserve">in </w:t>
      </w:r>
      <w:r w:rsidR="00864C99">
        <w:rPr>
          <w:rFonts w:cstheme="minorHAnsi"/>
        </w:rPr>
        <w:t xml:space="preserve">the </w:t>
      </w:r>
      <w:r w:rsidRPr="004E18A3">
        <w:rPr>
          <w:rFonts w:cstheme="minorHAnsi"/>
        </w:rPr>
        <w:t xml:space="preserve">Colchester </w:t>
      </w:r>
      <w:r w:rsidR="00864C99">
        <w:rPr>
          <w:rFonts w:cstheme="minorHAnsi"/>
        </w:rPr>
        <w:t xml:space="preserve">scheme </w:t>
      </w:r>
      <w:r w:rsidRPr="004E18A3">
        <w:rPr>
          <w:rFonts w:cstheme="minorHAnsi"/>
        </w:rPr>
        <w:t>about their experience in GP rotation.</w:t>
      </w:r>
    </w:p>
    <w:p w14:paraId="4C48EA28" w14:textId="77777777" w:rsidR="00905676" w:rsidRPr="00EE459E" w:rsidRDefault="00905676" w:rsidP="00905676">
      <w:pPr>
        <w:spacing w:line="288" w:lineRule="atLeast"/>
        <w:rPr>
          <w:rFonts w:eastAsia="Times New Roman" w:cstheme="minorHAnsi"/>
          <w:b/>
          <w:bCs/>
          <w:color w:val="0070C0"/>
          <w:kern w:val="0"/>
          <w:sz w:val="32"/>
          <w:szCs w:val="32"/>
          <w:lang w:eastAsia="en-GB"/>
        </w:rPr>
      </w:pPr>
      <w:r w:rsidRPr="00EE459E">
        <w:rPr>
          <w:rFonts w:eastAsia="Times New Roman" w:cstheme="minorHAnsi"/>
          <w:b/>
          <w:bCs/>
          <w:color w:val="0070C0"/>
          <w:kern w:val="0"/>
          <w:sz w:val="32"/>
          <w:szCs w:val="32"/>
          <w:lang w:eastAsia="en-GB"/>
        </w:rPr>
        <w:t>Responsibilities:</w:t>
      </w:r>
    </w:p>
    <w:p w14:paraId="0F66A4C5" w14:textId="50AFB914" w:rsidR="00905676" w:rsidRPr="00CA340F" w:rsidRDefault="00241F82" w:rsidP="00864C99">
      <w:pPr>
        <w:pStyle w:val="ListParagraph"/>
        <w:spacing w:after="144" w:line="240" w:lineRule="atLeast"/>
        <w:ind w:left="0"/>
        <w:rPr>
          <w:rFonts w:eastAsia="Times New Roman" w:cstheme="minorHAnsi"/>
          <w:i/>
          <w:iCs/>
          <w:color w:val="202124"/>
          <w:spacing w:val="2"/>
          <w:kern w:val="0"/>
          <w:lang w:eastAsia="en-GB"/>
        </w:rPr>
      </w:pPr>
      <w:r w:rsidRPr="00241F82">
        <w:rPr>
          <w:rFonts w:cstheme="minorHAnsi"/>
          <w:i/>
          <w:iCs/>
          <w:color w:val="202124"/>
          <w:spacing w:val="2"/>
          <w:shd w:val="clear" w:color="auto" w:fill="FFFFFF"/>
        </w:rPr>
        <w:t>‘</w:t>
      </w:r>
      <w:r w:rsidR="00905676" w:rsidRPr="00241F82">
        <w:rPr>
          <w:rFonts w:cstheme="minorHAnsi"/>
          <w:i/>
          <w:iCs/>
          <w:color w:val="202124"/>
          <w:spacing w:val="2"/>
          <w:shd w:val="clear" w:color="auto" w:fill="FFFFFF"/>
        </w:rPr>
        <w:t>Induction is generally good, an opportunity to shadow different teams in the surgery</w:t>
      </w:r>
      <w:r w:rsidR="00864C99" w:rsidRPr="00241F82">
        <w:rPr>
          <w:rFonts w:cstheme="minorHAnsi"/>
          <w:i/>
          <w:iCs/>
          <w:color w:val="202124"/>
          <w:spacing w:val="2"/>
          <w:shd w:val="clear" w:color="auto" w:fill="FFFFFF"/>
        </w:rPr>
        <w:t xml:space="preserve"> i.e.</w:t>
      </w:r>
      <w:r w:rsidR="00905676" w:rsidRPr="00241F82">
        <w:rPr>
          <w:rFonts w:cstheme="minorHAnsi"/>
          <w:i/>
          <w:iCs/>
          <w:color w:val="202124"/>
          <w:spacing w:val="2"/>
          <w:shd w:val="clear" w:color="auto" w:fill="FFFFFF"/>
        </w:rPr>
        <w:t xml:space="preserve"> </w:t>
      </w:r>
      <w:r w:rsidR="00905676" w:rsidRPr="00241F82">
        <w:rPr>
          <w:rFonts w:eastAsia="Times New Roman" w:cstheme="minorHAnsi"/>
          <w:i/>
          <w:iCs/>
          <w:color w:val="202124"/>
          <w:spacing w:val="2"/>
          <w:kern w:val="0"/>
          <w:lang w:eastAsia="en-GB"/>
        </w:rPr>
        <w:t>doctors, nurses, pharmacist, admin</w:t>
      </w:r>
      <w:r w:rsidR="00864C99" w:rsidRPr="00241F82">
        <w:rPr>
          <w:rFonts w:eastAsia="Times New Roman" w:cstheme="minorHAnsi"/>
          <w:i/>
          <w:iCs/>
          <w:color w:val="202124"/>
          <w:spacing w:val="2"/>
          <w:kern w:val="0"/>
          <w:lang w:eastAsia="en-GB"/>
        </w:rPr>
        <w:t xml:space="preserve">istrators </w:t>
      </w:r>
      <w:r w:rsidR="00905676" w:rsidRPr="00241F82">
        <w:rPr>
          <w:rFonts w:eastAsia="Times New Roman" w:cstheme="minorHAnsi"/>
          <w:i/>
          <w:iCs/>
          <w:color w:val="202124"/>
          <w:spacing w:val="2"/>
          <w:kern w:val="0"/>
          <w:lang w:eastAsia="en-GB"/>
        </w:rPr>
        <w:t>and secretaries.</w:t>
      </w:r>
      <w:r w:rsidR="00905676" w:rsidRPr="00241F82">
        <w:rPr>
          <w:rFonts w:cstheme="minorHAnsi"/>
          <w:i/>
          <w:iCs/>
          <w:color w:val="202124"/>
          <w:spacing w:val="2"/>
          <w:shd w:val="clear" w:color="auto" w:fill="FFFFFF"/>
        </w:rPr>
        <w:t xml:space="preserve"> I started seeing patients with 30-minute consultations which changed over time. It is important to debrief every case with supervisor after each session especially at the beginning until you and your supervisor feel confident that you do not need to debrief every single case. </w:t>
      </w:r>
      <w:r w:rsidR="00905676" w:rsidRPr="00241F82">
        <w:rPr>
          <w:rFonts w:eastAsia="Times New Roman" w:cstheme="minorHAnsi"/>
          <w:i/>
          <w:iCs/>
          <w:color w:val="202124"/>
          <w:spacing w:val="2"/>
          <w:kern w:val="0"/>
          <w:lang w:eastAsia="en-GB"/>
        </w:rPr>
        <w:t xml:space="preserve">There are different cases everyday which might be different to a surgery in rural area. I see lots of young patients as well as elderly cases. There is always help available if you want to ask. </w:t>
      </w:r>
      <w:r w:rsidR="00905676" w:rsidRPr="00241F82">
        <w:rPr>
          <w:rFonts w:cstheme="minorHAnsi"/>
          <w:i/>
          <w:iCs/>
          <w:color w:val="202124"/>
          <w:spacing w:val="2"/>
          <w:shd w:val="clear" w:color="auto" w:fill="FFFFFF"/>
        </w:rPr>
        <w:t>If you feel overwhelmed by the workload at any point, feel free to discuss it with your supervisor, it does not mean you are an unconfident doctor!</w:t>
      </w:r>
      <w:r w:rsidRPr="00241F82">
        <w:rPr>
          <w:rFonts w:cstheme="minorHAnsi"/>
          <w:i/>
          <w:iCs/>
          <w:color w:val="202124"/>
          <w:spacing w:val="2"/>
          <w:shd w:val="clear" w:color="auto" w:fill="FFFFFF"/>
        </w:rPr>
        <w:t>’</w:t>
      </w:r>
    </w:p>
    <w:p w14:paraId="2C344B32" w14:textId="55654111" w:rsidR="00905676" w:rsidRPr="00EE459E" w:rsidRDefault="00905676" w:rsidP="00905676">
      <w:pPr>
        <w:spacing w:line="288" w:lineRule="atLeast"/>
        <w:rPr>
          <w:rFonts w:eastAsia="Times New Roman" w:cstheme="minorHAnsi"/>
          <w:b/>
          <w:bCs/>
          <w:color w:val="0070C0"/>
          <w:kern w:val="0"/>
          <w:sz w:val="32"/>
          <w:szCs w:val="32"/>
          <w:lang w:eastAsia="en-GB"/>
        </w:rPr>
      </w:pPr>
      <w:r w:rsidRPr="00EE459E">
        <w:rPr>
          <w:rFonts w:eastAsia="Times New Roman" w:cstheme="minorHAnsi"/>
          <w:b/>
          <w:bCs/>
          <w:color w:val="0070C0"/>
          <w:kern w:val="0"/>
          <w:sz w:val="32"/>
          <w:szCs w:val="32"/>
          <w:lang w:eastAsia="en-GB"/>
        </w:rPr>
        <w:t>Advice to newcomers to this rotation</w:t>
      </w:r>
      <w:r w:rsidR="00DC3371" w:rsidRPr="00EE459E">
        <w:rPr>
          <w:rFonts w:eastAsia="Times New Roman" w:cstheme="minorHAnsi"/>
          <w:b/>
          <w:bCs/>
          <w:color w:val="0070C0"/>
          <w:kern w:val="0"/>
          <w:sz w:val="32"/>
          <w:szCs w:val="32"/>
          <w:lang w:eastAsia="en-GB"/>
        </w:rPr>
        <w:t>:</w:t>
      </w:r>
    </w:p>
    <w:p w14:paraId="3A4E05CA" w14:textId="4664DE89" w:rsidR="00905676" w:rsidRPr="00241F82" w:rsidRDefault="00241F82" w:rsidP="00905676">
      <w:pPr>
        <w:spacing w:after="144" w:line="240" w:lineRule="atLeast"/>
        <w:rPr>
          <w:rFonts w:eastAsia="Times New Roman" w:cstheme="minorHAnsi"/>
          <w:i/>
          <w:iCs/>
          <w:color w:val="202124"/>
          <w:spacing w:val="2"/>
          <w:kern w:val="0"/>
          <w:lang w:eastAsia="en-GB"/>
        </w:rPr>
      </w:pPr>
      <w:r w:rsidRPr="00241F82">
        <w:rPr>
          <w:rFonts w:eastAsia="Times New Roman" w:cstheme="minorHAnsi"/>
          <w:i/>
          <w:iCs/>
          <w:color w:val="202124"/>
          <w:spacing w:val="2"/>
          <w:kern w:val="0"/>
          <w:lang w:eastAsia="en-GB"/>
        </w:rPr>
        <w:lastRenderedPageBreak/>
        <w:t>‘</w:t>
      </w:r>
      <w:r w:rsidR="00B47D38" w:rsidRPr="00241F82">
        <w:rPr>
          <w:rFonts w:eastAsia="Times New Roman" w:cstheme="minorHAnsi"/>
          <w:i/>
          <w:iCs/>
          <w:color w:val="202124"/>
          <w:spacing w:val="2"/>
          <w:kern w:val="0"/>
          <w:lang w:eastAsia="en-GB"/>
        </w:rPr>
        <w:t>‘</w:t>
      </w:r>
      <w:proofErr w:type="spellStart"/>
      <w:r w:rsidR="00905676" w:rsidRPr="00241F82">
        <w:rPr>
          <w:rFonts w:eastAsia="Times New Roman" w:cstheme="minorHAnsi"/>
          <w:i/>
          <w:iCs/>
          <w:color w:val="202124"/>
          <w:spacing w:val="2"/>
          <w:kern w:val="0"/>
          <w:lang w:eastAsia="en-GB"/>
        </w:rPr>
        <w:t>Accurex</w:t>
      </w:r>
      <w:proofErr w:type="spellEnd"/>
      <w:r w:rsidR="00B47D38" w:rsidRPr="00241F82">
        <w:rPr>
          <w:rFonts w:eastAsia="Times New Roman" w:cstheme="minorHAnsi"/>
          <w:i/>
          <w:iCs/>
          <w:color w:val="202124"/>
          <w:spacing w:val="2"/>
          <w:kern w:val="0"/>
          <w:lang w:eastAsia="en-GB"/>
        </w:rPr>
        <w:t>’</w:t>
      </w:r>
      <w:r w:rsidR="00905676" w:rsidRPr="00241F82">
        <w:rPr>
          <w:rFonts w:eastAsia="Times New Roman" w:cstheme="minorHAnsi"/>
          <w:i/>
          <w:iCs/>
          <w:color w:val="202124"/>
          <w:spacing w:val="2"/>
          <w:kern w:val="0"/>
          <w:lang w:eastAsia="en-GB"/>
        </w:rPr>
        <w:t xml:space="preserve"> is a very good tool to communicate with patients in a time-efficient way (it can be used for sending messages to patients regarding test results, booking appointments, safety netting, etc..)</w:t>
      </w:r>
    </w:p>
    <w:p w14:paraId="5E40DF96" w14:textId="4A8669A7" w:rsidR="00905676" w:rsidRPr="00241F82" w:rsidRDefault="00905676" w:rsidP="00905676">
      <w:pPr>
        <w:spacing w:after="144" w:line="240" w:lineRule="atLeast"/>
        <w:rPr>
          <w:rFonts w:eastAsia="Times New Roman" w:cstheme="minorHAnsi"/>
          <w:i/>
          <w:iCs/>
          <w:color w:val="202124"/>
          <w:spacing w:val="2"/>
          <w:kern w:val="0"/>
          <w:lang w:eastAsia="en-GB"/>
        </w:rPr>
      </w:pPr>
      <w:r w:rsidRPr="00241F82">
        <w:rPr>
          <w:rFonts w:eastAsia="Times New Roman" w:cstheme="minorHAnsi"/>
          <w:i/>
          <w:iCs/>
          <w:color w:val="202124"/>
          <w:spacing w:val="2"/>
          <w:kern w:val="0"/>
          <w:lang w:eastAsia="en-GB"/>
        </w:rPr>
        <w:t xml:space="preserve">If you are not sure about anything, the best way is to ask. You may find working in GP distressing at the </w:t>
      </w:r>
      <w:r w:rsidR="00B47D38" w:rsidRPr="00241F82">
        <w:rPr>
          <w:rFonts w:eastAsia="Times New Roman" w:cstheme="minorHAnsi"/>
          <w:i/>
          <w:iCs/>
          <w:color w:val="202124"/>
          <w:spacing w:val="2"/>
          <w:kern w:val="0"/>
          <w:lang w:eastAsia="en-GB"/>
        </w:rPr>
        <w:t>beginning,</w:t>
      </w:r>
      <w:r w:rsidRPr="00241F82">
        <w:rPr>
          <w:rFonts w:eastAsia="Times New Roman" w:cstheme="minorHAnsi"/>
          <w:i/>
          <w:iCs/>
          <w:color w:val="202124"/>
          <w:spacing w:val="2"/>
          <w:kern w:val="0"/>
          <w:lang w:eastAsia="en-GB"/>
        </w:rPr>
        <w:t xml:space="preserve"> but you are not alone in this and this is expected to be better with time and building your confidence. </w:t>
      </w:r>
    </w:p>
    <w:p w14:paraId="7EA26AE6" w14:textId="38292F1A" w:rsidR="00905676" w:rsidRPr="00241F82" w:rsidRDefault="00905676" w:rsidP="00905676">
      <w:pPr>
        <w:spacing w:after="144" w:line="240" w:lineRule="atLeast"/>
        <w:rPr>
          <w:rFonts w:eastAsia="Times New Roman" w:cstheme="minorHAnsi"/>
          <w:i/>
          <w:iCs/>
          <w:color w:val="202124"/>
          <w:spacing w:val="2"/>
          <w:kern w:val="0"/>
          <w:lang w:eastAsia="en-GB"/>
        </w:rPr>
      </w:pPr>
      <w:r w:rsidRPr="00241F82">
        <w:rPr>
          <w:rFonts w:eastAsia="Times New Roman" w:cstheme="minorHAnsi"/>
          <w:i/>
          <w:iCs/>
          <w:color w:val="202124"/>
          <w:spacing w:val="2"/>
          <w:kern w:val="0"/>
          <w:lang w:eastAsia="en-GB"/>
        </w:rPr>
        <w:t xml:space="preserve">Change </w:t>
      </w:r>
      <w:r w:rsidR="00CA340F">
        <w:rPr>
          <w:rFonts w:eastAsia="Times New Roman" w:cstheme="minorHAnsi"/>
          <w:i/>
          <w:iCs/>
          <w:color w:val="202124"/>
          <w:spacing w:val="2"/>
          <w:kern w:val="0"/>
          <w:lang w:eastAsia="en-GB"/>
        </w:rPr>
        <w:t xml:space="preserve">your </w:t>
      </w:r>
      <w:r w:rsidRPr="00241F82">
        <w:rPr>
          <w:rFonts w:eastAsia="Times New Roman" w:cstheme="minorHAnsi"/>
          <w:i/>
          <w:iCs/>
          <w:color w:val="202124"/>
          <w:spacing w:val="2"/>
          <w:kern w:val="0"/>
          <w:lang w:eastAsia="en-GB"/>
        </w:rPr>
        <w:t>mentality and way of consultation especially for someone new to primary care. Primary care physician is different from hospital doctors, we have to deal with wider range of issues and concerns with limited resources compare</w:t>
      </w:r>
      <w:r w:rsidR="00B47D38" w:rsidRPr="00241F82">
        <w:rPr>
          <w:rFonts w:eastAsia="Times New Roman" w:cstheme="minorHAnsi"/>
          <w:i/>
          <w:iCs/>
          <w:color w:val="202124"/>
          <w:spacing w:val="2"/>
          <w:kern w:val="0"/>
          <w:lang w:eastAsia="en-GB"/>
        </w:rPr>
        <w:t>d</w:t>
      </w:r>
      <w:r w:rsidRPr="00241F82">
        <w:rPr>
          <w:rFonts w:eastAsia="Times New Roman" w:cstheme="minorHAnsi"/>
          <w:i/>
          <w:iCs/>
          <w:color w:val="202124"/>
          <w:spacing w:val="2"/>
          <w:kern w:val="0"/>
          <w:lang w:eastAsia="en-GB"/>
        </w:rPr>
        <w:t xml:space="preserve"> to the hospital.</w:t>
      </w:r>
      <w:r w:rsidR="00241F82" w:rsidRPr="00241F82">
        <w:rPr>
          <w:rFonts w:eastAsia="Times New Roman" w:cstheme="minorHAnsi"/>
          <w:i/>
          <w:iCs/>
          <w:color w:val="202124"/>
          <w:spacing w:val="2"/>
          <w:kern w:val="0"/>
          <w:lang w:eastAsia="en-GB"/>
        </w:rPr>
        <w:t>’</w:t>
      </w:r>
    </w:p>
    <w:p w14:paraId="70277842" w14:textId="71AB31D0" w:rsidR="00905676" w:rsidRPr="00EE459E" w:rsidRDefault="00905676" w:rsidP="00905676">
      <w:pPr>
        <w:spacing w:line="288" w:lineRule="atLeast"/>
        <w:rPr>
          <w:rFonts w:eastAsia="Times New Roman" w:cstheme="minorHAnsi"/>
          <w:b/>
          <w:bCs/>
          <w:color w:val="0070C0"/>
          <w:kern w:val="0"/>
          <w:sz w:val="32"/>
          <w:szCs w:val="32"/>
          <w:lang w:eastAsia="en-GB"/>
        </w:rPr>
      </w:pPr>
      <w:r w:rsidRPr="00EE459E">
        <w:rPr>
          <w:rFonts w:eastAsia="Times New Roman" w:cstheme="minorHAnsi"/>
          <w:b/>
          <w:bCs/>
          <w:color w:val="0070C0"/>
          <w:kern w:val="0"/>
          <w:sz w:val="32"/>
          <w:szCs w:val="32"/>
          <w:lang w:eastAsia="en-GB"/>
        </w:rPr>
        <w:t>Teaching and learning opportunities</w:t>
      </w:r>
      <w:r w:rsidR="00241F82" w:rsidRPr="00EE459E">
        <w:rPr>
          <w:rFonts w:eastAsia="Times New Roman" w:cstheme="minorHAnsi"/>
          <w:b/>
          <w:bCs/>
          <w:color w:val="0070C0"/>
          <w:kern w:val="0"/>
          <w:sz w:val="32"/>
          <w:szCs w:val="32"/>
          <w:lang w:eastAsia="en-GB"/>
        </w:rPr>
        <w:t>:</w:t>
      </w:r>
    </w:p>
    <w:p w14:paraId="4F406B77" w14:textId="1862CE21" w:rsidR="00905676" w:rsidRPr="00EE459E" w:rsidRDefault="00241F82" w:rsidP="00EE459E">
      <w:pPr>
        <w:spacing w:after="144" w:line="240" w:lineRule="atLeast"/>
        <w:rPr>
          <w:rFonts w:eastAsia="Times New Roman" w:cstheme="minorHAnsi"/>
          <w:i/>
          <w:iCs/>
          <w:color w:val="202124"/>
          <w:spacing w:val="2"/>
          <w:kern w:val="0"/>
          <w:lang w:eastAsia="en-GB"/>
        </w:rPr>
      </w:pPr>
      <w:r>
        <w:rPr>
          <w:rFonts w:eastAsia="Times New Roman" w:cstheme="minorHAnsi"/>
          <w:i/>
          <w:iCs/>
          <w:color w:val="202124"/>
          <w:spacing w:val="2"/>
          <w:kern w:val="0"/>
          <w:lang w:eastAsia="en-GB"/>
        </w:rPr>
        <w:t>‘</w:t>
      </w:r>
      <w:r w:rsidR="00905676" w:rsidRPr="00241F82">
        <w:rPr>
          <w:rFonts w:eastAsia="Times New Roman" w:cstheme="minorHAnsi"/>
          <w:i/>
          <w:iCs/>
          <w:color w:val="202124"/>
          <w:spacing w:val="2"/>
          <w:kern w:val="0"/>
          <w:lang w:eastAsia="en-GB"/>
        </w:rPr>
        <w:t xml:space="preserve">Every week we have half day teaching with clinical supervisor. </w:t>
      </w:r>
      <w:r w:rsidR="00F874E0" w:rsidRPr="00241F82">
        <w:rPr>
          <w:rFonts w:eastAsia="Times New Roman" w:cstheme="minorHAnsi"/>
          <w:i/>
          <w:iCs/>
          <w:color w:val="202124"/>
          <w:spacing w:val="2"/>
          <w:kern w:val="0"/>
          <w:lang w:eastAsia="en-GB"/>
        </w:rPr>
        <w:t>However,</w:t>
      </w:r>
      <w:r w:rsidR="00905676" w:rsidRPr="00241F82">
        <w:rPr>
          <w:rFonts w:eastAsia="Times New Roman" w:cstheme="minorHAnsi"/>
          <w:i/>
          <w:iCs/>
          <w:color w:val="202124"/>
          <w:spacing w:val="2"/>
          <w:kern w:val="0"/>
          <w:lang w:eastAsia="en-GB"/>
        </w:rPr>
        <w:t xml:space="preserve"> every day we discuss cases with supervisor or other seniors and this is good way for learning and I reflect on them in my practice. </w:t>
      </w:r>
      <w:r w:rsidR="00F874E0" w:rsidRPr="00241F82">
        <w:rPr>
          <w:rFonts w:eastAsia="Times New Roman" w:cstheme="minorHAnsi"/>
          <w:i/>
          <w:iCs/>
          <w:color w:val="202124"/>
          <w:spacing w:val="2"/>
          <w:kern w:val="0"/>
          <w:lang w:eastAsia="en-GB"/>
        </w:rPr>
        <w:t>Also,</w:t>
      </w:r>
      <w:r w:rsidR="00905676" w:rsidRPr="00241F82">
        <w:rPr>
          <w:rFonts w:eastAsia="Times New Roman" w:cstheme="minorHAnsi"/>
          <w:i/>
          <w:iCs/>
          <w:color w:val="202124"/>
          <w:spacing w:val="2"/>
          <w:kern w:val="0"/>
          <w:lang w:eastAsia="en-GB"/>
        </w:rPr>
        <w:t xml:space="preserve"> we do prepare cases and presentations and present it among us in half day teaching. We have</w:t>
      </w:r>
      <w:r w:rsidR="00905676" w:rsidRPr="00241F82">
        <w:rPr>
          <w:rFonts w:cstheme="minorHAnsi"/>
          <w:i/>
          <w:iCs/>
          <w:color w:val="202124"/>
          <w:spacing w:val="2"/>
          <w:shd w:val="clear" w:color="auto" w:fill="FFFFFF"/>
        </w:rPr>
        <w:t xml:space="preserve"> half-day release on Wednesday morning (useful time to complete portfolio, study or attend OP clinics/courses)</w:t>
      </w:r>
      <w:r w:rsidR="00F874E0">
        <w:rPr>
          <w:rFonts w:cstheme="minorHAnsi"/>
          <w:i/>
          <w:iCs/>
          <w:color w:val="202124"/>
          <w:spacing w:val="2"/>
          <w:shd w:val="clear" w:color="auto" w:fill="FFFFFF"/>
        </w:rPr>
        <w:t>.’</w:t>
      </w:r>
    </w:p>
    <w:p w14:paraId="75679735" w14:textId="77777777" w:rsidR="00905676" w:rsidRPr="00EE459E" w:rsidRDefault="00905676" w:rsidP="00905676">
      <w:pPr>
        <w:spacing w:line="288" w:lineRule="atLeast"/>
        <w:rPr>
          <w:rFonts w:eastAsia="Times New Roman" w:cstheme="minorHAnsi"/>
          <w:b/>
          <w:bCs/>
          <w:color w:val="0070C0"/>
          <w:kern w:val="0"/>
          <w:sz w:val="32"/>
          <w:szCs w:val="32"/>
          <w:lang w:eastAsia="en-GB"/>
        </w:rPr>
      </w:pPr>
      <w:r w:rsidRPr="00EE459E">
        <w:rPr>
          <w:rFonts w:eastAsia="Times New Roman" w:cstheme="minorHAnsi"/>
          <w:b/>
          <w:bCs/>
          <w:color w:val="0070C0"/>
          <w:kern w:val="0"/>
          <w:sz w:val="32"/>
          <w:szCs w:val="32"/>
          <w:lang w:eastAsia="en-GB"/>
        </w:rPr>
        <w:t>Procedures:</w:t>
      </w:r>
    </w:p>
    <w:p w14:paraId="2220CA6F" w14:textId="6737561E" w:rsidR="00905676" w:rsidRDefault="00C97108" w:rsidP="00905676">
      <w:pPr>
        <w:spacing w:after="144" w:line="240" w:lineRule="atLeast"/>
        <w:rPr>
          <w:rFonts w:eastAsia="Times New Roman" w:cstheme="minorHAnsi"/>
          <w:i/>
          <w:iCs/>
          <w:color w:val="202124"/>
          <w:spacing w:val="2"/>
          <w:kern w:val="0"/>
          <w:lang w:eastAsia="en-GB"/>
        </w:rPr>
      </w:pPr>
      <w:r w:rsidRPr="00CA779A">
        <w:rPr>
          <w:rFonts w:eastAsia="Times New Roman" w:cstheme="minorHAnsi"/>
          <w:i/>
          <w:iCs/>
          <w:color w:val="202124"/>
          <w:spacing w:val="2"/>
          <w:kern w:val="0"/>
          <w:lang w:eastAsia="en-GB"/>
        </w:rPr>
        <w:t xml:space="preserve">‘There are lots of opportunities to learn </w:t>
      </w:r>
      <w:r w:rsidR="00060E00" w:rsidRPr="00CA779A">
        <w:rPr>
          <w:rFonts w:eastAsia="Times New Roman" w:cstheme="minorHAnsi"/>
          <w:i/>
          <w:iCs/>
          <w:color w:val="202124"/>
          <w:spacing w:val="2"/>
          <w:kern w:val="0"/>
          <w:lang w:eastAsia="en-GB"/>
        </w:rPr>
        <w:t xml:space="preserve">and practice clinical procedures in GP form the whole </w:t>
      </w:r>
      <w:r w:rsidR="00CA779A" w:rsidRPr="00CA779A">
        <w:rPr>
          <w:rFonts w:eastAsia="Times New Roman" w:cstheme="minorHAnsi"/>
          <w:i/>
          <w:iCs/>
          <w:color w:val="202124"/>
          <w:spacing w:val="2"/>
          <w:kern w:val="0"/>
          <w:lang w:eastAsia="en-GB"/>
        </w:rPr>
        <w:t xml:space="preserve">clinical team – </w:t>
      </w:r>
      <w:r w:rsidR="00CA779A">
        <w:rPr>
          <w:rFonts w:eastAsia="Times New Roman" w:cstheme="minorHAnsi"/>
          <w:i/>
          <w:iCs/>
          <w:color w:val="202124"/>
          <w:spacing w:val="2"/>
          <w:kern w:val="0"/>
          <w:lang w:eastAsia="en-GB"/>
        </w:rPr>
        <w:t xml:space="preserve">be curious and </w:t>
      </w:r>
      <w:r w:rsidR="00CA779A" w:rsidRPr="00CA779A">
        <w:rPr>
          <w:rFonts w:eastAsia="Times New Roman" w:cstheme="minorHAnsi"/>
          <w:i/>
          <w:iCs/>
          <w:color w:val="202124"/>
          <w:spacing w:val="2"/>
          <w:kern w:val="0"/>
          <w:lang w:eastAsia="en-GB"/>
        </w:rPr>
        <w:t>just ask!’</w:t>
      </w:r>
      <w:r w:rsidR="00060E00" w:rsidRPr="00CA779A">
        <w:rPr>
          <w:rFonts w:eastAsia="Times New Roman" w:cstheme="minorHAnsi"/>
          <w:i/>
          <w:iCs/>
          <w:color w:val="202124"/>
          <w:spacing w:val="2"/>
          <w:kern w:val="0"/>
          <w:lang w:eastAsia="en-GB"/>
        </w:rPr>
        <w:t xml:space="preserve"> </w:t>
      </w:r>
    </w:p>
    <w:p w14:paraId="50EFB4C8" w14:textId="5CEF7699" w:rsidR="00CA340F" w:rsidRDefault="00CA340F" w:rsidP="00905676">
      <w:pPr>
        <w:spacing w:after="144" w:line="240" w:lineRule="atLeast"/>
        <w:rPr>
          <w:rFonts w:eastAsia="Times New Roman" w:cstheme="minorHAnsi"/>
          <w:i/>
          <w:iCs/>
          <w:color w:val="202124"/>
          <w:spacing w:val="2"/>
          <w:kern w:val="0"/>
          <w:lang w:eastAsia="en-GB"/>
        </w:rPr>
      </w:pPr>
    </w:p>
    <w:p w14:paraId="49BF8B0A" w14:textId="77777777" w:rsidR="00CA340F" w:rsidRDefault="00CA340F" w:rsidP="00905676">
      <w:pPr>
        <w:spacing w:line="288" w:lineRule="atLeast"/>
        <w:rPr>
          <w:rFonts w:eastAsia="Times New Roman" w:cstheme="minorHAnsi"/>
          <w:b/>
          <w:bCs/>
          <w:color w:val="0070C0"/>
          <w:kern w:val="0"/>
          <w:sz w:val="32"/>
          <w:szCs w:val="32"/>
          <w:lang w:eastAsia="en-GB"/>
        </w:rPr>
      </w:pPr>
    </w:p>
    <w:p w14:paraId="0B654AB1" w14:textId="0DCB426A" w:rsidR="00905676" w:rsidRPr="00EE459E" w:rsidRDefault="00905676" w:rsidP="00905676">
      <w:pPr>
        <w:spacing w:line="288" w:lineRule="atLeast"/>
        <w:rPr>
          <w:rFonts w:eastAsia="Times New Roman" w:cstheme="minorHAnsi"/>
          <w:b/>
          <w:bCs/>
          <w:color w:val="0070C0"/>
          <w:kern w:val="0"/>
          <w:sz w:val="32"/>
          <w:szCs w:val="32"/>
          <w:lang w:eastAsia="en-GB"/>
        </w:rPr>
      </w:pPr>
      <w:r w:rsidRPr="00EE459E">
        <w:rPr>
          <w:rFonts w:eastAsia="Times New Roman" w:cstheme="minorHAnsi"/>
          <w:b/>
          <w:bCs/>
          <w:color w:val="0070C0"/>
          <w:kern w:val="0"/>
          <w:sz w:val="32"/>
          <w:szCs w:val="32"/>
          <w:lang w:eastAsia="en-GB"/>
        </w:rPr>
        <w:t>Experience that can be evidenced in the portfolio</w:t>
      </w:r>
      <w:r w:rsidR="00C97108" w:rsidRPr="00EE459E">
        <w:rPr>
          <w:rFonts w:eastAsia="Times New Roman" w:cstheme="minorHAnsi"/>
          <w:b/>
          <w:bCs/>
          <w:color w:val="0070C0"/>
          <w:kern w:val="0"/>
          <w:sz w:val="32"/>
          <w:szCs w:val="32"/>
          <w:lang w:eastAsia="en-GB"/>
        </w:rPr>
        <w:t>:</w:t>
      </w:r>
    </w:p>
    <w:p w14:paraId="159C1ADA" w14:textId="6817DB16" w:rsidR="00905676" w:rsidRPr="00911288" w:rsidRDefault="00911288" w:rsidP="00905676">
      <w:pPr>
        <w:spacing w:after="144" w:line="240" w:lineRule="atLeast"/>
        <w:rPr>
          <w:rFonts w:eastAsia="Times New Roman" w:cstheme="minorHAnsi"/>
          <w:i/>
          <w:iCs/>
          <w:color w:val="202124"/>
          <w:spacing w:val="2"/>
          <w:kern w:val="0"/>
          <w:lang w:eastAsia="en-GB"/>
        </w:rPr>
      </w:pPr>
      <w:r>
        <w:rPr>
          <w:rFonts w:eastAsia="Times New Roman" w:cstheme="minorHAnsi"/>
          <w:i/>
          <w:iCs/>
          <w:color w:val="202124"/>
          <w:spacing w:val="2"/>
          <w:kern w:val="0"/>
          <w:lang w:eastAsia="en-GB"/>
        </w:rPr>
        <w:t>‘</w:t>
      </w:r>
      <w:r w:rsidR="00905676" w:rsidRPr="00911288">
        <w:rPr>
          <w:rFonts w:eastAsia="Times New Roman" w:cstheme="minorHAnsi"/>
          <w:i/>
          <w:iCs/>
          <w:color w:val="202124"/>
          <w:spacing w:val="2"/>
          <w:kern w:val="0"/>
          <w:lang w:eastAsia="en-GB"/>
        </w:rPr>
        <w:t>Lots of QIA and audit ideas in primary care which can be done during rotations</w:t>
      </w:r>
      <w:r w:rsidR="00C97108">
        <w:rPr>
          <w:rFonts w:eastAsia="Times New Roman" w:cstheme="minorHAnsi"/>
          <w:i/>
          <w:iCs/>
          <w:color w:val="202124"/>
          <w:spacing w:val="2"/>
          <w:kern w:val="0"/>
          <w:lang w:eastAsia="en-GB"/>
        </w:rPr>
        <w:t xml:space="preserve">, </w:t>
      </w:r>
      <w:r w:rsidR="00905676" w:rsidRPr="00911288">
        <w:rPr>
          <w:rFonts w:cstheme="minorHAnsi"/>
          <w:i/>
          <w:iCs/>
          <w:color w:val="202124"/>
          <w:spacing w:val="2"/>
          <w:shd w:val="clear" w:color="auto" w:fill="FFFFFF"/>
        </w:rPr>
        <w:t xml:space="preserve">I did QIP about implementing Arden template for qrisk3 instead of qrisk2 on EMIS. I also </w:t>
      </w:r>
      <w:r w:rsidR="00C97108">
        <w:rPr>
          <w:rFonts w:cstheme="minorHAnsi"/>
          <w:i/>
          <w:iCs/>
          <w:color w:val="202124"/>
          <w:spacing w:val="2"/>
          <w:shd w:val="clear" w:color="auto" w:fill="FFFFFF"/>
        </w:rPr>
        <w:t xml:space="preserve">did </w:t>
      </w:r>
      <w:r w:rsidR="00905676" w:rsidRPr="00911288">
        <w:rPr>
          <w:rFonts w:cstheme="minorHAnsi"/>
          <w:i/>
          <w:iCs/>
          <w:color w:val="202124"/>
          <w:spacing w:val="2"/>
          <w:shd w:val="clear" w:color="auto" w:fill="FFFFFF"/>
        </w:rPr>
        <w:t>QIA on promoting Chlamydia screens for young people attending the surgery for unrelated reasons.</w:t>
      </w:r>
      <w:r w:rsidR="00C97108">
        <w:rPr>
          <w:rFonts w:eastAsia="Times New Roman" w:cstheme="minorHAnsi"/>
          <w:i/>
          <w:iCs/>
          <w:color w:val="202124"/>
          <w:spacing w:val="2"/>
          <w:kern w:val="0"/>
          <w:lang w:eastAsia="en-GB"/>
        </w:rPr>
        <w:t>’</w:t>
      </w:r>
    </w:p>
    <w:p w14:paraId="372010F8" w14:textId="77777777" w:rsidR="00905676" w:rsidRPr="00EE459E" w:rsidRDefault="00905676" w:rsidP="00905676">
      <w:pPr>
        <w:spacing w:line="288" w:lineRule="atLeast"/>
        <w:rPr>
          <w:rFonts w:eastAsia="Times New Roman" w:cstheme="minorHAnsi"/>
          <w:b/>
          <w:bCs/>
          <w:color w:val="0070C0"/>
          <w:kern w:val="0"/>
          <w:sz w:val="32"/>
          <w:szCs w:val="32"/>
          <w:lang w:eastAsia="en-GB"/>
        </w:rPr>
      </w:pPr>
      <w:r w:rsidRPr="00EE459E">
        <w:rPr>
          <w:rFonts w:eastAsia="Times New Roman" w:cstheme="minorHAnsi"/>
          <w:b/>
          <w:bCs/>
          <w:color w:val="0070C0"/>
          <w:kern w:val="0"/>
          <w:sz w:val="32"/>
          <w:szCs w:val="32"/>
          <w:lang w:eastAsia="en-GB"/>
        </w:rPr>
        <w:lastRenderedPageBreak/>
        <w:t>Useful telephone numbers:</w:t>
      </w:r>
    </w:p>
    <w:p w14:paraId="6437D2A8" w14:textId="77777777" w:rsidR="00905676" w:rsidRPr="00CA779A" w:rsidRDefault="00905676" w:rsidP="00905676">
      <w:pPr>
        <w:spacing w:after="144" w:line="240" w:lineRule="atLeast"/>
        <w:rPr>
          <w:rFonts w:eastAsia="Times New Roman" w:cstheme="minorHAnsi"/>
          <w:color w:val="202124"/>
          <w:spacing w:val="2"/>
          <w:kern w:val="0"/>
          <w:lang w:eastAsia="en-GB"/>
        </w:rPr>
      </w:pPr>
      <w:r w:rsidRPr="00CA779A">
        <w:rPr>
          <w:rFonts w:eastAsia="Times New Roman" w:cstheme="minorHAnsi"/>
          <w:color w:val="202124"/>
          <w:spacing w:val="2"/>
          <w:kern w:val="0"/>
          <w:lang w:eastAsia="en-GB"/>
        </w:rPr>
        <w:t xml:space="preserve">Hospital switchboard 01206747474 </w:t>
      </w:r>
    </w:p>
    <w:p w14:paraId="4C996BB2" w14:textId="77777777" w:rsidR="00905676" w:rsidRPr="00CA779A" w:rsidRDefault="00905676" w:rsidP="00905676">
      <w:pPr>
        <w:spacing w:after="144" w:line="240" w:lineRule="atLeast"/>
        <w:rPr>
          <w:rFonts w:eastAsia="Times New Roman" w:cstheme="minorHAnsi"/>
          <w:color w:val="202124"/>
          <w:spacing w:val="2"/>
          <w:kern w:val="0"/>
          <w:lang w:eastAsia="en-GB"/>
        </w:rPr>
      </w:pPr>
      <w:r w:rsidRPr="00CA779A">
        <w:rPr>
          <w:rFonts w:eastAsia="Times New Roman" w:cstheme="minorHAnsi"/>
          <w:color w:val="202124"/>
          <w:spacing w:val="2"/>
          <w:kern w:val="0"/>
          <w:lang w:eastAsia="en-GB"/>
        </w:rPr>
        <w:t xml:space="preserve">AMSDEC GP referral 07546760694 </w:t>
      </w:r>
    </w:p>
    <w:p w14:paraId="34C55E63" w14:textId="5EE7370A" w:rsidR="00905676" w:rsidRPr="00CA779A" w:rsidRDefault="00EE459E" w:rsidP="00905676">
      <w:pPr>
        <w:spacing w:after="144" w:line="240" w:lineRule="atLeast"/>
        <w:rPr>
          <w:rFonts w:eastAsia="Times New Roman" w:cstheme="minorHAnsi"/>
          <w:color w:val="202124"/>
          <w:spacing w:val="2"/>
          <w:kern w:val="0"/>
          <w:lang w:eastAsia="en-GB"/>
        </w:rPr>
      </w:pPr>
      <w:r>
        <w:rPr>
          <w:rFonts w:eastAsia="Times New Roman" w:cstheme="minorHAnsi"/>
          <w:color w:val="202124"/>
          <w:spacing w:val="2"/>
          <w:kern w:val="0"/>
          <w:lang w:eastAsia="en-GB"/>
        </w:rPr>
        <w:t>CAMHS crises (</w:t>
      </w:r>
      <w:r w:rsidR="00905676" w:rsidRPr="00CA779A">
        <w:rPr>
          <w:rFonts w:eastAsia="Times New Roman" w:cstheme="minorHAnsi"/>
          <w:color w:val="202124"/>
          <w:spacing w:val="2"/>
          <w:kern w:val="0"/>
          <w:lang w:eastAsia="en-GB"/>
        </w:rPr>
        <w:t>children)</w:t>
      </w:r>
      <w:r w:rsidR="00CA340F">
        <w:rPr>
          <w:rFonts w:eastAsia="Times New Roman" w:cstheme="minorHAnsi"/>
          <w:color w:val="202124"/>
          <w:spacing w:val="2"/>
          <w:kern w:val="0"/>
          <w:lang w:eastAsia="en-GB"/>
        </w:rPr>
        <w:t xml:space="preserve"> 0800 953 0222</w:t>
      </w:r>
      <w:r w:rsidR="00905676" w:rsidRPr="00CA779A">
        <w:rPr>
          <w:rFonts w:eastAsia="Times New Roman" w:cstheme="minorHAnsi"/>
          <w:color w:val="202124"/>
          <w:spacing w:val="2"/>
          <w:kern w:val="0"/>
          <w:lang w:eastAsia="en-GB"/>
        </w:rPr>
        <w:t xml:space="preserve">, 07790570746 </w:t>
      </w:r>
    </w:p>
    <w:p w14:paraId="12C2C3D3" w14:textId="77777777" w:rsidR="00905676" w:rsidRPr="00CA779A" w:rsidRDefault="00905676" w:rsidP="00905676">
      <w:pPr>
        <w:spacing w:after="144" w:line="240" w:lineRule="atLeast"/>
        <w:rPr>
          <w:rFonts w:eastAsia="Times New Roman" w:cstheme="minorHAnsi"/>
          <w:color w:val="202124"/>
          <w:spacing w:val="2"/>
          <w:kern w:val="0"/>
          <w:lang w:eastAsia="en-GB"/>
        </w:rPr>
      </w:pPr>
      <w:r w:rsidRPr="00CA779A">
        <w:rPr>
          <w:rFonts w:eastAsia="Times New Roman" w:cstheme="minorHAnsi"/>
          <w:color w:val="202124"/>
          <w:spacing w:val="2"/>
          <w:kern w:val="0"/>
          <w:lang w:eastAsia="en-GB"/>
        </w:rPr>
        <w:t>Crises team (adults) 08009951000, 01206228701</w:t>
      </w:r>
    </w:p>
    <w:p w14:paraId="54DF308C" w14:textId="7EB81EDE" w:rsidR="00905676" w:rsidRPr="00CA779A" w:rsidRDefault="00905676" w:rsidP="00905676">
      <w:pPr>
        <w:spacing w:after="144" w:line="240" w:lineRule="atLeast"/>
        <w:rPr>
          <w:rFonts w:eastAsia="Times New Roman" w:cstheme="minorHAnsi"/>
          <w:color w:val="202124"/>
          <w:spacing w:val="2"/>
          <w:kern w:val="0"/>
          <w:lang w:eastAsia="en-GB"/>
        </w:rPr>
      </w:pPr>
      <w:r w:rsidRPr="00CA779A">
        <w:rPr>
          <w:rFonts w:eastAsia="Times New Roman" w:cstheme="minorHAnsi"/>
          <w:color w:val="202124"/>
          <w:spacing w:val="2"/>
          <w:kern w:val="0"/>
          <w:lang w:eastAsia="en-GB"/>
        </w:rPr>
        <w:t xml:space="preserve">Safeguarding children 0345 603 7627, (0345 606 1212 for OOH) </w:t>
      </w:r>
    </w:p>
    <w:p w14:paraId="11563BDC" w14:textId="77777777" w:rsidR="00905676" w:rsidRPr="00CA779A" w:rsidRDefault="00905676" w:rsidP="00905676">
      <w:pPr>
        <w:spacing w:after="144" w:line="240" w:lineRule="atLeast"/>
        <w:rPr>
          <w:rFonts w:eastAsia="Times New Roman" w:cstheme="minorHAnsi"/>
          <w:color w:val="202124"/>
          <w:spacing w:val="2"/>
          <w:kern w:val="0"/>
          <w:lang w:eastAsia="en-GB"/>
        </w:rPr>
      </w:pPr>
      <w:r w:rsidRPr="00CA779A">
        <w:rPr>
          <w:rFonts w:eastAsia="Times New Roman" w:cstheme="minorHAnsi"/>
          <w:color w:val="202124"/>
          <w:spacing w:val="2"/>
          <w:kern w:val="0"/>
          <w:lang w:eastAsia="en-GB"/>
        </w:rPr>
        <w:t xml:space="preserve">Adult safeguarding 0345 603 7630, (07548802307 Fiona) </w:t>
      </w:r>
    </w:p>
    <w:p w14:paraId="0F60D552" w14:textId="67EA4664" w:rsidR="00905676" w:rsidRPr="00EE459E" w:rsidRDefault="00905676" w:rsidP="00905676">
      <w:pPr>
        <w:spacing w:after="144" w:line="240" w:lineRule="atLeast"/>
        <w:rPr>
          <w:rFonts w:eastAsia="Times New Roman" w:cstheme="minorHAnsi"/>
          <w:color w:val="202124"/>
          <w:spacing w:val="2"/>
          <w:kern w:val="0"/>
          <w:lang w:eastAsia="en-GB"/>
        </w:rPr>
      </w:pPr>
      <w:r w:rsidRPr="00CA779A">
        <w:rPr>
          <w:rFonts w:eastAsia="Times New Roman" w:cstheme="minorHAnsi"/>
          <w:color w:val="202124"/>
          <w:spacing w:val="2"/>
          <w:kern w:val="0"/>
          <w:lang w:eastAsia="en-GB"/>
        </w:rPr>
        <w:t>Single point (palliative team) 01206 890 360 (24/7)</w:t>
      </w:r>
    </w:p>
    <w:p w14:paraId="10E4732C" w14:textId="22E5B853" w:rsidR="00905676" w:rsidRPr="00EE459E" w:rsidRDefault="00905676" w:rsidP="00905676">
      <w:pPr>
        <w:spacing w:after="144" w:line="240" w:lineRule="atLeast"/>
        <w:rPr>
          <w:rFonts w:eastAsia="Times New Roman" w:cstheme="minorHAnsi"/>
          <w:b/>
          <w:bCs/>
          <w:color w:val="0070C0"/>
          <w:kern w:val="0"/>
          <w:sz w:val="32"/>
          <w:szCs w:val="32"/>
          <w:lang w:eastAsia="en-GB"/>
        </w:rPr>
      </w:pPr>
      <w:r w:rsidRPr="00EE459E">
        <w:rPr>
          <w:rFonts w:eastAsia="Times New Roman" w:cstheme="minorHAnsi"/>
          <w:b/>
          <w:bCs/>
          <w:color w:val="0070C0"/>
          <w:kern w:val="0"/>
          <w:sz w:val="32"/>
          <w:szCs w:val="32"/>
          <w:lang w:eastAsia="en-GB"/>
        </w:rPr>
        <w:t>Resources / Useful links</w:t>
      </w:r>
      <w:r w:rsidR="00CA779A" w:rsidRPr="00EE459E">
        <w:rPr>
          <w:rFonts w:eastAsia="Times New Roman" w:cstheme="minorHAnsi"/>
          <w:b/>
          <w:bCs/>
          <w:color w:val="0070C0"/>
          <w:kern w:val="0"/>
          <w:sz w:val="32"/>
          <w:szCs w:val="32"/>
          <w:lang w:eastAsia="en-GB"/>
        </w:rPr>
        <w:t>:</w:t>
      </w:r>
    </w:p>
    <w:p w14:paraId="0A342BC3" w14:textId="77777777" w:rsidR="00905676" w:rsidRPr="003A73E9" w:rsidRDefault="00905676" w:rsidP="00905676">
      <w:pPr>
        <w:rPr>
          <w:rFonts w:cstheme="minorHAnsi"/>
        </w:rPr>
      </w:pPr>
      <w:r w:rsidRPr="003A73E9">
        <w:rPr>
          <w:rFonts w:cstheme="minorHAnsi"/>
        </w:rPr>
        <w:t>Work Schedule Guidance</w:t>
      </w:r>
    </w:p>
    <w:p w14:paraId="0E7F9B81" w14:textId="516351E1" w:rsidR="00905676" w:rsidRPr="003A73E9" w:rsidRDefault="00E848DB" w:rsidP="00905676">
      <w:pPr>
        <w:rPr>
          <w:rFonts w:cstheme="minorHAnsi"/>
        </w:rPr>
      </w:pPr>
      <w:hyperlink r:id="rId10" w:history="1">
        <w:r w:rsidR="00905676" w:rsidRPr="003A73E9">
          <w:rPr>
            <w:rStyle w:val="Hyperlink"/>
            <w:rFonts w:cstheme="minorHAnsi"/>
          </w:rPr>
          <w:t>https://www.bma.org.uk/pay-and-contracts/working-hours/work-schedule/work-scheduling-guidance</w:t>
        </w:r>
      </w:hyperlink>
    </w:p>
    <w:p w14:paraId="507D582A" w14:textId="77777777" w:rsidR="00905676" w:rsidRPr="003A73E9" w:rsidRDefault="00905676" w:rsidP="00905676">
      <w:pPr>
        <w:rPr>
          <w:rFonts w:cstheme="minorHAnsi"/>
        </w:rPr>
      </w:pPr>
      <w:r w:rsidRPr="003A73E9">
        <w:rPr>
          <w:rFonts w:cstheme="minorHAnsi"/>
        </w:rPr>
        <w:t>Expenses &amp; Mileage claim</w:t>
      </w:r>
    </w:p>
    <w:p w14:paraId="73AC14DA" w14:textId="77777777" w:rsidR="00905676" w:rsidRPr="003A73E9" w:rsidRDefault="00E848DB" w:rsidP="00905676">
      <w:pPr>
        <w:rPr>
          <w:rFonts w:cstheme="minorHAnsi"/>
        </w:rPr>
      </w:pPr>
      <w:hyperlink r:id="rId11" w:history="1">
        <w:r w:rsidR="00905676" w:rsidRPr="003A73E9">
          <w:rPr>
            <w:rStyle w:val="Hyperlink"/>
            <w:rFonts w:cstheme="minorHAnsi"/>
          </w:rPr>
          <w:t>https://leademployer.merseywestlancs.nhs.uk/expenses-1</w:t>
        </w:r>
      </w:hyperlink>
    </w:p>
    <w:p w14:paraId="09D85A89" w14:textId="77777777" w:rsidR="00905676" w:rsidRPr="003A73E9" w:rsidRDefault="00905676" w:rsidP="00905676">
      <w:pPr>
        <w:rPr>
          <w:rFonts w:cstheme="minorHAnsi"/>
        </w:rPr>
      </w:pPr>
      <w:r w:rsidRPr="003A73E9">
        <w:rPr>
          <w:rFonts w:cstheme="minorHAnsi"/>
        </w:rPr>
        <w:t xml:space="preserve">Primary Care Network (PCN) </w:t>
      </w:r>
    </w:p>
    <w:p w14:paraId="4C15DEC9" w14:textId="77777777" w:rsidR="00905676" w:rsidRPr="003A73E9" w:rsidRDefault="00E848DB" w:rsidP="00905676">
      <w:pPr>
        <w:rPr>
          <w:rFonts w:cstheme="minorHAnsi"/>
        </w:rPr>
      </w:pPr>
      <w:hyperlink r:id="rId12" w:history="1">
        <w:r w:rsidR="00905676" w:rsidRPr="003A73E9">
          <w:rPr>
            <w:rStyle w:val="Hyperlink"/>
            <w:rFonts w:cstheme="minorHAnsi"/>
          </w:rPr>
          <w:t>https://www.england.nhs.uk/wp-content/uploads/2020/03/Network-Contract-DES-Specification-PCN-Requirements-and-Entitlements-2020-21-October-FINAL.pdf</w:t>
        </w:r>
      </w:hyperlink>
    </w:p>
    <w:p w14:paraId="7E109484" w14:textId="77777777" w:rsidR="00905676" w:rsidRPr="006A3B70" w:rsidRDefault="00E848DB" w:rsidP="00905676">
      <w:pPr>
        <w:spacing w:after="144" w:line="240" w:lineRule="atLeast"/>
        <w:rPr>
          <w:rFonts w:eastAsia="Times New Roman" w:cstheme="minorHAnsi"/>
          <w:color w:val="202124"/>
          <w:spacing w:val="2"/>
          <w:kern w:val="0"/>
          <w:lang w:eastAsia="en-GB"/>
        </w:rPr>
      </w:pPr>
      <w:hyperlink r:id="rId13" w:history="1">
        <w:r w:rsidR="00905676" w:rsidRPr="006A3B70">
          <w:rPr>
            <w:rStyle w:val="Hyperlink"/>
            <w:rFonts w:eastAsia="Times New Roman" w:cstheme="minorHAnsi"/>
            <w:spacing w:val="2"/>
            <w:kern w:val="0"/>
            <w:lang w:eastAsia="en-GB"/>
          </w:rPr>
          <w:t>https://padlet.com/adinaanoke/resources-for-gp-teams-5zyb1zmuv8aud1ta</w:t>
        </w:r>
      </w:hyperlink>
    </w:p>
    <w:p w14:paraId="5D1E8170" w14:textId="77777777" w:rsidR="00905676" w:rsidRPr="006A3B70" w:rsidRDefault="00E848DB" w:rsidP="00905676">
      <w:pPr>
        <w:spacing w:after="144" w:line="240" w:lineRule="atLeast"/>
        <w:rPr>
          <w:rFonts w:eastAsia="Times New Roman" w:cstheme="minorHAnsi"/>
          <w:color w:val="202124"/>
          <w:spacing w:val="2"/>
          <w:kern w:val="0"/>
          <w:lang w:eastAsia="en-GB"/>
        </w:rPr>
      </w:pPr>
      <w:hyperlink r:id="rId14" w:history="1">
        <w:r w:rsidR="00905676" w:rsidRPr="006A3B70">
          <w:rPr>
            <w:rStyle w:val="Hyperlink"/>
            <w:rFonts w:eastAsia="Times New Roman" w:cstheme="minorHAnsi"/>
            <w:spacing w:val="2"/>
            <w:kern w:val="0"/>
            <w:lang w:eastAsia="en-GB"/>
          </w:rPr>
          <w:t>https://www.bradfordvts.co.uk/</w:t>
        </w:r>
      </w:hyperlink>
      <w:r w:rsidR="00905676" w:rsidRPr="006A3B70">
        <w:rPr>
          <w:rFonts w:eastAsia="Times New Roman" w:cstheme="minorHAnsi"/>
          <w:color w:val="202124"/>
          <w:spacing w:val="2"/>
          <w:kern w:val="0"/>
          <w:lang w:eastAsia="en-GB"/>
        </w:rPr>
        <w:t xml:space="preserve"> </w:t>
      </w:r>
    </w:p>
    <w:p w14:paraId="40CCF9EA" w14:textId="77777777" w:rsidR="00905676" w:rsidRPr="006A3B70" w:rsidRDefault="00E848DB" w:rsidP="00905676">
      <w:pPr>
        <w:spacing w:after="144" w:line="240" w:lineRule="atLeast"/>
        <w:rPr>
          <w:rFonts w:cstheme="minorHAnsi"/>
          <w:color w:val="202124"/>
          <w:spacing w:val="2"/>
          <w:shd w:val="clear" w:color="auto" w:fill="FFFFFF"/>
        </w:rPr>
      </w:pPr>
      <w:hyperlink r:id="rId15" w:history="1">
        <w:r w:rsidR="00905676" w:rsidRPr="006A3B70">
          <w:rPr>
            <w:rStyle w:val="Hyperlink"/>
            <w:rFonts w:cstheme="minorHAnsi"/>
            <w:spacing w:val="2"/>
            <w:shd w:val="clear" w:color="auto" w:fill="FFFFFF"/>
          </w:rPr>
          <w:t>https://www.youtube.com/watch?v=Yms5iV4ceNc</w:t>
        </w:r>
      </w:hyperlink>
    </w:p>
    <w:p w14:paraId="129C6B8A" w14:textId="3D4F9B2D" w:rsidR="00905676" w:rsidRPr="006A3B70" w:rsidRDefault="00905676" w:rsidP="00905676">
      <w:pPr>
        <w:spacing w:after="144" w:line="240" w:lineRule="atLeast"/>
        <w:rPr>
          <w:rFonts w:cstheme="minorHAnsi"/>
          <w:color w:val="202124"/>
          <w:spacing w:val="2"/>
          <w:shd w:val="clear" w:color="auto" w:fill="FFFFFF"/>
        </w:rPr>
      </w:pPr>
      <w:r w:rsidRPr="006A3B70">
        <w:rPr>
          <w:rFonts w:cstheme="minorHAnsi"/>
          <w:color w:val="202124"/>
          <w:spacing w:val="2"/>
          <w:shd w:val="clear" w:color="auto" w:fill="FFFFFF"/>
        </w:rPr>
        <w:t>(</w:t>
      </w:r>
      <w:r w:rsidR="00CA340F" w:rsidRPr="006A3B70">
        <w:rPr>
          <w:rFonts w:cstheme="minorHAnsi"/>
          <w:color w:val="202124"/>
          <w:spacing w:val="2"/>
          <w:shd w:val="clear" w:color="auto" w:fill="FFFFFF"/>
        </w:rPr>
        <w:t>Learn</w:t>
      </w:r>
      <w:r w:rsidR="00CA340F">
        <w:rPr>
          <w:rFonts w:cstheme="minorHAnsi"/>
          <w:color w:val="202124"/>
          <w:spacing w:val="2"/>
          <w:shd w:val="clear" w:color="auto" w:fill="FFFFFF"/>
        </w:rPr>
        <w:t xml:space="preserve"> S</w:t>
      </w:r>
      <w:r w:rsidRPr="006A3B70">
        <w:rPr>
          <w:rFonts w:cstheme="minorHAnsi"/>
          <w:color w:val="202124"/>
          <w:spacing w:val="2"/>
          <w:shd w:val="clear" w:color="auto" w:fill="FFFFFF"/>
        </w:rPr>
        <w:t xml:space="preserve">ystem1 in 30 minutes) </w:t>
      </w:r>
    </w:p>
    <w:p w14:paraId="15D64555" w14:textId="77777777" w:rsidR="00905676" w:rsidRPr="006A3B70" w:rsidRDefault="00E848DB" w:rsidP="00905676">
      <w:pPr>
        <w:spacing w:after="144" w:line="240" w:lineRule="atLeast"/>
        <w:rPr>
          <w:rFonts w:cstheme="minorHAnsi"/>
          <w:color w:val="202124"/>
          <w:spacing w:val="2"/>
          <w:shd w:val="clear" w:color="auto" w:fill="FFFFFF"/>
        </w:rPr>
      </w:pPr>
      <w:hyperlink r:id="rId16" w:history="1">
        <w:r w:rsidR="00905676" w:rsidRPr="006A3B70">
          <w:rPr>
            <w:rStyle w:val="Hyperlink"/>
            <w:rFonts w:cstheme="minorHAnsi"/>
            <w:spacing w:val="2"/>
            <w:shd w:val="clear" w:color="auto" w:fill="FFFFFF"/>
          </w:rPr>
          <w:t>https://www.youtube.com/watch?v=LL1MTT3OzGU</w:t>
        </w:r>
      </w:hyperlink>
    </w:p>
    <w:p w14:paraId="582E8A32" w14:textId="3E5EC519" w:rsidR="00905676" w:rsidRPr="006A3B70" w:rsidRDefault="00905676" w:rsidP="00905676">
      <w:pPr>
        <w:spacing w:after="144" w:line="240" w:lineRule="atLeast"/>
        <w:rPr>
          <w:rFonts w:cstheme="minorHAnsi"/>
          <w:color w:val="202124"/>
          <w:spacing w:val="2"/>
          <w:shd w:val="clear" w:color="auto" w:fill="FFFFFF"/>
        </w:rPr>
      </w:pPr>
      <w:r w:rsidRPr="006A3B70">
        <w:rPr>
          <w:rFonts w:cstheme="minorHAnsi"/>
          <w:color w:val="202124"/>
          <w:spacing w:val="2"/>
          <w:shd w:val="clear" w:color="auto" w:fill="FFFFFF"/>
        </w:rPr>
        <w:t xml:space="preserve">(EMIS features in 5 minutes) </w:t>
      </w:r>
    </w:p>
    <w:p w14:paraId="0C788279" w14:textId="77777777" w:rsidR="00905676" w:rsidRPr="006A3B70" w:rsidRDefault="00E848DB" w:rsidP="00905676">
      <w:pPr>
        <w:spacing w:after="144" w:line="240" w:lineRule="atLeast"/>
        <w:rPr>
          <w:rFonts w:cstheme="minorHAnsi"/>
          <w:color w:val="202124"/>
          <w:spacing w:val="2"/>
          <w:shd w:val="clear" w:color="auto" w:fill="FFFFFF"/>
        </w:rPr>
      </w:pPr>
      <w:hyperlink r:id="rId17" w:history="1">
        <w:r w:rsidR="00905676" w:rsidRPr="006A3B70">
          <w:rPr>
            <w:rStyle w:val="Hyperlink"/>
            <w:rFonts w:cstheme="minorHAnsi"/>
            <w:spacing w:val="2"/>
            <w:shd w:val="clear" w:color="auto" w:fill="FFFFFF"/>
          </w:rPr>
          <w:t>https://www.youtube.com/@howbeckhealthcare-how2</w:t>
        </w:r>
      </w:hyperlink>
    </w:p>
    <w:p w14:paraId="435ACC88" w14:textId="49C9F49A" w:rsidR="00905676" w:rsidRPr="00EE459E" w:rsidRDefault="00905676" w:rsidP="00905676">
      <w:pPr>
        <w:spacing w:after="144" w:line="240" w:lineRule="atLeast"/>
        <w:rPr>
          <w:rFonts w:eastAsia="Times New Roman" w:cstheme="minorHAnsi"/>
          <w:color w:val="202124"/>
          <w:spacing w:val="2"/>
          <w:kern w:val="0"/>
          <w:lang w:eastAsia="en-GB"/>
        </w:rPr>
      </w:pPr>
      <w:r w:rsidRPr="006A3B70">
        <w:rPr>
          <w:rFonts w:cstheme="minorHAnsi"/>
          <w:color w:val="202124"/>
          <w:spacing w:val="2"/>
          <w:shd w:val="clear" w:color="auto" w:fill="FFFFFF"/>
        </w:rPr>
        <w:t>(</w:t>
      </w:r>
      <w:r w:rsidR="00CA340F" w:rsidRPr="006A3B70">
        <w:rPr>
          <w:rFonts w:cstheme="minorHAnsi"/>
          <w:color w:val="202124"/>
          <w:spacing w:val="2"/>
          <w:shd w:val="clear" w:color="auto" w:fill="FFFFFF"/>
        </w:rPr>
        <w:t>More</w:t>
      </w:r>
      <w:r w:rsidRPr="006A3B70">
        <w:rPr>
          <w:rFonts w:cstheme="minorHAnsi"/>
          <w:color w:val="202124"/>
          <w:spacing w:val="2"/>
          <w:shd w:val="clear" w:color="auto" w:fill="FFFFFF"/>
        </w:rPr>
        <w:t xml:space="preserve"> detailed EMIS videos by How2)</w:t>
      </w:r>
    </w:p>
    <w:p w14:paraId="0D656137" w14:textId="77777777" w:rsidR="00905676" w:rsidRPr="006A3B70" w:rsidRDefault="00E848DB" w:rsidP="00905676">
      <w:pPr>
        <w:spacing w:before="240" w:after="144" w:line="240" w:lineRule="atLeast"/>
        <w:rPr>
          <w:rFonts w:eastAsia="Times New Roman" w:cstheme="minorHAnsi"/>
          <w:color w:val="202124"/>
          <w:spacing w:val="2"/>
          <w:kern w:val="0"/>
          <w:lang w:eastAsia="en-GB"/>
        </w:rPr>
      </w:pPr>
      <w:hyperlink r:id="rId18" w:history="1">
        <w:r w:rsidR="00905676" w:rsidRPr="006A3B70">
          <w:rPr>
            <w:rStyle w:val="Hyperlink"/>
            <w:rFonts w:eastAsia="Times New Roman" w:cstheme="minorHAnsi"/>
            <w:spacing w:val="2"/>
            <w:kern w:val="0"/>
            <w:lang w:eastAsia="en-GB"/>
          </w:rPr>
          <w:t>https://docs.google.com/document/d/10KvARsDzW9HIhNMo5LxsjlCtny7Std0A/edit?usp=sharing&amp;ouid=114299457325172872652&amp;rtpof=true&amp;sd=true</w:t>
        </w:r>
      </w:hyperlink>
      <w:r w:rsidR="00905676" w:rsidRPr="006A3B70">
        <w:rPr>
          <w:rFonts w:eastAsia="Times New Roman" w:cstheme="minorHAnsi"/>
          <w:color w:val="202124"/>
          <w:spacing w:val="2"/>
          <w:kern w:val="0"/>
          <w:lang w:eastAsia="en-GB"/>
        </w:rPr>
        <w:t xml:space="preserve"> (Services to Support Admission Prevention in North East Essex)</w:t>
      </w:r>
    </w:p>
    <w:p w14:paraId="054F2C5D" w14:textId="77777777" w:rsidR="00905676" w:rsidRPr="006A3B70" w:rsidRDefault="00E848DB" w:rsidP="00905676">
      <w:pPr>
        <w:rPr>
          <w:rFonts w:cstheme="minorHAnsi"/>
        </w:rPr>
      </w:pPr>
      <w:hyperlink r:id="rId19" w:history="1">
        <w:r w:rsidR="00905676" w:rsidRPr="006A3B70">
          <w:rPr>
            <w:rStyle w:val="Hyperlink"/>
            <w:rFonts w:cstheme="minorHAnsi"/>
          </w:rPr>
          <w:t>Essex Clinics and Services-GP - Marwa Mansour.docx</w:t>
        </w:r>
      </w:hyperlink>
    </w:p>
    <w:p w14:paraId="496593CC" w14:textId="77777777" w:rsidR="00905676" w:rsidRPr="006A3B70" w:rsidRDefault="00905676" w:rsidP="00905676">
      <w:pPr>
        <w:rPr>
          <w:rFonts w:cstheme="minorHAnsi"/>
        </w:rPr>
      </w:pPr>
    </w:p>
    <w:p w14:paraId="58E3D2CC" w14:textId="77777777" w:rsidR="00905676" w:rsidRPr="006A3B70" w:rsidRDefault="00905676" w:rsidP="00905676">
      <w:pPr>
        <w:spacing w:after="144" w:line="240" w:lineRule="atLeast"/>
        <w:rPr>
          <w:rFonts w:eastAsia="Times New Roman" w:cstheme="minorHAnsi"/>
          <w:color w:val="202124"/>
          <w:spacing w:val="2"/>
          <w:kern w:val="0"/>
          <w:lang w:eastAsia="en-GB"/>
        </w:rPr>
      </w:pPr>
      <w:r w:rsidRPr="006A3B70">
        <w:rPr>
          <w:rFonts w:eastAsia="Times New Roman" w:cstheme="minorHAnsi"/>
          <w:color w:val="202124"/>
          <w:spacing w:val="2"/>
          <w:kern w:val="0"/>
          <w:lang w:eastAsia="en-GB"/>
        </w:rPr>
        <w:t xml:space="preserve">In daily work, you may need different websites such as NICE CKS, and local guidelines. Also websites to provide information for patients such as healthier together for children. Health in mind and therapy for you for mental health support and concealing. Some surgeries will have printed leaflets to use for the patients. </w:t>
      </w:r>
    </w:p>
    <w:p w14:paraId="7A8E2E27" w14:textId="77777777" w:rsidR="00905676" w:rsidRPr="00EE459E" w:rsidRDefault="00905676" w:rsidP="00905676">
      <w:pPr>
        <w:spacing w:after="144" w:line="240" w:lineRule="atLeast"/>
        <w:rPr>
          <w:rFonts w:eastAsia="Times New Roman" w:cstheme="minorHAnsi"/>
          <w:b/>
          <w:bCs/>
          <w:color w:val="0070C0"/>
          <w:kern w:val="0"/>
          <w:sz w:val="32"/>
          <w:szCs w:val="32"/>
          <w:lang w:eastAsia="en-GB"/>
        </w:rPr>
      </w:pPr>
      <w:r w:rsidRPr="00EE459E">
        <w:rPr>
          <w:rFonts w:eastAsia="Times New Roman" w:cstheme="minorHAnsi"/>
          <w:b/>
          <w:color w:val="0070C0"/>
          <w:kern w:val="0"/>
          <w:sz w:val="32"/>
          <w:szCs w:val="32"/>
          <w:lang w:eastAsia="en-GB"/>
        </w:rPr>
        <w:t>Doctors Bag (copied from scheme newsletter)</w:t>
      </w:r>
    </w:p>
    <w:p w14:paraId="411A1E92" w14:textId="41D95669" w:rsidR="00905676" w:rsidRPr="003A73E9" w:rsidRDefault="00905676" w:rsidP="006A3B70">
      <w:pPr>
        <w:spacing w:after="144" w:line="240" w:lineRule="atLeast"/>
        <w:rPr>
          <w:rFonts w:cstheme="minorHAnsi"/>
          <w:color w:val="424242"/>
        </w:rPr>
      </w:pPr>
      <w:r w:rsidRPr="003A73E9">
        <w:rPr>
          <w:rFonts w:cstheme="minorHAnsi"/>
          <w:color w:val="424242"/>
          <w:bdr w:val="none" w:sz="0" w:space="0" w:color="auto" w:frame="1"/>
        </w:rPr>
        <w:t>We would strongly encourage all trainees placed in GP to have their own </w:t>
      </w:r>
      <w:r w:rsidRPr="003A73E9">
        <w:rPr>
          <w:rStyle w:val="markiawezgoxs"/>
          <w:rFonts w:cstheme="minorHAnsi"/>
          <w:color w:val="424242"/>
          <w:bdr w:val="none" w:sz="0" w:space="0" w:color="auto" w:frame="1"/>
        </w:rPr>
        <w:t>Doctor</w:t>
      </w:r>
      <w:r w:rsidRPr="003A73E9">
        <w:rPr>
          <w:rFonts w:cstheme="minorHAnsi"/>
          <w:color w:val="424242"/>
          <w:bdr w:val="none" w:sz="0" w:space="0" w:color="auto" w:frame="1"/>
        </w:rPr>
        <w:t>’s </w:t>
      </w:r>
      <w:r w:rsidRPr="003A73E9">
        <w:rPr>
          <w:rStyle w:val="markk18g5sy1u"/>
          <w:rFonts w:cstheme="minorHAnsi"/>
          <w:color w:val="424242"/>
          <w:bdr w:val="none" w:sz="0" w:space="0" w:color="auto" w:frame="1"/>
        </w:rPr>
        <w:t>bag</w:t>
      </w:r>
      <w:r w:rsidRPr="003A73E9">
        <w:rPr>
          <w:rFonts w:cstheme="minorHAnsi"/>
          <w:color w:val="424242"/>
          <w:bdr w:val="none" w:sz="0" w:space="0" w:color="auto" w:frame="1"/>
        </w:rPr>
        <w:t>. This is the pride of being a GP! This will ensure that you have access to necessary medical equipment all times 1) when switching between rooms 2) switching between main and branch surgeries and 3) while doing home visits.</w:t>
      </w:r>
    </w:p>
    <w:p w14:paraId="62DC6E44" w14:textId="77777777" w:rsidR="00905676" w:rsidRPr="003A73E9" w:rsidRDefault="00905676" w:rsidP="00905676">
      <w:pPr>
        <w:pStyle w:val="NormalWeb"/>
        <w:shd w:val="clear" w:color="auto" w:fill="FFFFFF"/>
        <w:spacing w:before="0" w:beforeAutospacing="0" w:after="0" w:afterAutospacing="0"/>
        <w:rPr>
          <w:rFonts w:asciiTheme="minorHAnsi" w:hAnsiTheme="minorHAnsi" w:cstheme="minorHAnsi"/>
          <w:color w:val="424242"/>
          <w:sz w:val="22"/>
          <w:szCs w:val="22"/>
        </w:rPr>
      </w:pPr>
      <w:r w:rsidRPr="003A73E9">
        <w:rPr>
          <w:rFonts w:asciiTheme="minorHAnsi" w:hAnsiTheme="minorHAnsi" w:cstheme="minorHAnsi"/>
          <w:color w:val="424242"/>
          <w:sz w:val="22"/>
          <w:szCs w:val="22"/>
          <w:bdr w:val="none" w:sz="0" w:space="0" w:color="auto" w:frame="1"/>
        </w:rPr>
        <w:t>You need to have the following as essentials:</w:t>
      </w:r>
    </w:p>
    <w:p w14:paraId="3D7F17B2" w14:textId="6B9F2ADB" w:rsidR="00905676" w:rsidRPr="003A73E9" w:rsidRDefault="00905676" w:rsidP="00D47A59">
      <w:pPr>
        <w:pStyle w:val="NormalWeb"/>
        <w:numPr>
          <w:ilvl w:val="0"/>
          <w:numId w:val="6"/>
        </w:numPr>
        <w:shd w:val="clear" w:color="auto" w:fill="FFFFFF"/>
        <w:spacing w:before="0" w:beforeAutospacing="0" w:after="0" w:afterAutospacing="0"/>
        <w:rPr>
          <w:rFonts w:asciiTheme="minorHAnsi" w:hAnsiTheme="minorHAnsi" w:cstheme="minorHAnsi"/>
          <w:color w:val="424242"/>
          <w:sz w:val="22"/>
          <w:szCs w:val="22"/>
        </w:rPr>
      </w:pPr>
      <w:r w:rsidRPr="003A73E9">
        <w:rPr>
          <w:rFonts w:asciiTheme="minorHAnsi" w:hAnsiTheme="minorHAnsi" w:cstheme="minorHAnsi"/>
          <w:color w:val="424242"/>
          <w:sz w:val="22"/>
          <w:szCs w:val="22"/>
          <w:bdr w:val="none" w:sz="0" w:space="0" w:color="auto" w:frame="1"/>
        </w:rPr>
        <w:t>Stethoscope</w:t>
      </w:r>
    </w:p>
    <w:p w14:paraId="4FBCDE35" w14:textId="09E7E8D7" w:rsidR="00905676" w:rsidRPr="003A73E9" w:rsidRDefault="00905676" w:rsidP="00D47A59">
      <w:pPr>
        <w:pStyle w:val="NormalWeb"/>
        <w:numPr>
          <w:ilvl w:val="0"/>
          <w:numId w:val="6"/>
        </w:numPr>
        <w:shd w:val="clear" w:color="auto" w:fill="FFFFFF"/>
        <w:spacing w:before="0" w:beforeAutospacing="0" w:after="0" w:afterAutospacing="0"/>
        <w:rPr>
          <w:rFonts w:asciiTheme="minorHAnsi" w:hAnsiTheme="minorHAnsi" w:cstheme="minorHAnsi"/>
          <w:color w:val="424242"/>
          <w:sz w:val="22"/>
          <w:szCs w:val="22"/>
        </w:rPr>
      </w:pPr>
      <w:r w:rsidRPr="003A73E9">
        <w:rPr>
          <w:rFonts w:asciiTheme="minorHAnsi" w:hAnsiTheme="minorHAnsi" w:cstheme="minorHAnsi"/>
          <w:color w:val="424242"/>
          <w:sz w:val="22"/>
          <w:szCs w:val="22"/>
          <w:bdr w:val="none" w:sz="0" w:space="0" w:color="auto" w:frame="1"/>
        </w:rPr>
        <w:t>Manual or digital BP machine</w:t>
      </w:r>
    </w:p>
    <w:p w14:paraId="1BA5693A" w14:textId="20DC2738" w:rsidR="00905676" w:rsidRPr="003A73E9" w:rsidRDefault="00905676" w:rsidP="00D47A59">
      <w:pPr>
        <w:pStyle w:val="NormalWeb"/>
        <w:numPr>
          <w:ilvl w:val="0"/>
          <w:numId w:val="6"/>
        </w:numPr>
        <w:shd w:val="clear" w:color="auto" w:fill="FFFFFF"/>
        <w:spacing w:before="0" w:beforeAutospacing="0" w:after="0" w:afterAutospacing="0"/>
        <w:rPr>
          <w:rFonts w:asciiTheme="minorHAnsi" w:hAnsiTheme="minorHAnsi" w:cstheme="minorHAnsi"/>
          <w:color w:val="424242"/>
          <w:sz w:val="22"/>
          <w:szCs w:val="22"/>
        </w:rPr>
      </w:pPr>
      <w:r w:rsidRPr="003A73E9">
        <w:rPr>
          <w:rFonts w:asciiTheme="minorHAnsi" w:hAnsiTheme="minorHAnsi" w:cstheme="minorHAnsi"/>
          <w:color w:val="424242"/>
          <w:sz w:val="22"/>
          <w:szCs w:val="22"/>
          <w:bdr w:val="none" w:sz="0" w:space="0" w:color="auto" w:frame="1"/>
        </w:rPr>
        <w:t>Thermometer</w:t>
      </w:r>
    </w:p>
    <w:p w14:paraId="33C2A4F9" w14:textId="38D96224" w:rsidR="00905676" w:rsidRPr="003A73E9" w:rsidRDefault="00905676" w:rsidP="00D47A59">
      <w:pPr>
        <w:pStyle w:val="NormalWeb"/>
        <w:numPr>
          <w:ilvl w:val="0"/>
          <w:numId w:val="6"/>
        </w:numPr>
        <w:shd w:val="clear" w:color="auto" w:fill="FFFFFF"/>
        <w:spacing w:before="0" w:beforeAutospacing="0" w:after="0" w:afterAutospacing="0"/>
        <w:rPr>
          <w:rFonts w:asciiTheme="minorHAnsi" w:hAnsiTheme="minorHAnsi" w:cstheme="minorHAnsi"/>
          <w:color w:val="424242"/>
          <w:sz w:val="22"/>
          <w:szCs w:val="22"/>
        </w:rPr>
      </w:pPr>
      <w:r w:rsidRPr="003A73E9">
        <w:rPr>
          <w:rFonts w:asciiTheme="minorHAnsi" w:hAnsiTheme="minorHAnsi" w:cstheme="minorHAnsi"/>
          <w:color w:val="424242"/>
          <w:sz w:val="22"/>
          <w:szCs w:val="22"/>
          <w:bdr w:val="none" w:sz="0" w:space="0" w:color="auto" w:frame="1"/>
        </w:rPr>
        <w:t>Otoscope</w:t>
      </w:r>
    </w:p>
    <w:p w14:paraId="4D3FA233" w14:textId="0696CDE8" w:rsidR="00905676" w:rsidRPr="003A73E9" w:rsidRDefault="00905676" w:rsidP="00D47A59">
      <w:pPr>
        <w:pStyle w:val="NormalWeb"/>
        <w:numPr>
          <w:ilvl w:val="0"/>
          <w:numId w:val="6"/>
        </w:numPr>
        <w:shd w:val="clear" w:color="auto" w:fill="FFFFFF"/>
        <w:spacing w:before="0" w:beforeAutospacing="0" w:after="0" w:afterAutospacing="0"/>
        <w:rPr>
          <w:rFonts w:asciiTheme="minorHAnsi" w:hAnsiTheme="minorHAnsi" w:cstheme="minorHAnsi"/>
          <w:color w:val="424242"/>
          <w:sz w:val="22"/>
          <w:szCs w:val="22"/>
        </w:rPr>
      </w:pPr>
      <w:r w:rsidRPr="003A73E9">
        <w:rPr>
          <w:rFonts w:asciiTheme="minorHAnsi" w:hAnsiTheme="minorHAnsi" w:cstheme="minorHAnsi"/>
          <w:color w:val="424242"/>
          <w:sz w:val="22"/>
          <w:szCs w:val="22"/>
          <w:bdr w:val="none" w:sz="0" w:space="0" w:color="auto" w:frame="1"/>
        </w:rPr>
        <w:lastRenderedPageBreak/>
        <w:t>Ophthalmoscope</w:t>
      </w:r>
    </w:p>
    <w:p w14:paraId="79EDF58B" w14:textId="6265F40D" w:rsidR="00905676" w:rsidRPr="003A73E9" w:rsidRDefault="00905676" w:rsidP="00D47A59">
      <w:pPr>
        <w:pStyle w:val="NormalWeb"/>
        <w:numPr>
          <w:ilvl w:val="0"/>
          <w:numId w:val="6"/>
        </w:numPr>
        <w:shd w:val="clear" w:color="auto" w:fill="FFFFFF"/>
        <w:spacing w:before="0" w:beforeAutospacing="0" w:after="0" w:afterAutospacing="0"/>
        <w:rPr>
          <w:rFonts w:asciiTheme="minorHAnsi" w:hAnsiTheme="minorHAnsi" w:cstheme="minorHAnsi"/>
          <w:color w:val="424242"/>
          <w:sz w:val="22"/>
          <w:szCs w:val="22"/>
        </w:rPr>
      </w:pPr>
      <w:r w:rsidRPr="003A73E9">
        <w:rPr>
          <w:rFonts w:asciiTheme="minorHAnsi" w:hAnsiTheme="minorHAnsi" w:cstheme="minorHAnsi"/>
          <w:color w:val="424242"/>
          <w:sz w:val="22"/>
          <w:szCs w:val="22"/>
          <w:bdr w:val="none" w:sz="0" w:space="0" w:color="auto" w:frame="1"/>
        </w:rPr>
        <w:t>Pulse oximeter</w:t>
      </w:r>
    </w:p>
    <w:p w14:paraId="38F1D70C" w14:textId="7C508E74" w:rsidR="00905676" w:rsidRPr="003A73E9" w:rsidRDefault="00905676" w:rsidP="00D47A59">
      <w:pPr>
        <w:pStyle w:val="NormalWeb"/>
        <w:numPr>
          <w:ilvl w:val="0"/>
          <w:numId w:val="6"/>
        </w:numPr>
        <w:shd w:val="clear" w:color="auto" w:fill="FFFFFF"/>
        <w:spacing w:before="0" w:beforeAutospacing="0" w:after="0" w:afterAutospacing="0"/>
        <w:rPr>
          <w:rFonts w:asciiTheme="minorHAnsi" w:hAnsiTheme="minorHAnsi" w:cstheme="minorHAnsi"/>
          <w:color w:val="424242"/>
          <w:sz w:val="22"/>
          <w:szCs w:val="22"/>
        </w:rPr>
      </w:pPr>
      <w:r w:rsidRPr="003A73E9">
        <w:rPr>
          <w:rFonts w:asciiTheme="minorHAnsi" w:hAnsiTheme="minorHAnsi" w:cstheme="minorHAnsi"/>
          <w:color w:val="424242"/>
          <w:sz w:val="22"/>
          <w:szCs w:val="22"/>
          <w:bdr w:val="none" w:sz="0" w:space="0" w:color="auto" w:frame="1"/>
        </w:rPr>
        <w:t>Patella hammer</w:t>
      </w:r>
    </w:p>
    <w:p w14:paraId="30D3C373" w14:textId="39760262" w:rsidR="00905676" w:rsidRPr="003A73E9" w:rsidRDefault="00905676" w:rsidP="00D47A59">
      <w:pPr>
        <w:pStyle w:val="NormalWeb"/>
        <w:numPr>
          <w:ilvl w:val="0"/>
          <w:numId w:val="6"/>
        </w:numPr>
        <w:shd w:val="clear" w:color="auto" w:fill="FFFFFF"/>
        <w:spacing w:before="0" w:beforeAutospacing="0" w:after="0" w:afterAutospacing="0"/>
        <w:rPr>
          <w:rFonts w:asciiTheme="minorHAnsi" w:hAnsiTheme="minorHAnsi" w:cstheme="minorHAnsi"/>
          <w:color w:val="424242"/>
          <w:sz w:val="22"/>
          <w:szCs w:val="22"/>
        </w:rPr>
      </w:pPr>
      <w:r w:rsidRPr="003A73E9">
        <w:rPr>
          <w:rFonts w:asciiTheme="minorHAnsi" w:hAnsiTheme="minorHAnsi" w:cstheme="minorHAnsi"/>
          <w:color w:val="424242"/>
          <w:sz w:val="22"/>
          <w:szCs w:val="22"/>
          <w:bdr w:val="none" w:sz="0" w:space="0" w:color="auto" w:frame="1"/>
        </w:rPr>
        <w:t>Measuring tape</w:t>
      </w:r>
    </w:p>
    <w:p w14:paraId="46FDCF52" w14:textId="7F464862" w:rsidR="00905676" w:rsidRPr="003A73E9" w:rsidRDefault="00905676" w:rsidP="00D47A59">
      <w:pPr>
        <w:pStyle w:val="NormalWeb"/>
        <w:numPr>
          <w:ilvl w:val="0"/>
          <w:numId w:val="6"/>
        </w:numPr>
        <w:shd w:val="clear" w:color="auto" w:fill="FFFFFF"/>
        <w:spacing w:before="0" w:beforeAutospacing="0" w:after="0" w:afterAutospacing="0"/>
        <w:rPr>
          <w:rFonts w:asciiTheme="minorHAnsi" w:hAnsiTheme="minorHAnsi" w:cstheme="minorHAnsi"/>
          <w:color w:val="424242"/>
          <w:sz w:val="22"/>
          <w:szCs w:val="22"/>
        </w:rPr>
      </w:pPr>
      <w:r w:rsidRPr="003A73E9">
        <w:rPr>
          <w:rFonts w:asciiTheme="minorHAnsi" w:hAnsiTheme="minorHAnsi" w:cstheme="minorHAnsi"/>
          <w:color w:val="424242"/>
          <w:sz w:val="22"/>
          <w:szCs w:val="22"/>
          <w:bdr w:val="none" w:sz="0" w:space="0" w:color="auto" w:frame="1"/>
        </w:rPr>
        <w:t>Tuning fork</w:t>
      </w:r>
    </w:p>
    <w:p w14:paraId="12074DA4" w14:textId="77777777" w:rsidR="00905676" w:rsidRPr="003A73E9" w:rsidRDefault="00905676" w:rsidP="00905676">
      <w:pPr>
        <w:pStyle w:val="NormalWeb"/>
        <w:shd w:val="clear" w:color="auto" w:fill="FFFFFF"/>
        <w:spacing w:before="0" w:beforeAutospacing="0" w:after="0" w:afterAutospacing="0"/>
        <w:rPr>
          <w:rFonts w:asciiTheme="minorHAnsi" w:hAnsiTheme="minorHAnsi" w:cstheme="minorHAnsi"/>
          <w:color w:val="424242"/>
          <w:sz w:val="22"/>
          <w:szCs w:val="22"/>
        </w:rPr>
      </w:pPr>
      <w:r w:rsidRPr="003A73E9">
        <w:rPr>
          <w:rFonts w:asciiTheme="minorHAnsi" w:hAnsiTheme="minorHAnsi" w:cstheme="minorHAnsi"/>
          <w:color w:val="424242"/>
          <w:sz w:val="22"/>
          <w:szCs w:val="22"/>
          <w:bdr w:val="none" w:sz="0" w:space="0" w:color="auto" w:frame="1"/>
        </w:rPr>
        <w:t> </w:t>
      </w:r>
    </w:p>
    <w:p w14:paraId="3D3A3FAE" w14:textId="77777777" w:rsidR="00905676" w:rsidRPr="003A73E9" w:rsidRDefault="00905676" w:rsidP="00905676">
      <w:pPr>
        <w:pStyle w:val="NormalWeb"/>
        <w:shd w:val="clear" w:color="auto" w:fill="FFFFFF"/>
        <w:spacing w:before="0" w:beforeAutospacing="0" w:after="0" w:afterAutospacing="0"/>
        <w:rPr>
          <w:rFonts w:asciiTheme="minorHAnsi" w:hAnsiTheme="minorHAnsi" w:cstheme="minorHAnsi"/>
          <w:color w:val="424242"/>
          <w:sz w:val="22"/>
          <w:szCs w:val="22"/>
        </w:rPr>
      </w:pPr>
      <w:r w:rsidRPr="003A73E9">
        <w:rPr>
          <w:rFonts w:asciiTheme="minorHAnsi" w:hAnsiTheme="minorHAnsi" w:cstheme="minorHAnsi"/>
          <w:color w:val="424242"/>
          <w:sz w:val="22"/>
          <w:szCs w:val="22"/>
          <w:bdr w:val="none" w:sz="0" w:space="0" w:color="auto" w:frame="1"/>
        </w:rPr>
        <w:t>Additionally, you might need the following (especially during home visits), but you can get them from your host practices:</w:t>
      </w:r>
    </w:p>
    <w:p w14:paraId="7EA9CB67" w14:textId="4B649B71" w:rsidR="00905676" w:rsidRPr="003A73E9" w:rsidRDefault="00905676" w:rsidP="00D47A59">
      <w:pPr>
        <w:pStyle w:val="NormalWeb"/>
        <w:numPr>
          <w:ilvl w:val="0"/>
          <w:numId w:val="7"/>
        </w:numPr>
        <w:shd w:val="clear" w:color="auto" w:fill="FFFFFF"/>
        <w:spacing w:before="0" w:beforeAutospacing="0" w:after="0" w:afterAutospacing="0"/>
        <w:rPr>
          <w:rFonts w:asciiTheme="minorHAnsi" w:hAnsiTheme="minorHAnsi" w:cstheme="minorHAnsi"/>
          <w:color w:val="424242"/>
          <w:sz w:val="22"/>
          <w:szCs w:val="22"/>
        </w:rPr>
      </w:pPr>
      <w:r w:rsidRPr="003A73E9">
        <w:rPr>
          <w:rFonts w:asciiTheme="minorHAnsi" w:hAnsiTheme="minorHAnsi" w:cstheme="minorHAnsi"/>
          <w:color w:val="424242"/>
          <w:sz w:val="22"/>
          <w:szCs w:val="22"/>
          <w:bdr w:val="none" w:sz="0" w:space="0" w:color="auto" w:frame="1"/>
        </w:rPr>
        <w:t>Refills for thermometer, otoscope</w:t>
      </w:r>
    </w:p>
    <w:p w14:paraId="52ED1C69" w14:textId="6DAC26B9" w:rsidR="00905676" w:rsidRPr="003A73E9" w:rsidRDefault="00905676" w:rsidP="00D47A59">
      <w:pPr>
        <w:pStyle w:val="NormalWeb"/>
        <w:numPr>
          <w:ilvl w:val="0"/>
          <w:numId w:val="7"/>
        </w:numPr>
        <w:shd w:val="clear" w:color="auto" w:fill="FFFFFF"/>
        <w:spacing w:before="0" w:beforeAutospacing="0" w:after="0" w:afterAutospacing="0"/>
        <w:rPr>
          <w:rFonts w:asciiTheme="minorHAnsi" w:hAnsiTheme="minorHAnsi" w:cstheme="minorHAnsi"/>
          <w:color w:val="424242"/>
          <w:sz w:val="22"/>
          <w:szCs w:val="22"/>
        </w:rPr>
      </w:pPr>
      <w:r w:rsidRPr="003A73E9">
        <w:rPr>
          <w:rFonts w:asciiTheme="minorHAnsi" w:hAnsiTheme="minorHAnsi" w:cstheme="minorHAnsi"/>
          <w:color w:val="424242"/>
          <w:sz w:val="22"/>
          <w:szCs w:val="22"/>
          <w:bdr w:val="none" w:sz="0" w:space="0" w:color="auto" w:frame="1"/>
        </w:rPr>
        <w:t>Tongue depressors</w:t>
      </w:r>
    </w:p>
    <w:p w14:paraId="6D67DADB" w14:textId="00567DE6" w:rsidR="00905676" w:rsidRPr="003A73E9" w:rsidRDefault="00905676" w:rsidP="00D47A59">
      <w:pPr>
        <w:pStyle w:val="NormalWeb"/>
        <w:numPr>
          <w:ilvl w:val="0"/>
          <w:numId w:val="7"/>
        </w:numPr>
        <w:shd w:val="clear" w:color="auto" w:fill="FFFFFF"/>
        <w:spacing w:before="0" w:beforeAutospacing="0" w:after="0" w:afterAutospacing="0"/>
        <w:rPr>
          <w:rFonts w:asciiTheme="minorHAnsi" w:hAnsiTheme="minorHAnsi" w:cstheme="minorHAnsi"/>
          <w:color w:val="424242"/>
          <w:sz w:val="22"/>
          <w:szCs w:val="22"/>
        </w:rPr>
      </w:pPr>
      <w:r w:rsidRPr="003A73E9">
        <w:rPr>
          <w:rFonts w:asciiTheme="minorHAnsi" w:hAnsiTheme="minorHAnsi" w:cstheme="minorHAnsi"/>
          <w:color w:val="424242"/>
          <w:sz w:val="22"/>
          <w:szCs w:val="22"/>
          <w:bdr w:val="none" w:sz="0" w:space="0" w:color="auto" w:frame="1"/>
        </w:rPr>
        <w:t>Urine Dipstick</w:t>
      </w:r>
    </w:p>
    <w:p w14:paraId="44440748" w14:textId="1128893E" w:rsidR="00905676" w:rsidRPr="003A73E9" w:rsidRDefault="00905676" w:rsidP="00D47A59">
      <w:pPr>
        <w:pStyle w:val="NormalWeb"/>
        <w:numPr>
          <w:ilvl w:val="0"/>
          <w:numId w:val="7"/>
        </w:numPr>
        <w:shd w:val="clear" w:color="auto" w:fill="FFFFFF"/>
        <w:spacing w:before="0" w:beforeAutospacing="0" w:after="0" w:afterAutospacing="0"/>
        <w:rPr>
          <w:rFonts w:asciiTheme="minorHAnsi" w:hAnsiTheme="minorHAnsi" w:cstheme="minorHAnsi"/>
          <w:color w:val="424242"/>
          <w:sz w:val="22"/>
          <w:szCs w:val="22"/>
        </w:rPr>
      </w:pPr>
      <w:r w:rsidRPr="003A73E9">
        <w:rPr>
          <w:rFonts w:asciiTheme="minorHAnsi" w:hAnsiTheme="minorHAnsi" w:cstheme="minorHAnsi"/>
          <w:color w:val="424242"/>
          <w:sz w:val="22"/>
          <w:szCs w:val="22"/>
          <w:bdr w:val="none" w:sz="0" w:space="0" w:color="auto" w:frame="1"/>
        </w:rPr>
        <w:t>Urine pot</w:t>
      </w:r>
    </w:p>
    <w:p w14:paraId="00D83B96" w14:textId="5B25DB33" w:rsidR="00905676" w:rsidRPr="003A73E9" w:rsidRDefault="00905676" w:rsidP="00D47A59">
      <w:pPr>
        <w:pStyle w:val="NormalWeb"/>
        <w:numPr>
          <w:ilvl w:val="0"/>
          <w:numId w:val="7"/>
        </w:numPr>
        <w:shd w:val="clear" w:color="auto" w:fill="FFFFFF"/>
        <w:spacing w:before="0" w:beforeAutospacing="0" w:after="0" w:afterAutospacing="0"/>
        <w:rPr>
          <w:rFonts w:asciiTheme="minorHAnsi" w:hAnsiTheme="minorHAnsi" w:cstheme="minorHAnsi"/>
          <w:color w:val="424242"/>
          <w:sz w:val="22"/>
          <w:szCs w:val="22"/>
        </w:rPr>
      </w:pPr>
      <w:r w:rsidRPr="003A73E9">
        <w:rPr>
          <w:rFonts w:asciiTheme="minorHAnsi" w:hAnsiTheme="minorHAnsi" w:cstheme="minorHAnsi"/>
          <w:color w:val="424242"/>
          <w:sz w:val="22"/>
          <w:szCs w:val="22"/>
          <w:bdr w:val="none" w:sz="0" w:space="0" w:color="auto" w:frame="1"/>
        </w:rPr>
        <w:t>Stool pot</w:t>
      </w:r>
    </w:p>
    <w:p w14:paraId="0272A896" w14:textId="56572D44" w:rsidR="00905676" w:rsidRPr="003A73E9" w:rsidRDefault="00905676" w:rsidP="00D47A59">
      <w:pPr>
        <w:pStyle w:val="NormalWeb"/>
        <w:numPr>
          <w:ilvl w:val="0"/>
          <w:numId w:val="7"/>
        </w:numPr>
        <w:shd w:val="clear" w:color="auto" w:fill="FFFFFF"/>
        <w:spacing w:before="0" w:beforeAutospacing="0" w:after="0" w:afterAutospacing="0"/>
        <w:rPr>
          <w:rFonts w:asciiTheme="minorHAnsi" w:hAnsiTheme="minorHAnsi" w:cstheme="minorHAnsi"/>
          <w:color w:val="424242"/>
          <w:sz w:val="22"/>
          <w:szCs w:val="22"/>
        </w:rPr>
      </w:pPr>
      <w:r w:rsidRPr="003A73E9">
        <w:rPr>
          <w:rFonts w:asciiTheme="minorHAnsi" w:hAnsiTheme="minorHAnsi" w:cstheme="minorHAnsi"/>
          <w:color w:val="424242"/>
          <w:sz w:val="22"/>
          <w:szCs w:val="22"/>
          <w:bdr w:val="none" w:sz="0" w:space="0" w:color="auto" w:frame="1"/>
        </w:rPr>
        <w:t>Blood containers and needles for phlebotomy</w:t>
      </w:r>
    </w:p>
    <w:p w14:paraId="03BA33BA" w14:textId="697071C7" w:rsidR="00905676" w:rsidRPr="003A73E9" w:rsidRDefault="00905676" w:rsidP="00D47A59">
      <w:pPr>
        <w:pStyle w:val="NormalWeb"/>
        <w:numPr>
          <w:ilvl w:val="0"/>
          <w:numId w:val="7"/>
        </w:numPr>
        <w:shd w:val="clear" w:color="auto" w:fill="FFFFFF"/>
        <w:spacing w:before="0" w:beforeAutospacing="0" w:after="0" w:afterAutospacing="0"/>
        <w:rPr>
          <w:rFonts w:asciiTheme="minorHAnsi" w:hAnsiTheme="minorHAnsi" w:cstheme="minorHAnsi"/>
          <w:color w:val="424242"/>
          <w:sz w:val="22"/>
          <w:szCs w:val="22"/>
        </w:rPr>
      </w:pPr>
      <w:r w:rsidRPr="003A73E9">
        <w:rPr>
          <w:rFonts w:asciiTheme="minorHAnsi" w:hAnsiTheme="minorHAnsi" w:cstheme="minorHAnsi"/>
          <w:color w:val="424242"/>
          <w:sz w:val="22"/>
          <w:szCs w:val="22"/>
          <w:bdr w:val="none" w:sz="0" w:space="0" w:color="auto" w:frame="1"/>
        </w:rPr>
        <w:t>Wound swabs</w:t>
      </w:r>
    </w:p>
    <w:p w14:paraId="195F0C26" w14:textId="19C9C499" w:rsidR="00905676" w:rsidRPr="003A73E9" w:rsidRDefault="00905676" w:rsidP="00D47A59">
      <w:pPr>
        <w:pStyle w:val="NormalWeb"/>
        <w:numPr>
          <w:ilvl w:val="0"/>
          <w:numId w:val="7"/>
        </w:numPr>
        <w:shd w:val="clear" w:color="auto" w:fill="FFFFFF"/>
        <w:spacing w:before="0" w:beforeAutospacing="0" w:after="0" w:afterAutospacing="0"/>
        <w:rPr>
          <w:rFonts w:asciiTheme="minorHAnsi" w:hAnsiTheme="minorHAnsi" w:cstheme="minorHAnsi"/>
          <w:color w:val="424242"/>
          <w:sz w:val="22"/>
          <w:szCs w:val="22"/>
        </w:rPr>
      </w:pPr>
      <w:r w:rsidRPr="003A73E9">
        <w:rPr>
          <w:rFonts w:asciiTheme="minorHAnsi" w:hAnsiTheme="minorHAnsi" w:cstheme="minorHAnsi"/>
          <w:color w:val="424242"/>
          <w:sz w:val="22"/>
          <w:szCs w:val="22"/>
          <w:bdr w:val="none" w:sz="0" w:space="0" w:color="auto" w:frame="1"/>
        </w:rPr>
        <w:t>PEFR and the disposable mouthpiece</w:t>
      </w:r>
    </w:p>
    <w:p w14:paraId="6E61C106" w14:textId="6C87EB3C" w:rsidR="00905676" w:rsidRPr="003A73E9" w:rsidRDefault="00905676" w:rsidP="00D47A59">
      <w:pPr>
        <w:pStyle w:val="NormalWeb"/>
        <w:numPr>
          <w:ilvl w:val="0"/>
          <w:numId w:val="7"/>
        </w:numPr>
        <w:shd w:val="clear" w:color="auto" w:fill="FFFFFF"/>
        <w:spacing w:before="0" w:beforeAutospacing="0" w:after="0" w:afterAutospacing="0"/>
        <w:rPr>
          <w:rFonts w:asciiTheme="minorHAnsi" w:hAnsiTheme="minorHAnsi" w:cstheme="minorHAnsi"/>
          <w:color w:val="424242"/>
          <w:sz w:val="22"/>
          <w:szCs w:val="22"/>
        </w:rPr>
      </w:pPr>
      <w:r w:rsidRPr="003A73E9">
        <w:rPr>
          <w:rFonts w:asciiTheme="minorHAnsi" w:hAnsiTheme="minorHAnsi" w:cstheme="minorHAnsi"/>
          <w:color w:val="424242"/>
          <w:sz w:val="22"/>
          <w:szCs w:val="22"/>
          <w:bdr w:val="none" w:sz="0" w:space="0" w:color="auto" w:frame="1"/>
        </w:rPr>
        <w:t>Gloves and masks</w:t>
      </w:r>
    </w:p>
    <w:p w14:paraId="37370542" w14:textId="35584BD7" w:rsidR="00905676" w:rsidRPr="003A73E9" w:rsidRDefault="00905676" w:rsidP="00D47A59">
      <w:pPr>
        <w:pStyle w:val="NormalWeb"/>
        <w:numPr>
          <w:ilvl w:val="0"/>
          <w:numId w:val="7"/>
        </w:numPr>
        <w:shd w:val="clear" w:color="auto" w:fill="FFFFFF"/>
        <w:spacing w:before="0" w:beforeAutospacing="0" w:after="0" w:afterAutospacing="0"/>
        <w:rPr>
          <w:rFonts w:asciiTheme="minorHAnsi" w:hAnsiTheme="minorHAnsi" w:cstheme="minorHAnsi"/>
          <w:color w:val="424242"/>
          <w:sz w:val="22"/>
          <w:szCs w:val="22"/>
        </w:rPr>
      </w:pPr>
      <w:r w:rsidRPr="003A73E9">
        <w:rPr>
          <w:rFonts w:asciiTheme="minorHAnsi" w:hAnsiTheme="minorHAnsi" w:cstheme="minorHAnsi"/>
          <w:color w:val="424242"/>
          <w:sz w:val="22"/>
          <w:szCs w:val="22"/>
          <w:bdr w:val="none" w:sz="0" w:space="0" w:color="auto" w:frame="1"/>
        </w:rPr>
        <w:t>Medications as appropriate (we rarely need these nowadays due to better patient education, good 111 and 999 service)</w:t>
      </w:r>
    </w:p>
    <w:p w14:paraId="225EAE66" w14:textId="573D8500" w:rsidR="00905676" w:rsidRPr="003A73E9" w:rsidRDefault="00905676" w:rsidP="00D47A59">
      <w:pPr>
        <w:pStyle w:val="NormalWeb"/>
        <w:shd w:val="clear" w:color="auto" w:fill="FFFFFF"/>
        <w:spacing w:before="0" w:beforeAutospacing="0" w:after="0" w:afterAutospacing="0"/>
        <w:rPr>
          <w:rFonts w:asciiTheme="minorHAnsi" w:hAnsiTheme="minorHAnsi" w:cstheme="minorHAnsi"/>
        </w:rPr>
      </w:pPr>
      <w:r w:rsidRPr="003A73E9">
        <w:rPr>
          <w:rFonts w:asciiTheme="minorHAnsi" w:hAnsiTheme="minorHAnsi" w:cstheme="minorHAnsi"/>
          <w:color w:val="424242"/>
          <w:sz w:val="22"/>
          <w:szCs w:val="22"/>
          <w:bdr w:val="none" w:sz="0" w:space="0" w:color="auto" w:frame="1"/>
        </w:rPr>
        <w:t> </w:t>
      </w:r>
    </w:p>
    <w:sectPr w:rsidR="00905676" w:rsidRPr="003A73E9" w:rsidSect="001E70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024DC"/>
    <w:multiLevelType w:val="hybridMultilevel"/>
    <w:tmpl w:val="791475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38A01E8"/>
    <w:multiLevelType w:val="hybridMultilevel"/>
    <w:tmpl w:val="C07E24A6"/>
    <w:lvl w:ilvl="0" w:tplc="EFA4F46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3F15C00"/>
    <w:multiLevelType w:val="hybridMultilevel"/>
    <w:tmpl w:val="24FA12F6"/>
    <w:lvl w:ilvl="0" w:tplc="D53278FE">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E9690D"/>
    <w:multiLevelType w:val="hybridMultilevel"/>
    <w:tmpl w:val="BDC47A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1BC1024"/>
    <w:multiLevelType w:val="hybridMultilevel"/>
    <w:tmpl w:val="B30C7356"/>
    <w:lvl w:ilvl="0" w:tplc="EFA4F46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3722308"/>
    <w:multiLevelType w:val="hybridMultilevel"/>
    <w:tmpl w:val="34B699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C604E03"/>
    <w:multiLevelType w:val="hybridMultilevel"/>
    <w:tmpl w:val="DFB4BB12"/>
    <w:lvl w:ilvl="0" w:tplc="EFA4F4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76"/>
    <w:rsid w:val="00060E00"/>
    <w:rsid w:val="000A68FF"/>
    <w:rsid w:val="00160EFF"/>
    <w:rsid w:val="001E7072"/>
    <w:rsid w:val="00241F82"/>
    <w:rsid w:val="00327AE8"/>
    <w:rsid w:val="003A73E9"/>
    <w:rsid w:val="004E18A3"/>
    <w:rsid w:val="005F2CFA"/>
    <w:rsid w:val="006A3B70"/>
    <w:rsid w:val="00735241"/>
    <w:rsid w:val="008453F6"/>
    <w:rsid w:val="00864C99"/>
    <w:rsid w:val="0086782E"/>
    <w:rsid w:val="00905676"/>
    <w:rsid w:val="00911288"/>
    <w:rsid w:val="0098235F"/>
    <w:rsid w:val="00A6580B"/>
    <w:rsid w:val="00B06E6E"/>
    <w:rsid w:val="00B302F9"/>
    <w:rsid w:val="00B47D38"/>
    <w:rsid w:val="00C41721"/>
    <w:rsid w:val="00C52E9D"/>
    <w:rsid w:val="00C97108"/>
    <w:rsid w:val="00CA340F"/>
    <w:rsid w:val="00CA779A"/>
    <w:rsid w:val="00D47A59"/>
    <w:rsid w:val="00DC3371"/>
    <w:rsid w:val="00DC5D57"/>
    <w:rsid w:val="00E4228E"/>
    <w:rsid w:val="00E848DB"/>
    <w:rsid w:val="00EE459E"/>
    <w:rsid w:val="00F430BD"/>
    <w:rsid w:val="00F874E0"/>
    <w:rsid w:val="00F97E95"/>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273440"/>
  <w15:docId w15:val="{19057E6B-926D-4864-8EE6-82E1351B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0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7eme">
    <w:name w:val="m7eme"/>
    <w:basedOn w:val="DefaultParagraphFont"/>
    <w:rsid w:val="00905676"/>
  </w:style>
  <w:style w:type="character" w:styleId="Hyperlink">
    <w:name w:val="Hyperlink"/>
    <w:basedOn w:val="DefaultParagraphFont"/>
    <w:uiPriority w:val="99"/>
    <w:unhideWhenUsed/>
    <w:rsid w:val="00905676"/>
    <w:rPr>
      <w:color w:val="0563C1" w:themeColor="hyperlink"/>
      <w:u w:val="single"/>
    </w:rPr>
  </w:style>
  <w:style w:type="paragraph" w:styleId="ListParagraph">
    <w:name w:val="List Paragraph"/>
    <w:basedOn w:val="Normal"/>
    <w:uiPriority w:val="34"/>
    <w:qFormat/>
    <w:rsid w:val="00905676"/>
    <w:pPr>
      <w:ind w:left="720"/>
      <w:contextualSpacing/>
    </w:pPr>
  </w:style>
  <w:style w:type="paragraph" w:styleId="NormalWeb">
    <w:name w:val="Normal (Web)"/>
    <w:basedOn w:val="Normal"/>
    <w:uiPriority w:val="99"/>
    <w:unhideWhenUsed/>
    <w:rsid w:val="00905676"/>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markiawezgoxs">
    <w:name w:val="markiawezgoxs"/>
    <w:basedOn w:val="DefaultParagraphFont"/>
    <w:rsid w:val="00905676"/>
  </w:style>
  <w:style w:type="character" w:customStyle="1" w:styleId="markk18g5sy1u">
    <w:name w:val="markk18g5sy1u"/>
    <w:basedOn w:val="DefaultParagraphFont"/>
    <w:rsid w:val="00905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895646">
      <w:bodyDiv w:val="1"/>
      <w:marLeft w:val="0"/>
      <w:marRight w:val="0"/>
      <w:marTop w:val="0"/>
      <w:marBottom w:val="0"/>
      <w:divBdr>
        <w:top w:val="none" w:sz="0" w:space="0" w:color="auto"/>
        <w:left w:val="none" w:sz="0" w:space="0" w:color="auto"/>
        <w:bottom w:val="none" w:sz="0" w:space="0" w:color="auto"/>
        <w:right w:val="none" w:sz="0" w:space="0" w:color="auto"/>
      </w:divBdr>
      <w:divsChild>
        <w:div w:id="1910576384">
          <w:marLeft w:val="0"/>
          <w:marRight w:val="0"/>
          <w:marTop w:val="0"/>
          <w:marBottom w:val="192"/>
          <w:divBdr>
            <w:top w:val="none" w:sz="0" w:space="0" w:color="auto"/>
            <w:left w:val="none" w:sz="0" w:space="0" w:color="auto"/>
            <w:bottom w:val="none" w:sz="0" w:space="0" w:color="auto"/>
            <w:right w:val="none" w:sz="0" w:space="0" w:color="auto"/>
          </w:divBdr>
          <w:divsChild>
            <w:div w:id="1409615595">
              <w:marLeft w:val="0"/>
              <w:marRight w:val="0"/>
              <w:marTop w:val="0"/>
              <w:marBottom w:val="0"/>
              <w:divBdr>
                <w:top w:val="none" w:sz="0" w:space="0" w:color="auto"/>
                <w:left w:val="none" w:sz="0" w:space="0" w:color="auto"/>
                <w:bottom w:val="none" w:sz="0" w:space="0" w:color="auto"/>
                <w:right w:val="none" w:sz="0" w:space="0" w:color="auto"/>
              </w:divBdr>
              <w:divsChild>
                <w:div w:id="184053933">
                  <w:marLeft w:val="0"/>
                  <w:marRight w:val="0"/>
                  <w:marTop w:val="0"/>
                  <w:marBottom w:val="0"/>
                  <w:divBdr>
                    <w:top w:val="none" w:sz="0" w:space="0" w:color="auto"/>
                    <w:left w:val="none" w:sz="0" w:space="0" w:color="auto"/>
                    <w:bottom w:val="none" w:sz="0" w:space="0" w:color="auto"/>
                    <w:right w:val="none" w:sz="0" w:space="0" w:color="auto"/>
                  </w:divBdr>
                  <w:divsChild>
                    <w:div w:id="8544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078792">
          <w:marLeft w:val="0"/>
          <w:marRight w:val="0"/>
          <w:marTop w:val="144"/>
          <w:marBottom w:val="144"/>
          <w:divBdr>
            <w:top w:val="none" w:sz="0" w:space="0" w:color="auto"/>
            <w:left w:val="none" w:sz="0" w:space="0" w:color="auto"/>
            <w:bottom w:val="none" w:sz="0" w:space="0" w:color="auto"/>
            <w:right w:val="none" w:sz="0" w:space="0" w:color="auto"/>
          </w:divBdr>
          <w:divsChild>
            <w:div w:id="6692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79135">
      <w:bodyDiv w:val="1"/>
      <w:marLeft w:val="0"/>
      <w:marRight w:val="0"/>
      <w:marTop w:val="0"/>
      <w:marBottom w:val="0"/>
      <w:divBdr>
        <w:top w:val="none" w:sz="0" w:space="0" w:color="auto"/>
        <w:left w:val="none" w:sz="0" w:space="0" w:color="auto"/>
        <w:bottom w:val="none" w:sz="0" w:space="0" w:color="auto"/>
        <w:right w:val="none" w:sz="0" w:space="0" w:color="auto"/>
      </w:divBdr>
      <w:divsChild>
        <w:div w:id="968240493">
          <w:marLeft w:val="0"/>
          <w:marRight w:val="0"/>
          <w:marTop w:val="0"/>
          <w:marBottom w:val="192"/>
          <w:divBdr>
            <w:top w:val="none" w:sz="0" w:space="0" w:color="auto"/>
            <w:left w:val="none" w:sz="0" w:space="0" w:color="auto"/>
            <w:bottom w:val="none" w:sz="0" w:space="0" w:color="auto"/>
            <w:right w:val="none" w:sz="0" w:space="0" w:color="auto"/>
          </w:divBdr>
          <w:divsChild>
            <w:div w:id="312876509">
              <w:marLeft w:val="0"/>
              <w:marRight w:val="0"/>
              <w:marTop w:val="0"/>
              <w:marBottom w:val="0"/>
              <w:divBdr>
                <w:top w:val="none" w:sz="0" w:space="0" w:color="auto"/>
                <w:left w:val="none" w:sz="0" w:space="0" w:color="auto"/>
                <w:bottom w:val="none" w:sz="0" w:space="0" w:color="auto"/>
                <w:right w:val="none" w:sz="0" w:space="0" w:color="auto"/>
              </w:divBdr>
              <w:divsChild>
                <w:div w:id="715079134">
                  <w:marLeft w:val="0"/>
                  <w:marRight w:val="0"/>
                  <w:marTop w:val="0"/>
                  <w:marBottom w:val="0"/>
                  <w:divBdr>
                    <w:top w:val="none" w:sz="0" w:space="0" w:color="auto"/>
                    <w:left w:val="none" w:sz="0" w:space="0" w:color="auto"/>
                    <w:bottom w:val="none" w:sz="0" w:space="0" w:color="auto"/>
                    <w:right w:val="none" w:sz="0" w:space="0" w:color="auto"/>
                  </w:divBdr>
                  <w:divsChild>
                    <w:div w:id="2547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17412">
          <w:marLeft w:val="0"/>
          <w:marRight w:val="0"/>
          <w:marTop w:val="144"/>
          <w:marBottom w:val="144"/>
          <w:divBdr>
            <w:top w:val="none" w:sz="0" w:space="0" w:color="auto"/>
            <w:left w:val="none" w:sz="0" w:space="0" w:color="auto"/>
            <w:bottom w:val="none" w:sz="0" w:space="0" w:color="auto"/>
            <w:right w:val="none" w:sz="0" w:space="0" w:color="auto"/>
          </w:divBdr>
          <w:divsChild>
            <w:div w:id="1035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76320">
      <w:bodyDiv w:val="1"/>
      <w:marLeft w:val="0"/>
      <w:marRight w:val="0"/>
      <w:marTop w:val="0"/>
      <w:marBottom w:val="0"/>
      <w:divBdr>
        <w:top w:val="none" w:sz="0" w:space="0" w:color="auto"/>
        <w:left w:val="none" w:sz="0" w:space="0" w:color="auto"/>
        <w:bottom w:val="none" w:sz="0" w:space="0" w:color="auto"/>
        <w:right w:val="none" w:sz="0" w:space="0" w:color="auto"/>
      </w:divBdr>
    </w:div>
    <w:div w:id="510218246">
      <w:bodyDiv w:val="1"/>
      <w:marLeft w:val="0"/>
      <w:marRight w:val="0"/>
      <w:marTop w:val="0"/>
      <w:marBottom w:val="0"/>
      <w:divBdr>
        <w:top w:val="none" w:sz="0" w:space="0" w:color="auto"/>
        <w:left w:val="none" w:sz="0" w:space="0" w:color="auto"/>
        <w:bottom w:val="none" w:sz="0" w:space="0" w:color="auto"/>
        <w:right w:val="none" w:sz="0" w:space="0" w:color="auto"/>
      </w:divBdr>
      <w:divsChild>
        <w:div w:id="1600528143">
          <w:marLeft w:val="0"/>
          <w:marRight w:val="0"/>
          <w:marTop w:val="0"/>
          <w:marBottom w:val="192"/>
          <w:divBdr>
            <w:top w:val="none" w:sz="0" w:space="0" w:color="auto"/>
            <w:left w:val="none" w:sz="0" w:space="0" w:color="auto"/>
            <w:bottom w:val="none" w:sz="0" w:space="0" w:color="auto"/>
            <w:right w:val="none" w:sz="0" w:space="0" w:color="auto"/>
          </w:divBdr>
          <w:divsChild>
            <w:div w:id="1004359177">
              <w:marLeft w:val="0"/>
              <w:marRight w:val="0"/>
              <w:marTop w:val="0"/>
              <w:marBottom w:val="0"/>
              <w:divBdr>
                <w:top w:val="none" w:sz="0" w:space="0" w:color="auto"/>
                <w:left w:val="none" w:sz="0" w:space="0" w:color="auto"/>
                <w:bottom w:val="none" w:sz="0" w:space="0" w:color="auto"/>
                <w:right w:val="none" w:sz="0" w:space="0" w:color="auto"/>
              </w:divBdr>
              <w:divsChild>
                <w:div w:id="1373842557">
                  <w:marLeft w:val="0"/>
                  <w:marRight w:val="0"/>
                  <w:marTop w:val="0"/>
                  <w:marBottom w:val="0"/>
                  <w:divBdr>
                    <w:top w:val="none" w:sz="0" w:space="0" w:color="auto"/>
                    <w:left w:val="none" w:sz="0" w:space="0" w:color="auto"/>
                    <w:bottom w:val="none" w:sz="0" w:space="0" w:color="auto"/>
                    <w:right w:val="none" w:sz="0" w:space="0" w:color="auto"/>
                  </w:divBdr>
                  <w:divsChild>
                    <w:div w:id="5758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185">
          <w:marLeft w:val="0"/>
          <w:marRight w:val="0"/>
          <w:marTop w:val="144"/>
          <w:marBottom w:val="144"/>
          <w:divBdr>
            <w:top w:val="none" w:sz="0" w:space="0" w:color="auto"/>
            <w:left w:val="none" w:sz="0" w:space="0" w:color="auto"/>
            <w:bottom w:val="none" w:sz="0" w:space="0" w:color="auto"/>
            <w:right w:val="none" w:sz="0" w:space="0" w:color="auto"/>
          </w:divBdr>
          <w:divsChild>
            <w:div w:id="57523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6415">
      <w:bodyDiv w:val="1"/>
      <w:marLeft w:val="0"/>
      <w:marRight w:val="0"/>
      <w:marTop w:val="0"/>
      <w:marBottom w:val="0"/>
      <w:divBdr>
        <w:top w:val="none" w:sz="0" w:space="0" w:color="auto"/>
        <w:left w:val="none" w:sz="0" w:space="0" w:color="auto"/>
        <w:bottom w:val="none" w:sz="0" w:space="0" w:color="auto"/>
        <w:right w:val="none" w:sz="0" w:space="0" w:color="auto"/>
      </w:divBdr>
      <w:divsChild>
        <w:div w:id="1942487361">
          <w:marLeft w:val="0"/>
          <w:marRight w:val="0"/>
          <w:marTop w:val="0"/>
          <w:marBottom w:val="192"/>
          <w:divBdr>
            <w:top w:val="none" w:sz="0" w:space="0" w:color="auto"/>
            <w:left w:val="none" w:sz="0" w:space="0" w:color="auto"/>
            <w:bottom w:val="none" w:sz="0" w:space="0" w:color="auto"/>
            <w:right w:val="none" w:sz="0" w:space="0" w:color="auto"/>
          </w:divBdr>
          <w:divsChild>
            <w:div w:id="2124154800">
              <w:marLeft w:val="0"/>
              <w:marRight w:val="0"/>
              <w:marTop w:val="0"/>
              <w:marBottom w:val="0"/>
              <w:divBdr>
                <w:top w:val="none" w:sz="0" w:space="0" w:color="auto"/>
                <w:left w:val="none" w:sz="0" w:space="0" w:color="auto"/>
                <w:bottom w:val="none" w:sz="0" w:space="0" w:color="auto"/>
                <w:right w:val="none" w:sz="0" w:space="0" w:color="auto"/>
              </w:divBdr>
              <w:divsChild>
                <w:div w:id="1504322159">
                  <w:marLeft w:val="0"/>
                  <w:marRight w:val="0"/>
                  <w:marTop w:val="0"/>
                  <w:marBottom w:val="0"/>
                  <w:divBdr>
                    <w:top w:val="none" w:sz="0" w:space="0" w:color="auto"/>
                    <w:left w:val="none" w:sz="0" w:space="0" w:color="auto"/>
                    <w:bottom w:val="none" w:sz="0" w:space="0" w:color="auto"/>
                    <w:right w:val="none" w:sz="0" w:space="0" w:color="auto"/>
                  </w:divBdr>
                  <w:divsChild>
                    <w:div w:id="16869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5950">
          <w:marLeft w:val="0"/>
          <w:marRight w:val="0"/>
          <w:marTop w:val="144"/>
          <w:marBottom w:val="144"/>
          <w:divBdr>
            <w:top w:val="none" w:sz="0" w:space="0" w:color="auto"/>
            <w:left w:val="none" w:sz="0" w:space="0" w:color="auto"/>
            <w:bottom w:val="none" w:sz="0" w:space="0" w:color="auto"/>
            <w:right w:val="none" w:sz="0" w:space="0" w:color="auto"/>
          </w:divBdr>
          <w:divsChild>
            <w:div w:id="7348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219">
      <w:bodyDiv w:val="1"/>
      <w:marLeft w:val="0"/>
      <w:marRight w:val="0"/>
      <w:marTop w:val="0"/>
      <w:marBottom w:val="0"/>
      <w:divBdr>
        <w:top w:val="none" w:sz="0" w:space="0" w:color="auto"/>
        <w:left w:val="none" w:sz="0" w:space="0" w:color="auto"/>
        <w:bottom w:val="none" w:sz="0" w:space="0" w:color="auto"/>
        <w:right w:val="none" w:sz="0" w:space="0" w:color="auto"/>
      </w:divBdr>
      <w:divsChild>
        <w:div w:id="1494681002">
          <w:marLeft w:val="0"/>
          <w:marRight w:val="0"/>
          <w:marTop w:val="0"/>
          <w:marBottom w:val="192"/>
          <w:divBdr>
            <w:top w:val="none" w:sz="0" w:space="0" w:color="auto"/>
            <w:left w:val="none" w:sz="0" w:space="0" w:color="auto"/>
            <w:bottom w:val="none" w:sz="0" w:space="0" w:color="auto"/>
            <w:right w:val="none" w:sz="0" w:space="0" w:color="auto"/>
          </w:divBdr>
          <w:divsChild>
            <w:div w:id="645277968">
              <w:marLeft w:val="0"/>
              <w:marRight w:val="0"/>
              <w:marTop w:val="0"/>
              <w:marBottom w:val="0"/>
              <w:divBdr>
                <w:top w:val="none" w:sz="0" w:space="0" w:color="auto"/>
                <w:left w:val="none" w:sz="0" w:space="0" w:color="auto"/>
                <w:bottom w:val="none" w:sz="0" w:space="0" w:color="auto"/>
                <w:right w:val="none" w:sz="0" w:space="0" w:color="auto"/>
              </w:divBdr>
              <w:divsChild>
                <w:div w:id="489180843">
                  <w:marLeft w:val="0"/>
                  <w:marRight w:val="0"/>
                  <w:marTop w:val="0"/>
                  <w:marBottom w:val="0"/>
                  <w:divBdr>
                    <w:top w:val="none" w:sz="0" w:space="0" w:color="auto"/>
                    <w:left w:val="none" w:sz="0" w:space="0" w:color="auto"/>
                    <w:bottom w:val="none" w:sz="0" w:space="0" w:color="auto"/>
                    <w:right w:val="none" w:sz="0" w:space="0" w:color="auto"/>
                  </w:divBdr>
                  <w:divsChild>
                    <w:div w:id="487936870">
                      <w:marLeft w:val="0"/>
                      <w:marRight w:val="0"/>
                      <w:marTop w:val="0"/>
                      <w:marBottom w:val="0"/>
                      <w:divBdr>
                        <w:top w:val="none" w:sz="0" w:space="0" w:color="auto"/>
                        <w:left w:val="none" w:sz="0" w:space="0" w:color="auto"/>
                        <w:bottom w:val="none" w:sz="0" w:space="0" w:color="auto"/>
                        <w:right w:val="none" w:sz="0" w:space="0" w:color="auto"/>
                      </w:divBdr>
                      <w:divsChild>
                        <w:div w:id="161933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08226">
          <w:marLeft w:val="0"/>
          <w:marRight w:val="0"/>
          <w:marTop w:val="144"/>
          <w:marBottom w:val="144"/>
          <w:divBdr>
            <w:top w:val="none" w:sz="0" w:space="0" w:color="auto"/>
            <w:left w:val="none" w:sz="0" w:space="0" w:color="auto"/>
            <w:bottom w:val="none" w:sz="0" w:space="0" w:color="auto"/>
            <w:right w:val="none" w:sz="0" w:space="0" w:color="auto"/>
          </w:divBdr>
          <w:divsChild>
            <w:div w:id="12455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8863">
      <w:bodyDiv w:val="1"/>
      <w:marLeft w:val="0"/>
      <w:marRight w:val="0"/>
      <w:marTop w:val="0"/>
      <w:marBottom w:val="0"/>
      <w:divBdr>
        <w:top w:val="none" w:sz="0" w:space="0" w:color="auto"/>
        <w:left w:val="none" w:sz="0" w:space="0" w:color="auto"/>
        <w:bottom w:val="none" w:sz="0" w:space="0" w:color="auto"/>
        <w:right w:val="none" w:sz="0" w:space="0" w:color="auto"/>
      </w:divBdr>
      <w:divsChild>
        <w:div w:id="1275407011">
          <w:marLeft w:val="0"/>
          <w:marRight w:val="0"/>
          <w:marTop w:val="0"/>
          <w:marBottom w:val="192"/>
          <w:divBdr>
            <w:top w:val="none" w:sz="0" w:space="0" w:color="auto"/>
            <w:left w:val="none" w:sz="0" w:space="0" w:color="auto"/>
            <w:bottom w:val="none" w:sz="0" w:space="0" w:color="auto"/>
            <w:right w:val="none" w:sz="0" w:space="0" w:color="auto"/>
          </w:divBdr>
          <w:divsChild>
            <w:div w:id="1837913529">
              <w:marLeft w:val="0"/>
              <w:marRight w:val="0"/>
              <w:marTop w:val="0"/>
              <w:marBottom w:val="0"/>
              <w:divBdr>
                <w:top w:val="none" w:sz="0" w:space="0" w:color="auto"/>
                <w:left w:val="none" w:sz="0" w:space="0" w:color="auto"/>
                <w:bottom w:val="none" w:sz="0" w:space="0" w:color="auto"/>
                <w:right w:val="none" w:sz="0" w:space="0" w:color="auto"/>
              </w:divBdr>
              <w:divsChild>
                <w:div w:id="1506629741">
                  <w:marLeft w:val="0"/>
                  <w:marRight w:val="0"/>
                  <w:marTop w:val="0"/>
                  <w:marBottom w:val="0"/>
                  <w:divBdr>
                    <w:top w:val="none" w:sz="0" w:space="0" w:color="auto"/>
                    <w:left w:val="none" w:sz="0" w:space="0" w:color="auto"/>
                    <w:bottom w:val="none" w:sz="0" w:space="0" w:color="auto"/>
                    <w:right w:val="none" w:sz="0" w:space="0" w:color="auto"/>
                  </w:divBdr>
                  <w:divsChild>
                    <w:div w:id="8569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7660">
          <w:marLeft w:val="0"/>
          <w:marRight w:val="0"/>
          <w:marTop w:val="144"/>
          <w:marBottom w:val="144"/>
          <w:divBdr>
            <w:top w:val="none" w:sz="0" w:space="0" w:color="auto"/>
            <w:left w:val="none" w:sz="0" w:space="0" w:color="auto"/>
            <w:bottom w:val="none" w:sz="0" w:space="0" w:color="auto"/>
            <w:right w:val="none" w:sz="0" w:space="0" w:color="auto"/>
          </w:divBdr>
          <w:divsChild>
            <w:div w:id="10265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87260">
      <w:bodyDiv w:val="1"/>
      <w:marLeft w:val="0"/>
      <w:marRight w:val="0"/>
      <w:marTop w:val="0"/>
      <w:marBottom w:val="0"/>
      <w:divBdr>
        <w:top w:val="none" w:sz="0" w:space="0" w:color="auto"/>
        <w:left w:val="none" w:sz="0" w:space="0" w:color="auto"/>
        <w:bottom w:val="none" w:sz="0" w:space="0" w:color="auto"/>
        <w:right w:val="none" w:sz="0" w:space="0" w:color="auto"/>
      </w:divBdr>
    </w:div>
    <w:div w:id="1219324440">
      <w:bodyDiv w:val="1"/>
      <w:marLeft w:val="0"/>
      <w:marRight w:val="0"/>
      <w:marTop w:val="0"/>
      <w:marBottom w:val="0"/>
      <w:divBdr>
        <w:top w:val="none" w:sz="0" w:space="0" w:color="auto"/>
        <w:left w:val="none" w:sz="0" w:space="0" w:color="auto"/>
        <w:bottom w:val="none" w:sz="0" w:space="0" w:color="auto"/>
        <w:right w:val="none" w:sz="0" w:space="0" w:color="auto"/>
      </w:divBdr>
    </w:div>
    <w:div w:id="1471745348">
      <w:bodyDiv w:val="1"/>
      <w:marLeft w:val="0"/>
      <w:marRight w:val="0"/>
      <w:marTop w:val="0"/>
      <w:marBottom w:val="0"/>
      <w:divBdr>
        <w:top w:val="none" w:sz="0" w:space="0" w:color="auto"/>
        <w:left w:val="none" w:sz="0" w:space="0" w:color="auto"/>
        <w:bottom w:val="none" w:sz="0" w:space="0" w:color="auto"/>
        <w:right w:val="none" w:sz="0" w:space="0" w:color="auto"/>
      </w:divBdr>
      <w:divsChild>
        <w:div w:id="1502622294">
          <w:marLeft w:val="0"/>
          <w:marRight w:val="0"/>
          <w:marTop w:val="0"/>
          <w:marBottom w:val="192"/>
          <w:divBdr>
            <w:top w:val="none" w:sz="0" w:space="0" w:color="auto"/>
            <w:left w:val="none" w:sz="0" w:space="0" w:color="auto"/>
            <w:bottom w:val="none" w:sz="0" w:space="0" w:color="auto"/>
            <w:right w:val="none" w:sz="0" w:space="0" w:color="auto"/>
          </w:divBdr>
          <w:divsChild>
            <w:div w:id="688989599">
              <w:marLeft w:val="0"/>
              <w:marRight w:val="0"/>
              <w:marTop w:val="0"/>
              <w:marBottom w:val="0"/>
              <w:divBdr>
                <w:top w:val="none" w:sz="0" w:space="0" w:color="auto"/>
                <w:left w:val="none" w:sz="0" w:space="0" w:color="auto"/>
                <w:bottom w:val="none" w:sz="0" w:space="0" w:color="auto"/>
                <w:right w:val="none" w:sz="0" w:space="0" w:color="auto"/>
              </w:divBdr>
              <w:divsChild>
                <w:div w:id="980039508">
                  <w:marLeft w:val="0"/>
                  <w:marRight w:val="0"/>
                  <w:marTop w:val="0"/>
                  <w:marBottom w:val="0"/>
                  <w:divBdr>
                    <w:top w:val="none" w:sz="0" w:space="0" w:color="auto"/>
                    <w:left w:val="none" w:sz="0" w:space="0" w:color="auto"/>
                    <w:bottom w:val="none" w:sz="0" w:space="0" w:color="auto"/>
                    <w:right w:val="none" w:sz="0" w:space="0" w:color="auto"/>
                  </w:divBdr>
                  <w:divsChild>
                    <w:div w:id="3605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633338">
          <w:marLeft w:val="0"/>
          <w:marRight w:val="0"/>
          <w:marTop w:val="144"/>
          <w:marBottom w:val="144"/>
          <w:divBdr>
            <w:top w:val="none" w:sz="0" w:space="0" w:color="auto"/>
            <w:left w:val="none" w:sz="0" w:space="0" w:color="auto"/>
            <w:bottom w:val="none" w:sz="0" w:space="0" w:color="auto"/>
            <w:right w:val="none" w:sz="0" w:space="0" w:color="auto"/>
          </w:divBdr>
          <w:divsChild>
            <w:div w:id="5228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5284">
      <w:bodyDiv w:val="1"/>
      <w:marLeft w:val="0"/>
      <w:marRight w:val="0"/>
      <w:marTop w:val="0"/>
      <w:marBottom w:val="0"/>
      <w:divBdr>
        <w:top w:val="none" w:sz="0" w:space="0" w:color="auto"/>
        <w:left w:val="none" w:sz="0" w:space="0" w:color="auto"/>
        <w:bottom w:val="none" w:sz="0" w:space="0" w:color="auto"/>
        <w:right w:val="none" w:sz="0" w:space="0" w:color="auto"/>
      </w:divBdr>
      <w:divsChild>
        <w:div w:id="59909544">
          <w:marLeft w:val="0"/>
          <w:marRight w:val="0"/>
          <w:marTop w:val="0"/>
          <w:marBottom w:val="192"/>
          <w:divBdr>
            <w:top w:val="none" w:sz="0" w:space="0" w:color="auto"/>
            <w:left w:val="none" w:sz="0" w:space="0" w:color="auto"/>
            <w:bottom w:val="none" w:sz="0" w:space="0" w:color="auto"/>
            <w:right w:val="none" w:sz="0" w:space="0" w:color="auto"/>
          </w:divBdr>
          <w:divsChild>
            <w:div w:id="1011493497">
              <w:marLeft w:val="0"/>
              <w:marRight w:val="0"/>
              <w:marTop w:val="0"/>
              <w:marBottom w:val="0"/>
              <w:divBdr>
                <w:top w:val="none" w:sz="0" w:space="0" w:color="auto"/>
                <w:left w:val="none" w:sz="0" w:space="0" w:color="auto"/>
                <w:bottom w:val="none" w:sz="0" w:space="0" w:color="auto"/>
                <w:right w:val="none" w:sz="0" w:space="0" w:color="auto"/>
              </w:divBdr>
              <w:divsChild>
                <w:div w:id="1390879731">
                  <w:marLeft w:val="0"/>
                  <w:marRight w:val="0"/>
                  <w:marTop w:val="0"/>
                  <w:marBottom w:val="0"/>
                  <w:divBdr>
                    <w:top w:val="none" w:sz="0" w:space="0" w:color="auto"/>
                    <w:left w:val="none" w:sz="0" w:space="0" w:color="auto"/>
                    <w:bottom w:val="none" w:sz="0" w:space="0" w:color="auto"/>
                    <w:right w:val="none" w:sz="0" w:space="0" w:color="auto"/>
                  </w:divBdr>
                  <w:divsChild>
                    <w:div w:id="2027637320">
                      <w:marLeft w:val="0"/>
                      <w:marRight w:val="0"/>
                      <w:marTop w:val="0"/>
                      <w:marBottom w:val="0"/>
                      <w:divBdr>
                        <w:top w:val="none" w:sz="0" w:space="0" w:color="auto"/>
                        <w:left w:val="none" w:sz="0" w:space="0" w:color="auto"/>
                        <w:bottom w:val="none" w:sz="0" w:space="0" w:color="auto"/>
                        <w:right w:val="none" w:sz="0" w:space="0" w:color="auto"/>
                      </w:divBdr>
                      <w:divsChild>
                        <w:div w:id="8248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18509">
          <w:marLeft w:val="0"/>
          <w:marRight w:val="0"/>
          <w:marTop w:val="144"/>
          <w:marBottom w:val="144"/>
          <w:divBdr>
            <w:top w:val="none" w:sz="0" w:space="0" w:color="auto"/>
            <w:left w:val="none" w:sz="0" w:space="0" w:color="auto"/>
            <w:bottom w:val="none" w:sz="0" w:space="0" w:color="auto"/>
            <w:right w:val="none" w:sz="0" w:space="0" w:color="auto"/>
          </w:divBdr>
          <w:divsChild>
            <w:div w:id="8386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8222">
      <w:bodyDiv w:val="1"/>
      <w:marLeft w:val="0"/>
      <w:marRight w:val="0"/>
      <w:marTop w:val="0"/>
      <w:marBottom w:val="0"/>
      <w:divBdr>
        <w:top w:val="none" w:sz="0" w:space="0" w:color="auto"/>
        <w:left w:val="none" w:sz="0" w:space="0" w:color="auto"/>
        <w:bottom w:val="none" w:sz="0" w:space="0" w:color="auto"/>
        <w:right w:val="none" w:sz="0" w:space="0" w:color="auto"/>
      </w:divBdr>
      <w:divsChild>
        <w:div w:id="1605066445">
          <w:marLeft w:val="0"/>
          <w:marRight w:val="0"/>
          <w:marTop w:val="0"/>
          <w:marBottom w:val="192"/>
          <w:divBdr>
            <w:top w:val="none" w:sz="0" w:space="0" w:color="auto"/>
            <w:left w:val="none" w:sz="0" w:space="0" w:color="auto"/>
            <w:bottom w:val="none" w:sz="0" w:space="0" w:color="auto"/>
            <w:right w:val="none" w:sz="0" w:space="0" w:color="auto"/>
          </w:divBdr>
          <w:divsChild>
            <w:div w:id="2012634978">
              <w:marLeft w:val="0"/>
              <w:marRight w:val="0"/>
              <w:marTop w:val="0"/>
              <w:marBottom w:val="0"/>
              <w:divBdr>
                <w:top w:val="none" w:sz="0" w:space="0" w:color="auto"/>
                <w:left w:val="none" w:sz="0" w:space="0" w:color="auto"/>
                <w:bottom w:val="none" w:sz="0" w:space="0" w:color="auto"/>
                <w:right w:val="none" w:sz="0" w:space="0" w:color="auto"/>
              </w:divBdr>
              <w:divsChild>
                <w:div w:id="1264074379">
                  <w:marLeft w:val="0"/>
                  <w:marRight w:val="0"/>
                  <w:marTop w:val="0"/>
                  <w:marBottom w:val="0"/>
                  <w:divBdr>
                    <w:top w:val="none" w:sz="0" w:space="0" w:color="auto"/>
                    <w:left w:val="none" w:sz="0" w:space="0" w:color="auto"/>
                    <w:bottom w:val="none" w:sz="0" w:space="0" w:color="auto"/>
                    <w:right w:val="none" w:sz="0" w:space="0" w:color="auto"/>
                  </w:divBdr>
                  <w:divsChild>
                    <w:div w:id="1146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98266">
          <w:marLeft w:val="0"/>
          <w:marRight w:val="0"/>
          <w:marTop w:val="144"/>
          <w:marBottom w:val="144"/>
          <w:divBdr>
            <w:top w:val="none" w:sz="0" w:space="0" w:color="auto"/>
            <w:left w:val="none" w:sz="0" w:space="0" w:color="auto"/>
            <w:bottom w:val="none" w:sz="0" w:space="0" w:color="auto"/>
            <w:right w:val="none" w:sz="0" w:space="0" w:color="auto"/>
          </w:divBdr>
          <w:divsChild>
            <w:div w:id="19451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adlet.com/adinaanoke/resources-for-gp-teams-5zyb1zmuv8aud1ta" TargetMode="External"/><Relationship Id="rId18" Type="http://schemas.openxmlformats.org/officeDocument/2006/relationships/hyperlink" Target="https://docs.google.com/document/d/10KvARsDzW9HIhNMo5LxsjlCtny7Std0A/edit?usp=sharing&amp;ouid=114299457325172872652&amp;rtpof=true&amp;sd=tru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ngland.nhs.uk/wp-content/uploads/2020/03/Network-Contract-DES-Specification-PCN-Requirements-and-Entitlements-2020-21-October-FINAL.pdf" TargetMode="External"/><Relationship Id="rId17" Type="http://schemas.openxmlformats.org/officeDocument/2006/relationships/hyperlink" Target="https://www.youtube.com/@howbeckhealthcare-how2" TargetMode="External"/><Relationship Id="rId2" Type="http://schemas.openxmlformats.org/officeDocument/2006/relationships/customXml" Target="../customXml/item2.xml"/><Relationship Id="rId16" Type="http://schemas.openxmlformats.org/officeDocument/2006/relationships/hyperlink" Target="https://www.youtube.com/watch?v=LL1MTT3OzG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ademployer.merseywestlancs.nhs.uk/expenses-1" TargetMode="External"/><Relationship Id="rId5" Type="http://schemas.openxmlformats.org/officeDocument/2006/relationships/styles" Target="styles.xml"/><Relationship Id="rId15" Type="http://schemas.openxmlformats.org/officeDocument/2006/relationships/hyperlink" Target="https://www.youtube.com/watch?v=Yms5iV4ceNc" TargetMode="External"/><Relationship Id="rId10" Type="http://schemas.openxmlformats.org/officeDocument/2006/relationships/hyperlink" Target="https://www.bma.org.uk/pay-and-contracts/working-hours/work-schedule/work-scheduling-guidance" TargetMode="External"/><Relationship Id="rId19" Type="http://schemas.openxmlformats.org/officeDocument/2006/relationships/hyperlink" Target="https://nhs-my.sharepoint.com/:w:/g/personal/marwa_mansour2_nhs_net/EfwmWEOd-v5ItRtUFhEm_WMBDm_elADKPgJk2u0lrN-gqA?e=SKxhCr" TargetMode="External"/><Relationship Id="rId4" Type="http://schemas.openxmlformats.org/officeDocument/2006/relationships/numbering" Target="numbering.xml"/><Relationship Id="rId9" Type="http://schemas.openxmlformats.org/officeDocument/2006/relationships/oleObject" Target="embeddings/oleObject1.bin"/><Relationship Id="rId14" Type="http://schemas.openxmlformats.org/officeDocument/2006/relationships/hyperlink" Target="https://www.bradfordv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6D1273D954E4C9F4E7249C3FD9A3D" ma:contentTypeVersion="14" ma:contentTypeDescription="Create a new document." ma:contentTypeScope="" ma:versionID="de5c4bce18e49c658feaf398b42f38ad">
  <xsd:schema xmlns:xsd="http://www.w3.org/2001/XMLSchema" xmlns:xs="http://www.w3.org/2001/XMLSchema" xmlns:p="http://schemas.microsoft.com/office/2006/metadata/properties" xmlns:ns3="49384b25-5d1f-4350-a188-536294f48eac" xmlns:ns4="fca30615-ba8b-4ad5-9b1f-bc2507399efc" targetNamespace="http://schemas.microsoft.com/office/2006/metadata/properties" ma:root="true" ma:fieldsID="2ac26a6370d210fd404ad8da1eab661e" ns3:_="" ns4:_="">
    <xsd:import namespace="49384b25-5d1f-4350-a188-536294f48eac"/>
    <xsd:import namespace="fca30615-ba8b-4ad5-9b1f-bc2507399e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84b25-5d1f-4350-a188-536294f48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a30615-ba8b-4ad5-9b1f-bc2507399e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384b25-5d1f-4350-a188-536294f48eac" xsi:nil="true"/>
  </documentManagement>
</p:properties>
</file>

<file path=customXml/itemProps1.xml><?xml version="1.0" encoding="utf-8"?>
<ds:datastoreItem xmlns:ds="http://schemas.openxmlformats.org/officeDocument/2006/customXml" ds:itemID="{8E9EDFFC-11BF-4393-8F5D-7810B127D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84b25-5d1f-4350-a188-536294f48eac"/>
    <ds:schemaRef ds:uri="fca30615-ba8b-4ad5-9b1f-bc2507399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7820A4-F041-45D1-89D2-364F28D9042A}">
  <ds:schemaRefs>
    <ds:schemaRef ds:uri="http://schemas.microsoft.com/sharepoint/v3/contenttype/forms"/>
  </ds:schemaRefs>
</ds:datastoreItem>
</file>

<file path=customXml/itemProps3.xml><?xml version="1.0" encoding="utf-8"?>
<ds:datastoreItem xmlns:ds="http://schemas.openxmlformats.org/officeDocument/2006/customXml" ds:itemID="{056B4691-5AF7-4092-B44D-F96B24AD1DD9}">
  <ds:schemaRefs>
    <ds:schemaRef ds:uri="http://purl.org/dc/elements/1.1/"/>
    <ds:schemaRef ds:uri="http://purl.org/dc/terms/"/>
    <ds:schemaRef ds:uri="http://schemas.microsoft.com/office/infopath/2007/PartnerControls"/>
    <ds:schemaRef ds:uri="http://www.w3.org/XML/1998/namespace"/>
    <ds:schemaRef ds:uri="http://purl.org/dc/dcmitype/"/>
    <ds:schemaRef ds:uri="http://schemas.microsoft.com/office/2006/documentManagement/types"/>
    <ds:schemaRef ds:uri="49384b25-5d1f-4350-a188-536294f48eac"/>
    <ds:schemaRef ds:uri="http://schemas.microsoft.com/office/2006/metadata/properties"/>
    <ds:schemaRef ds:uri="http://schemas.openxmlformats.org/package/2006/metadata/core-properties"/>
    <ds:schemaRef ds:uri="fca30615-ba8b-4ad5-9b1f-bc2507399efc"/>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RAMY ELGAZZAR</dc:creator>
  <cp:lastModifiedBy>Ogungboyega, Omolola</cp:lastModifiedBy>
  <cp:revision>2</cp:revision>
  <dcterms:created xsi:type="dcterms:W3CDTF">2024-10-10T11:34:00Z</dcterms:created>
  <dcterms:modified xsi:type="dcterms:W3CDTF">2024-10-10T11:34:00Z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0x0101002606D1273D954E4C9F4E7249C3FD9A3D</vt:lpwstr>
  </property>
</Properties>
</file>