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6756D" w:rsidP="0056756D" w:rsidRDefault="0056756D" w14:paraId="269C6EBF" w14:textId="77777777"/>
    <w:p w:rsidR="0056756D" w:rsidP="0056756D" w:rsidRDefault="0056756D" w14:paraId="6156CBB5" w14:textId="77777777"/>
    <w:p w:rsidR="00F926C5" w:rsidP="00074A62" w:rsidRDefault="00F926C5" w14:paraId="443B3314" w14:textId="7CE74B09">
      <w:pPr>
        <w:pStyle w:val="Heading1"/>
      </w:pPr>
      <w:r w:rsidRPr="00074A62">
        <w:t xml:space="preserve">Suggested GP Trainee Quality Improvement Project </w:t>
      </w:r>
      <w:r w:rsidR="000D7FD6">
        <w:t>(QIP)</w:t>
      </w:r>
    </w:p>
    <w:p w:rsidRPr="000D7FD6" w:rsidR="000D7FD6" w:rsidP="000D7FD6" w:rsidRDefault="000D7FD6" w14:paraId="59506E08" w14:textId="77777777"/>
    <w:p w:rsidRPr="008949A8" w:rsidR="00F926C5" w:rsidP="00F926C5" w:rsidRDefault="008949A8" w14:paraId="51ED8D77" w14:textId="0FB342FE">
      <w:pPr>
        <w:rPr>
          <w:rFonts w:ascii="Arial" w:hAnsi="Arial" w:cs="Arial"/>
          <w:b/>
          <w:bCs/>
          <w:color w:val="002060"/>
        </w:rPr>
      </w:pPr>
      <w:r w:rsidRPr="008949A8">
        <w:rPr>
          <w:rFonts w:ascii="Arial" w:hAnsi="Arial" w:cs="Arial"/>
          <w:b/>
          <w:bCs/>
          <w:color w:val="002060"/>
        </w:rPr>
        <w:t>RCGP Curriculum Requirements</w:t>
      </w:r>
    </w:p>
    <w:p w:rsidRPr="00F926C5" w:rsidR="00F926C5" w:rsidP="00F926C5" w:rsidRDefault="00F926C5" w14:paraId="1FDBA9E5" w14:textId="77777777">
      <w:pPr>
        <w:rPr>
          <w:rFonts w:ascii="Arial" w:hAnsi="Arial" w:cs="Arial"/>
          <w:b/>
          <w:bCs/>
        </w:rPr>
      </w:pPr>
      <w:r w:rsidRPr="00F926C5">
        <w:rPr>
          <w:rFonts w:ascii="Arial" w:hAnsi="Arial" w:cs="Arial"/>
          <w:b/>
          <w:bCs/>
        </w:rPr>
        <w:t>WPBA: Quality Improvement Project (QIP)</w:t>
      </w:r>
    </w:p>
    <w:p w:rsidR="00F926C5" w:rsidP="00F926C5" w:rsidRDefault="00F926C5" w14:paraId="16374257" w14:textId="60F8BD00">
      <w:pPr>
        <w:rPr>
          <w:rFonts w:ascii="Arial" w:hAnsi="Arial" w:cs="Arial"/>
        </w:rPr>
      </w:pPr>
      <w:r w:rsidRPr="00F926C5">
        <w:rPr>
          <w:rFonts w:ascii="Arial" w:hAnsi="Arial" w:cs="Arial"/>
        </w:rPr>
        <w:t>The GMC recommends that all doctors demonstrate an involvement in Quality Improvement at least once a year. During your GP training you are expected to complete a Quality Improvement Project (QIP) when you are in your primary care placement in either ST1 or ST2 and a </w:t>
      </w:r>
      <w:hyperlink w:history="1" r:id="rId11">
        <w:r w:rsidRPr="00F926C5">
          <w:rPr>
            <w:rStyle w:val="Hyperlink"/>
            <w:rFonts w:ascii="Arial" w:hAnsi="Arial" w:cs="Arial"/>
          </w:rPr>
          <w:t>Quality Improvement Activity (QIA)</w:t>
        </w:r>
      </w:hyperlink>
      <w:r w:rsidRPr="00F926C5">
        <w:rPr>
          <w:rFonts w:ascii="Arial" w:hAnsi="Arial" w:cs="Arial"/>
        </w:rPr>
        <w:t> in the other two training years.</w:t>
      </w:r>
    </w:p>
    <w:p w:rsidRPr="00F926C5" w:rsidR="00F926C5" w:rsidP="00074A62" w:rsidRDefault="00F926C5" w14:paraId="4A3171AA" w14:textId="77777777">
      <w:pPr>
        <w:pStyle w:val="Heading3"/>
      </w:pPr>
      <w:r w:rsidRPr="00F926C5">
        <w:t>Mandatory requirements</w:t>
      </w:r>
    </w:p>
    <w:p w:rsidRPr="00F926C5" w:rsidR="00022A77" w:rsidP="00F926C5" w:rsidRDefault="00F926C5" w14:paraId="24290813" w14:textId="0A0C3BA5">
      <w:pPr>
        <w:rPr>
          <w:rFonts w:ascii="Arial" w:hAnsi="Arial" w:cs="Arial"/>
        </w:rPr>
      </w:pPr>
      <w:r w:rsidRPr="00F926C5">
        <w:rPr>
          <w:rFonts w:ascii="Arial" w:hAnsi="Arial" w:cs="Arial"/>
        </w:rPr>
        <w:t>By the time you reach the end of training, you need a minimum of 1 QIP and 2 QIAs. The QIP should be evidenced in your portfolio (the section for the QIP is different from the QIA learning log) and your supervisor will assess, grade, and discuss this with you.</w:t>
      </w:r>
    </w:p>
    <w:p w:rsidR="00022A77" w:rsidP="00F926C5" w:rsidRDefault="00F926C5" w14:paraId="5D2CECCE" w14:textId="1F857F64">
      <w:pPr>
        <w:rPr>
          <w:rFonts w:ascii="Arial" w:hAnsi="Arial" w:cs="Arial"/>
        </w:rPr>
      </w:pPr>
      <w:r w:rsidRPr="00F926C5">
        <w:rPr>
          <w:rFonts w:ascii="Arial" w:hAnsi="Arial" w:cs="Arial"/>
        </w:rPr>
        <w:t>GPs in training are required to demonstrate their ability to engage with quality improvement in primary care, and to ensure that the subject of the QIP is relevant to primary care. As such, QIP</w:t>
      </w:r>
      <w:r>
        <w:rPr>
          <w:rFonts w:ascii="Arial" w:hAnsi="Arial" w:cs="Arial"/>
        </w:rPr>
        <w:t>s</w:t>
      </w:r>
      <w:r w:rsidRPr="00F926C5">
        <w:rPr>
          <w:rFonts w:ascii="Arial" w:hAnsi="Arial" w:cs="Arial"/>
        </w:rPr>
        <w:t xml:space="preserve"> should be done in a primary care setting. If this is not possible, then the QIP can be done in a non-primary care setting, providing you discuss this in advance with your supervisor.</w:t>
      </w:r>
    </w:p>
    <w:p w:rsidR="00F926C5" w:rsidP="00F926C5" w:rsidRDefault="00C10986" w14:paraId="3BA90335" w14:textId="05B6C8F0">
      <w:pPr>
        <w:rPr>
          <w:rFonts w:ascii="Arial" w:hAnsi="Arial" w:cs="Arial"/>
        </w:rPr>
      </w:pPr>
      <w:sdt>
        <w:sdtPr>
          <w:rPr>
            <w:rFonts w:ascii="Arial" w:hAnsi="Arial" w:cs="Arial"/>
          </w:rPr>
          <w:id w:val="947509029"/>
          <w:citation/>
        </w:sdtPr>
        <w:sdtEndPr/>
        <w:sdtContent>
          <w:r w:rsidR="00F926C5">
            <w:rPr>
              <w:rFonts w:ascii="Arial" w:hAnsi="Arial" w:cs="Arial"/>
            </w:rPr>
            <w:fldChar w:fldCharType="begin"/>
          </w:r>
          <w:r w:rsidR="00F926C5">
            <w:rPr>
              <w:rFonts w:ascii="Arial" w:hAnsi="Arial" w:cs="Arial"/>
            </w:rPr>
            <w:instrText xml:space="preserve"> CITATION The24 \l 2057 </w:instrText>
          </w:r>
          <w:r w:rsidR="00F926C5">
            <w:rPr>
              <w:rFonts w:ascii="Arial" w:hAnsi="Arial" w:cs="Arial"/>
            </w:rPr>
            <w:fldChar w:fldCharType="separate"/>
          </w:r>
          <w:r w:rsidRPr="00F926C5" w:rsidR="00F926C5">
            <w:rPr>
              <w:rFonts w:ascii="Arial" w:hAnsi="Arial" w:cs="Arial"/>
              <w:noProof/>
            </w:rPr>
            <w:t>(The Royal College of General Practitioners, 2024)</w:t>
          </w:r>
          <w:r w:rsidR="00F926C5">
            <w:rPr>
              <w:rFonts w:ascii="Arial" w:hAnsi="Arial" w:cs="Arial"/>
            </w:rPr>
            <w:fldChar w:fldCharType="end"/>
          </w:r>
        </w:sdtContent>
      </w:sdt>
      <w:r w:rsidR="00F926C5">
        <w:rPr>
          <w:rFonts w:ascii="Arial" w:hAnsi="Arial" w:cs="Arial"/>
        </w:rPr>
        <w:t xml:space="preserve"> </w:t>
      </w:r>
    </w:p>
    <w:p w:rsidR="00F926C5" w:rsidP="00074A62" w:rsidRDefault="008949A8" w14:paraId="34AEAE3A" w14:textId="55236546">
      <w:pPr>
        <w:pStyle w:val="Heading2"/>
      </w:pPr>
      <w:r>
        <w:t>The Importance of Equality, Diversity and Inclusion (EDI) in Primary Care</w:t>
      </w:r>
    </w:p>
    <w:p w:rsidR="008949A8" w:rsidP="00F926C5" w:rsidRDefault="008949A8" w14:paraId="5C059D75" w14:textId="77777777">
      <w:pPr>
        <w:rPr>
          <w:rFonts w:ascii="Arial" w:hAnsi="Arial" w:cs="Arial"/>
        </w:rPr>
      </w:pPr>
      <w:r w:rsidRPr="00F926C5">
        <w:rPr>
          <w:rFonts w:ascii="Arial" w:hAnsi="Arial" w:cs="Arial"/>
        </w:rPr>
        <w:t>Eq</w:t>
      </w:r>
      <w:r>
        <w:rPr>
          <w:rFonts w:ascii="Arial" w:hAnsi="Arial" w:cs="Arial"/>
        </w:rPr>
        <w:t>uality</w:t>
      </w:r>
      <w:r w:rsidRPr="00F926C5" w:rsidR="00F926C5">
        <w:rPr>
          <w:rFonts w:ascii="Arial" w:hAnsi="Arial" w:cs="Arial"/>
        </w:rPr>
        <w:t xml:space="preserve">, Diversity, and Inclusion (EDI) is </w:t>
      </w:r>
      <w:r>
        <w:rPr>
          <w:rFonts w:ascii="Arial" w:hAnsi="Arial" w:cs="Arial"/>
        </w:rPr>
        <w:t>essential in all areas of healthcare. EDI</w:t>
      </w:r>
      <w:r w:rsidRPr="00F926C5" w:rsidR="00F926C5">
        <w:rPr>
          <w:rFonts w:ascii="Arial" w:hAnsi="Arial" w:cs="Arial"/>
        </w:rPr>
        <w:t xml:space="preserve"> directly impacts both patient care and the development of well-rounded, empathetic healthcare providers. EDI in this context isn’t just a matter of ethics but is essential for high-quality healthcare that is accessible, respectful, and responsive to the needs of diverse populations. </w:t>
      </w:r>
    </w:p>
    <w:p w:rsidRPr="008949A8" w:rsidR="008949A8" w:rsidP="008949A8" w:rsidRDefault="008949A8" w14:paraId="6D0689D6" w14:textId="2F6762E7">
      <w:pPr>
        <w:rPr>
          <w:rFonts w:ascii="Arial" w:hAnsi="Arial" w:cs="Arial"/>
        </w:rPr>
      </w:pPr>
      <w:r w:rsidRPr="008949A8">
        <w:rPr>
          <w:rFonts w:ascii="Arial" w:hAnsi="Arial" w:cs="Arial"/>
        </w:rPr>
        <w:t>EDI in primary care services is essential for creating a healthcare environment that treats every patient fairly, addresses the unique needs of a diverse population, and promotes an inclusive atmosphere for both patients and healthcare providers. This not only supports better health outcomes but also strengthens trust and equity within healthcare systems and the communities they serve.</w:t>
      </w:r>
    </w:p>
    <w:p w:rsidR="00F926C5" w:rsidP="00F926C5" w:rsidRDefault="00022A77" w14:paraId="61B37B05" w14:textId="75AB6BB7">
      <w:pPr>
        <w:rPr>
          <w:rFonts w:ascii="Arial" w:hAnsi="Arial" w:cs="Arial"/>
        </w:rPr>
      </w:pPr>
      <w:r>
        <w:rPr>
          <w:rFonts w:ascii="Arial" w:hAnsi="Arial" w:cs="Arial"/>
        </w:rPr>
        <w:lastRenderedPageBreak/>
        <w:t xml:space="preserve">A simple and effective way to create a more inclusive Primary Care Service is for GP trainees to undertake a relevant QIP during their practice-based placement. </w:t>
      </w:r>
    </w:p>
    <w:p w:rsidRPr="00022A77" w:rsidR="00022A77" w:rsidP="00022A77" w:rsidRDefault="00022A77" w14:paraId="388BE4B9" w14:textId="6BC585E9">
      <w:pPr>
        <w:rPr>
          <w:rFonts w:ascii="Arial" w:hAnsi="Arial" w:cs="Arial"/>
        </w:rPr>
      </w:pPr>
      <w:r>
        <w:rPr>
          <w:rFonts w:ascii="Arial" w:hAnsi="Arial" w:cs="Arial"/>
        </w:rPr>
        <w:t xml:space="preserve">We have outlined a suggested QIP below. </w:t>
      </w:r>
      <w:r w:rsidR="009F3BF0">
        <w:rPr>
          <w:rFonts w:ascii="Arial" w:hAnsi="Arial" w:cs="Arial"/>
        </w:rPr>
        <w:t xml:space="preserve">It is important to note that a trainee may choose to do only one or two elements suggested as part of the </w:t>
      </w:r>
      <w:proofErr w:type="spellStart"/>
      <w:r w:rsidR="009F3BF0">
        <w:rPr>
          <w:rFonts w:ascii="Arial" w:hAnsi="Arial" w:cs="Arial"/>
        </w:rPr>
        <w:t>QiP</w:t>
      </w:r>
      <w:proofErr w:type="spellEnd"/>
      <w:r w:rsidR="009F3BF0">
        <w:rPr>
          <w:rFonts w:ascii="Arial" w:hAnsi="Arial" w:cs="Arial"/>
        </w:rPr>
        <w:t xml:space="preserve">. Other elements could be picked up by another trainee in the same practice, at the same time or, in succession, with separate but related </w:t>
      </w:r>
      <w:proofErr w:type="spellStart"/>
      <w:r w:rsidR="009F3BF0">
        <w:rPr>
          <w:rFonts w:ascii="Arial" w:hAnsi="Arial" w:cs="Arial"/>
        </w:rPr>
        <w:t>QiPs</w:t>
      </w:r>
      <w:proofErr w:type="spellEnd"/>
      <w:r w:rsidR="009F3BF0">
        <w:rPr>
          <w:rFonts w:ascii="Arial" w:hAnsi="Arial" w:cs="Arial"/>
        </w:rPr>
        <w:t xml:space="preserve"> with the end goal of being becoming an accredited practice. </w:t>
      </w:r>
    </w:p>
    <w:p w:rsidRPr="00F926C5" w:rsidR="00F926C5" w:rsidP="00074A62" w:rsidRDefault="00022A77" w14:paraId="54D4D566" w14:textId="2355D30E">
      <w:pPr>
        <w:pStyle w:val="Heading2"/>
      </w:pPr>
      <w:r>
        <w:t xml:space="preserve">Suggested QIP: </w:t>
      </w:r>
      <w:r w:rsidRPr="00F926C5" w:rsidR="00F926C5">
        <w:t>Towards Inclusive Healthcare</w:t>
      </w:r>
      <w:r w:rsidRPr="00022A77">
        <w:t>;</w:t>
      </w:r>
      <w:r w:rsidRPr="00F926C5" w:rsidR="00F926C5">
        <w:t xml:space="preserve"> Achieving 'Pride in Practice' Accreditation for LGBTQ+ Inclusive Services</w:t>
      </w:r>
    </w:p>
    <w:p w:rsidRPr="00F926C5" w:rsidR="00F926C5" w:rsidP="00074A62" w:rsidRDefault="00F926C5" w14:paraId="4C986E48" w14:textId="1212E057">
      <w:pPr>
        <w:pStyle w:val="Heading3"/>
      </w:pPr>
      <w:r w:rsidRPr="00F926C5">
        <w:t>What is ‘Pride in Practice’?</w:t>
      </w:r>
    </w:p>
    <w:p w:rsidR="00F926C5" w:rsidP="00F926C5" w:rsidRDefault="00F926C5" w14:paraId="06C8F35F" w14:textId="765F49CC">
      <w:pPr>
        <w:rPr>
          <w:rFonts w:ascii="Arial" w:hAnsi="Arial" w:cs="Arial"/>
        </w:rPr>
      </w:pPr>
      <w:r w:rsidRPr="00022A77">
        <w:rPr>
          <w:rFonts w:ascii="Arial" w:hAnsi="Arial" w:cs="Arial"/>
        </w:rPr>
        <w:t>Pride In Practice is an award for GP practices that works to improve the experiences of LGBTQ+ people accessing Primary Care Services.</w:t>
      </w:r>
    </w:p>
    <w:p w:rsidRPr="00F926C5" w:rsidR="0056756D" w:rsidP="00F926C5" w:rsidRDefault="00C10986" w14:paraId="0AC1BF1D" w14:textId="564FB133">
      <w:pPr>
        <w:rPr>
          <w:rFonts w:ascii="Arial" w:hAnsi="Arial" w:cs="Arial"/>
        </w:rPr>
      </w:pPr>
      <w:sdt>
        <w:sdtPr>
          <w:rPr>
            <w:rFonts w:ascii="Arial" w:hAnsi="Arial" w:cs="Arial"/>
          </w:rPr>
          <w:id w:val="-1063485028"/>
          <w:citation/>
        </w:sdtPr>
        <w:sdtEndPr/>
        <w:sdtContent>
          <w:r w:rsidR="0056756D">
            <w:rPr>
              <w:rFonts w:ascii="Arial" w:hAnsi="Arial" w:cs="Arial"/>
            </w:rPr>
            <w:fldChar w:fldCharType="begin"/>
          </w:r>
          <w:r w:rsidR="0056756D">
            <w:rPr>
              <w:rFonts w:ascii="Arial" w:hAnsi="Arial" w:cs="Arial"/>
            </w:rPr>
            <w:instrText xml:space="preserve"> CITATION LGB23 \l 2057 </w:instrText>
          </w:r>
          <w:r w:rsidR="0056756D">
            <w:rPr>
              <w:rFonts w:ascii="Arial" w:hAnsi="Arial" w:cs="Arial"/>
            </w:rPr>
            <w:fldChar w:fldCharType="separate"/>
          </w:r>
          <w:r w:rsidRPr="0056756D" w:rsidR="0056756D">
            <w:rPr>
              <w:rFonts w:ascii="Arial" w:hAnsi="Arial" w:cs="Arial"/>
              <w:noProof/>
            </w:rPr>
            <w:t>(LGBT Foundation, 2023)</w:t>
          </w:r>
          <w:r w:rsidR="0056756D">
            <w:rPr>
              <w:rFonts w:ascii="Arial" w:hAnsi="Arial" w:cs="Arial"/>
            </w:rPr>
            <w:fldChar w:fldCharType="end"/>
          </w:r>
        </w:sdtContent>
      </w:sdt>
    </w:p>
    <w:p w:rsidRPr="00F926C5" w:rsidR="00F926C5" w:rsidP="00074A62" w:rsidRDefault="00F926C5" w14:paraId="2063E3E0" w14:textId="77777777">
      <w:pPr>
        <w:pStyle w:val="Heading3"/>
      </w:pPr>
      <w:r w:rsidRPr="00F926C5">
        <w:t>Project Aim</w:t>
      </w:r>
    </w:p>
    <w:p w:rsidRPr="00F926C5" w:rsidR="00F926C5" w:rsidP="00F926C5" w:rsidRDefault="00F926C5" w14:paraId="3329D76D" w14:textId="093F3684">
      <w:pPr>
        <w:rPr>
          <w:rFonts w:ascii="Arial" w:hAnsi="Arial" w:cs="Arial"/>
        </w:rPr>
      </w:pPr>
      <w:r w:rsidRPr="00F926C5">
        <w:rPr>
          <w:rFonts w:ascii="Arial" w:hAnsi="Arial" w:cs="Arial"/>
        </w:rPr>
        <w:t xml:space="preserve">To achieve </w:t>
      </w:r>
      <w:r w:rsidR="0056756D">
        <w:rPr>
          <w:rFonts w:ascii="Arial" w:hAnsi="Arial" w:cs="Arial"/>
        </w:rPr>
        <w:t>‘</w:t>
      </w:r>
      <w:r w:rsidRPr="00F926C5">
        <w:rPr>
          <w:rFonts w:ascii="Arial" w:hAnsi="Arial" w:cs="Arial"/>
        </w:rPr>
        <w:t>Pride in Practice</w:t>
      </w:r>
      <w:r w:rsidR="0056756D">
        <w:rPr>
          <w:rFonts w:ascii="Arial" w:hAnsi="Arial" w:cs="Arial"/>
        </w:rPr>
        <w:t>’</w:t>
      </w:r>
      <w:r w:rsidRPr="00F926C5">
        <w:rPr>
          <w:rFonts w:ascii="Arial" w:hAnsi="Arial" w:cs="Arial"/>
        </w:rPr>
        <w:t xml:space="preserve"> accreditation by creating a welcoming, respectful, and informed healthcare environment for LGBTQ+ patients within the GP practice</w:t>
      </w:r>
      <w:r w:rsidRPr="00022A77">
        <w:rPr>
          <w:rFonts w:ascii="Arial" w:hAnsi="Arial" w:cs="Arial"/>
        </w:rPr>
        <w:t xml:space="preserve"> learning organisation</w:t>
      </w:r>
      <w:r w:rsidRPr="00F926C5">
        <w:rPr>
          <w:rFonts w:ascii="Arial" w:hAnsi="Arial" w:cs="Arial"/>
        </w:rPr>
        <w:t>.</w:t>
      </w:r>
    </w:p>
    <w:p w:rsidRPr="00F926C5" w:rsidR="00F926C5" w:rsidP="00074A62" w:rsidRDefault="00F926C5" w14:paraId="673A3C46" w14:textId="77777777">
      <w:pPr>
        <w:pStyle w:val="Heading3"/>
      </w:pPr>
      <w:r w:rsidRPr="00F926C5">
        <w:t>Background</w:t>
      </w:r>
    </w:p>
    <w:p w:rsidRPr="00F926C5" w:rsidR="00F926C5" w:rsidP="00F926C5" w:rsidRDefault="00F926C5" w14:paraId="402734CD" w14:textId="7D9794DD">
      <w:pPr>
        <w:rPr>
          <w:rFonts w:ascii="Arial" w:hAnsi="Arial" w:cs="Arial"/>
        </w:rPr>
      </w:pPr>
      <w:r w:rsidRPr="00F926C5">
        <w:rPr>
          <w:rFonts w:ascii="Arial" w:hAnsi="Arial" w:cs="Arial"/>
        </w:rPr>
        <w:t xml:space="preserve">LGBTQ+ patients often face barriers to healthcare, including fears of discrimination and a lack of understanding among healthcare providers regarding specific health needs. The </w:t>
      </w:r>
      <w:r w:rsidR="0056756D">
        <w:rPr>
          <w:rFonts w:ascii="Arial" w:hAnsi="Arial" w:cs="Arial"/>
        </w:rPr>
        <w:t>‘</w:t>
      </w:r>
      <w:r w:rsidRPr="00F926C5">
        <w:rPr>
          <w:rFonts w:ascii="Arial" w:hAnsi="Arial" w:cs="Arial"/>
        </w:rPr>
        <w:t>Pride in Practice</w:t>
      </w:r>
      <w:r w:rsidR="0056756D">
        <w:rPr>
          <w:rFonts w:ascii="Arial" w:hAnsi="Arial" w:cs="Arial"/>
        </w:rPr>
        <w:t>’</w:t>
      </w:r>
      <w:r w:rsidRPr="00F926C5">
        <w:rPr>
          <w:rFonts w:ascii="Arial" w:hAnsi="Arial" w:cs="Arial"/>
        </w:rPr>
        <w:t xml:space="preserve"> accreditation, developed by the LGBTQ+ Foundation, recogni</w:t>
      </w:r>
      <w:r w:rsidR="00022A77">
        <w:rPr>
          <w:rFonts w:ascii="Arial" w:hAnsi="Arial" w:cs="Arial"/>
        </w:rPr>
        <w:t>s</w:t>
      </w:r>
      <w:r w:rsidRPr="00F926C5">
        <w:rPr>
          <w:rFonts w:ascii="Arial" w:hAnsi="Arial" w:cs="Arial"/>
        </w:rPr>
        <w:t>es GP practices that commit to inclusive healthcare and continuous improvement in LGBTQ+ patient support. This project seeks to align with those standards, improve the quality of services provided, and support LGBTQ+ health and wellbeing in a general practice setting.</w:t>
      </w:r>
    </w:p>
    <w:p w:rsidRPr="00F926C5" w:rsidR="00F926C5" w:rsidP="00074A62" w:rsidRDefault="00F926C5" w14:paraId="3B21817A" w14:textId="77777777">
      <w:pPr>
        <w:pStyle w:val="Heading3"/>
      </w:pPr>
      <w:r w:rsidRPr="00F926C5">
        <w:t>Objectives</w:t>
      </w:r>
    </w:p>
    <w:p w:rsidRPr="00F926C5" w:rsidR="0056756D" w:rsidP="00074A62" w:rsidRDefault="009F3BF0" w14:paraId="4C0C6654" w14:textId="4BA1229C">
      <w:pPr>
        <w:ind w:left="720"/>
        <w:rPr>
          <w:rFonts w:ascii="Arial" w:hAnsi="Arial" w:cs="Arial"/>
        </w:rPr>
      </w:pPr>
      <w:r w:rsidRPr="009F3BF0">
        <w:rPr>
          <w:rFonts w:ascii="Arial" w:hAnsi="Arial" w:cs="Arial"/>
        </w:rPr>
        <w:drawing>
          <wp:inline distT="0" distB="0" distL="0" distR="0" wp14:anchorId="7FB98A78" wp14:editId="33BDA0D2">
            <wp:extent cx="5731510" cy="1913255"/>
            <wp:effectExtent l="0" t="0" r="2540" b="0"/>
            <wp:docPr id="1354259460" name="Picture 1" descr="A few blue and purple lab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59460" name="Picture 1" descr="A few blue and purple labels&#10;&#10;Description automatically generated with medium confidence"/>
                    <pic:cNvPicPr/>
                  </pic:nvPicPr>
                  <pic:blipFill>
                    <a:blip r:embed="rId12"/>
                    <a:stretch>
                      <a:fillRect/>
                    </a:stretch>
                  </pic:blipFill>
                  <pic:spPr>
                    <a:xfrm>
                      <a:off x="0" y="0"/>
                      <a:ext cx="5731510" cy="1913255"/>
                    </a:xfrm>
                    <a:prstGeom prst="rect">
                      <a:avLst/>
                    </a:prstGeom>
                  </pic:spPr>
                </pic:pic>
              </a:graphicData>
            </a:graphic>
          </wp:inline>
        </w:drawing>
      </w:r>
    </w:p>
    <w:p w:rsidR="00F926C5" w:rsidP="00074A62" w:rsidRDefault="00F926C5" w14:paraId="6B22D6F6" w14:textId="77777777">
      <w:pPr>
        <w:pStyle w:val="Heading3"/>
      </w:pPr>
      <w:r w:rsidRPr="00074A62">
        <w:lastRenderedPageBreak/>
        <w:t>Steps for Implementation</w:t>
      </w:r>
    </w:p>
    <w:p w:rsidRPr="0056756D" w:rsidR="0056756D" w:rsidP="0056756D" w:rsidRDefault="00DD474E" w14:paraId="2EC074BA" w14:textId="61461939" w14:noSpellErr="1">
      <w:commentRangeStart w:id="410608425"/>
      <w:r w:rsidRPr="00DD474E">
        <w:drawing>
          <wp:inline distT="0" distB="0" distL="0" distR="0" wp14:anchorId="5942884E" wp14:editId="6FB38FA8">
            <wp:extent cx="6283497" cy="3209925"/>
            <wp:effectExtent l="0" t="0" r="3175" b="0"/>
            <wp:docPr id="392525461" name="Picture 1" descr="Several different colored lab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25461" name="Picture 1" descr="Several different colored labels&#10;&#10;Description automatically generated with medium confidence"/>
                    <pic:cNvPicPr/>
                  </pic:nvPicPr>
                  <pic:blipFill rotWithShape="1">
                    <a:blip r:embed="rId13"/>
                    <a:srcRect r="953"/>
                    <a:stretch/>
                  </pic:blipFill>
                  <pic:spPr bwMode="auto">
                    <a:xfrm>
                      <a:off x="0" y="0"/>
                      <a:ext cx="6287409" cy="3211924"/>
                    </a:xfrm>
                    <a:prstGeom prst="rect">
                      <a:avLst/>
                    </a:prstGeom>
                    <a:ln>
                      <a:noFill/>
                    </a:ln>
                    <a:extLst>
                      <a:ext uri="{53640926-AAD7-44D8-BBD7-CCE9431645EC}">
                        <a14:shadowObscured xmlns:a14="http://schemas.microsoft.com/office/drawing/2010/main"/>
                      </a:ext>
                    </a:extLst>
                  </pic:spPr>
                </pic:pic>
              </a:graphicData>
            </a:graphic>
          </wp:inline>
        </w:drawing>
      </w:r>
      <w:commentRangeEnd w:id="410608425"/>
      <w:r>
        <w:rPr>
          <w:rStyle w:val="CommentReference"/>
        </w:rPr>
        <w:commentReference w:id="410608425"/>
      </w:r>
    </w:p>
    <w:p w:rsidR="00F926C5" w:rsidP="0056756D" w:rsidRDefault="00F926C5" w14:paraId="7F7102C9" w14:textId="77777777">
      <w:pPr>
        <w:pStyle w:val="Heading3"/>
      </w:pPr>
      <w:r w:rsidRPr="0056756D">
        <w:t>Project Measurement and Evaluation</w:t>
      </w:r>
    </w:p>
    <w:p w:rsidR="00DD474E" w:rsidP="0056756D" w:rsidRDefault="00DD474E" w14:paraId="66ADBFF8" w14:textId="0CAB26AE">
      <w:pPr>
        <w:pStyle w:val="Heading3"/>
      </w:pPr>
      <w:r w:rsidRPr="00DD474E">
        <w:rPr>
          <w:rFonts w:asciiTheme="minorHAnsi" w:hAnsiTheme="minorHAnsi" w:eastAsiaTheme="minorHAnsi" w:cstheme="minorBidi"/>
          <w:b w:val="0"/>
          <w:szCs w:val="24"/>
        </w:rPr>
        <w:drawing>
          <wp:inline distT="0" distB="0" distL="0" distR="0" wp14:anchorId="5B8A67E1" wp14:editId="16C72005">
            <wp:extent cx="5715798" cy="3962953"/>
            <wp:effectExtent l="0" t="0" r="0" b="0"/>
            <wp:docPr id="1114974593" name="Picture 1" descr="A close-up of several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74593" name="Picture 1" descr="A close-up of several labels&#10;&#10;Description automatically generated"/>
                    <pic:cNvPicPr/>
                  </pic:nvPicPr>
                  <pic:blipFill>
                    <a:blip r:embed="rId14"/>
                    <a:stretch>
                      <a:fillRect/>
                    </a:stretch>
                  </pic:blipFill>
                  <pic:spPr>
                    <a:xfrm>
                      <a:off x="0" y="0"/>
                      <a:ext cx="5715798" cy="3962953"/>
                    </a:xfrm>
                    <a:prstGeom prst="rect">
                      <a:avLst/>
                    </a:prstGeom>
                  </pic:spPr>
                </pic:pic>
              </a:graphicData>
            </a:graphic>
          </wp:inline>
        </w:drawing>
      </w:r>
    </w:p>
    <w:p w:rsidR="00DE3F45" w:rsidP="00DE3F45" w:rsidRDefault="00DE3F45" w14:paraId="384238B8" w14:textId="77777777"/>
    <w:p w:rsidRPr="00DE3F45" w:rsidR="00DE3F45" w:rsidP="00DE3F45" w:rsidRDefault="00DE3F45" w14:paraId="51B84DC9" w14:textId="77777777"/>
    <w:p w:rsidRPr="009F3BF0" w:rsidR="009F3BF0" w:rsidP="00DE3F45" w:rsidRDefault="00F926C5" w14:paraId="5A7DDA02" w14:textId="38DB6AF4">
      <w:pPr>
        <w:pStyle w:val="Heading3"/>
      </w:pPr>
      <w:r w:rsidRPr="00F926C5">
        <w:lastRenderedPageBreak/>
        <w:t>Potential Challenges and Mitigation Strategies</w:t>
      </w:r>
    </w:p>
    <w:p w:rsidRPr="00DE3F45" w:rsidR="00DD474E" w:rsidP="00DE3F45" w:rsidRDefault="00DE3F45" w14:paraId="1F1B9294" w14:textId="22DDFA63" w14:noSpellErr="1">
      <w:pPr>
        <w:rPr>
          <w:rFonts w:ascii="Arial" w:hAnsi="Arial" w:cs="Arial"/>
        </w:rPr>
      </w:pPr>
      <w:commentRangeStart w:id="1791660057"/>
      <w:r w:rsidR="00DE3F45">
        <w:drawing>
          <wp:inline wp14:editId="6A550881" wp14:anchorId="2A078890">
            <wp:extent cx="5677692" cy="2886478"/>
            <wp:effectExtent l="0" t="0" r="0" b="9525"/>
            <wp:docPr id="1702264104" name="Picture 1" descr="A diagram of data recording&#10;&#10;Description automatically generated with medium confidence" title=""/>
            <wp:cNvGraphicFramePr>
              <a:graphicFrameLocks noChangeAspect="1"/>
            </wp:cNvGraphicFramePr>
            <a:graphic>
              <a:graphicData uri="http://schemas.openxmlformats.org/drawingml/2006/picture">
                <pic:pic>
                  <pic:nvPicPr>
                    <pic:cNvPr id="0" name="Picture 1"/>
                    <pic:cNvPicPr/>
                  </pic:nvPicPr>
                  <pic:blipFill>
                    <a:blip r:embed="R1922c66e546e4662">
                      <a:extLst>
                        <a:ext xmlns:a="http://schemas.openxmlformats.org/drawingml/2006/main" uri="{28A0092B-C50C-407E-A947-70E740481C1C}">
                          <a14:useLocalDpi val="0"/>
                        </a:ext>
                      </a:extLst>
                    </a:blip>
                    <a:stretch>
                      <a:fillRect/>
                    </a:stretch>
                  </pic:blipFill>
                  <pic:spPr>
                    <a:xfrm rot="0" flipH="0" flipV="0">
                      <a:off x="0" y="0"/>
                      <a:ext cx="5677692" cy="2886478"/>
                    </a:xfrm>
                    <a:prstGeom prst="rect">
                      <a:avLst/>
                    </a:prstGeom>
                  </pic:spPr>
                </pic:pic>
              </a:graphicData>
            </a:graphic>
          </wp:inline>
        </w:drawing>
      </w:r>
      <w:commentRangeEnd w:id="1791660057"/>
      <w:r>
        <w:rPr>
          <w:rStyle w:val="CommentReference"/>
        </w:rPr>
        <w:commentReference w:id="1791660057"/>
      </w:r>
    </w:p>
    <w:p w:rsidRPr="00F926C5" w:rsidR="00F926C5" w:rsidP="0056756D" w:rsidRDefault="00F926C5" w14:paraId="4957E56E" w14:textId="5377343B">
      <w:pPr>
        <w:pStyle w:val="Heading3"/>
      </w:pPr>
      <w:r w:rsidRPr="00F926C5">
        <w:t>Project Timeline</w:t>
      </w:r>
    </w:p>
    <w:p w:rsidR="00074A62" w:rsidP="00F926C5" w:rsidRDefault="00074A62" w14:paraId="59587D5A" w14:textId="77777777">
      <w:pPr>
        <w:rPr>
          <w:rFonts w:ascii="Arial" w:hAnsi="Arial" w:cs="Arial"/>
          <w:b/>
          <w:bCs/>
        </w:rPr>
      </w:pPr>
    </w:p>
    <w:p w:rsidR="000D7FD6" w:rsidP="00F926C5" w:rsidRDefault="000D7FD6" w14:paraId="3E4A52C6" w14:textId="77777777">
      <w:pPr>
        <w:rPr>
          <w:rFonts w:ascii="Arial" w:hAnsi="Arial" w:cs="Arial"/>
          <w:b/>
          <w:bCs/>
          <w:noProof/>
        </w:rPr>
      </w:pPr>
    </w:p>
    <w:p w:rsidR="000D7FD6" w:rsidP="00F926C5" w:rsidRDefault="000D7FD6" w14:paraId="27DBB62A" w14:textId="504D3DD7">
      <w:pPr>
        <w:rPr>
          <w:rFonts w:ascii="Arial" w:hAnsi="Arial" w:cs="Arial"/>
          <w:b/>
          <w:bCs/>
        </w:rPr>
      </w:pPr>
      <w:r>
        <w:rPr>
          <w:rFonts w:ascii="Arial" w:hAnsi="Arial" w:cs="Arial"/>
          <w:b/>
          <w:bCs/>
          <w:noProof/>
        </w:rPr>
        <w:drawing>
          <wp:inline distT="0" distB="0" distL="0" distR="0" wp14:anchorId="17B87B07" wp14:editId="4877873E">
            <wp:extent cx="6017720" cy="2342515"/>
            <wp:effectExtent l="0" t="0" r="2540" b="0"/>
            <wp:docPr id="1725344195" name="Picture 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44195" name="Picture 3" descr="A diagram of a diagram&#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l="20453" t="37241" r="-288" b="-1724"/>
                    <a:stretch/>
                  </pic:blipFill>
                  <pic:spPr bwMode="auto">
                    <a:xfrm>
                      <a:off x="0" y="0"/>
                      <a:ext cx="6032607" cy="2348310"/>
                    </a:xfrm>
                    <a:prstGeom prst="rect">
                      <a:avLst/>
                    </a:prstGeom>
                    <a:ln>
                      <a:noFill/>
                    </a:ln>
                    <a:extLst>
                      <a:ext uri="{53640926-AAD7-44D8-BBD7-CCE9431645EC}">
                        <a14:shadowObscured xmlns:a14="http://schemas.microsoft.com/office/drawing/2010/main"/>
                      </a:ext>
                    </a:extLst>
                  </pic:spPr>
                </pic:pic>
              </a:graphicData>
            </a:graphic>
          </wp:inline>
        </w:drawing>
      </w:r>
    </w:p>
    <w:p w:rsidR="000D7FD6" w:rsidP="00F926C5" w:rsidRDefault="000D7FD6" w14:paraId="22BDFFF6" w14:textId="77777777">
      <w:pPr>
        <w:rPr>
          <w:rFonts w:ascii="Arial" w:hAnsi="Arial" w:cs="Arial"/>
          <w:b/>
          <w:bCs/>
        </w:rPr>
      </w:pPr>
    </w:p>
    <w:p w:rsidRPr="00F926C5" w:rsidR="00F926C5" w:rsidP="0056756D" w:rsidRDefault="00F926C5" w14:paraId="30B4640B" w14:textId="1511723E">
      <w:pPr>
        <w:pStyle w:val="Heading3"/>
      </w:pPr>
      <w:r w:rsidRPr="00F926C5">
        <w:t>Expected Impact</w:t>
      </w:r>
    </w:p>
    <w:p w:rsidRPr="00F926C5" w:rsidR="00F926C5" w:rsidP="00F926C5" w:rsidRDefault="00F926C5" w14:paraId="136EC381" w14:textId="76D4EE3C">
      <w:pPr>
        <w:rPr>
          <w:rFonts w:ascii="Arial" w:hAnsi="Arial" w:cs="Arial"/>
        </w:rPr>
      </w:pPr>
      <w:r w:rsidRPr="00F926C5">
        <w:rPr>
          <w:rFonts w:ascii="Arial" w:hAnsi="Arial" w:cs="Arial"/>
        </w:rPr>
        <w:t xml:space="preserve">This project aims to improve LGBTQ+ patient experience, foster an inclusive practice culture, and achieve </w:t>
      </w:r>
      <w:r w:rsidR="0056756D">
        <w:rPr>
          <w:rFonts w:ascii="Arial" w:hAnsi="Arial" w:cs="Arial"/>
        </w:rPr>
        <w:t>‘</w:t>
      </w:r>
      <w:r w:rsidRPr="00F926C5">
        <w:rPr>
          <w:rFonts w:ascii="Arial" w:hAnsi="Arial" w:cs="Arial"/>
        </w:rPr>
        <w:t>Pride in Practice</w:t>
      </w:r>
      <w:r w:rsidR="0056756D">
        <w:rPr>
          <w:rFonts w:ascii="Arial" w:hAnsi="Arial" w:cs="Arial"/>
        </w:rPr>
        <w:t>’</w:t>
      </w:r>
      <w:r w:rsidRPr="00F926C5">
        <w:rPr>
          <w:rFonts w:ascii="Arial" w:hAnsi="Arial" w:cs="Arial"/>
        </w:rPr>
        <w:t xml:space="preserve"> accreditation. This can significantly enhance the reputation of the practice, increase patient trust, and set a precedent for other GP practices working towards similar goals.</w:t>
      </w:r>
    </w:p>
    <w:p w:rsidR="00407B08" w:rsidRDefault="00407B08" w14:paraId="1C1335C3" w14:textId="77777777">
      <w:pPr>
        <w:rPr>
          <w:rFonts w:ascii="Arial" w:hAnsi="Arial" w:cs="Arial"/>
        </w:rPr>
      </w:pPr>
    </w:p>
    <w:p w:rsidR="00022A77" w:rsidP="0056756D" w:rsidRDefault="00074A62" w14:paraId="15436B21" w14:textId="4C93CA49">
      <w:pPr>
        <w:pStyle w:val="Heading2"/>
      </w:pPr>
      <w:r>
        <w:lastRenderedPageBreak/>
        <w:t>Completed QIP</w:t>
      </w:r>
    </w:p>
    <w:p w:rsidRPr="00074A62" w:rsidR="00074A62" w:rsidP="00074A62" w:rsidRDefault="00074A62" w14:paraId="717B1527" w14:textId="77777777">
      <w:pPr>
        <w:rPr>
          <w:rFonts w:ascii="Arial" w:hAnsi="Arial" w:cs="Arial"/>
        </w:rPr>
      </w:pPr>
      <w:r w:rsidRPr="00074A62">
        <w:rPr>
          <w:rFonts w:ascii="Arial" w:hAnsi="Arial" w:cs="Arial"/>
        </w:rPr>
        <w:t>Once you have undertaken the QIP, you should then complete the QIP template:</w:t>
      </w:r>
    </w:p>
    <w:p w:rsidRPr="00074A62" w:rsidR="00074A62" w:rsidP="00074A62" w:rsidRDefault="00074A62" w14:paraId="19E774CD" w14:textId="77777777">
      <w:pPr>
        <w:numPr>
          <w:ilvl w:val="0"/>
          <w:numId w:val="24"/>
        </w:numPr>
        <w:rPr>
          <w:rFonts w:ascii="Arial" w:hAnsi="Arial" w:cs="Arial"/>
        </w:rPr>
      </w:pPr>
      <w:hyperlink w:history="1" r:id="rId17">
        <w:r w:rsidRPr="00074A62">
          <w:rPr>
            <w:rStyle w:val="Hyperlink"/>
            <w:rFonts w:ascii="Arial" w:hAnsi="Arial" w:cs="Arial"/>
            <w:color w:val="auto"/>
          </w:rPr>
          <w:t>QIP template for the trainee to complete (blank copy) (DOCX file, 265 KB)</w:t>
        </w:r>
      </w:hyperlink>
    </w:p>
    <w:p w:rsidRPr="00074A62" w:rsidR="00074A62" w:rsidP="00074A62" w:rsidRDefault="00074A62" w14:paraId="5F78AB38" w14:textId="77777777">
      <w:pPr>
        <w:rPr>
          <w:rFonts w:ascii="Arial" w:hAnsi="Arial" w:cs="Arial"/>
        </w:rPr>
      </w:pPr>
      <w:r w:rsidRPr="00074A62">
        <w:rPr>
          <w:rFonts w:ascii="Arial" w:hAnsi="Arial" w:cs="Arial"/>
        </w:rPr>
        <w:t>You should then upload the completed template as well as the Quality Improvement Project itself to the Trainee Portfolio.  Your supervisor then assesses the QIP on the Portfolio and feedback is given to you by them, which should encourage further discussion. This example QIP shows a completed form and the GP supervisor comments:</w:t>
      </w:r>
    </w:p>
    <w:p w:rsidRPr="0056756D" w:rsidR="00074A62" w:rsidP="00074A62" w:rsidRDefault="00074A62" w14:paraId="35F81A0D" w14:textId="3CC14C95">
      <w:pPr>
        <w:numPr>
          <w:ilvl w:val="0"/>
          <w:numId w:val="25"/>
        </w:numPr>
        <w:rPr>
          <w:rFonts w:ascii="Arial" w:hAnsi="Arial" w:cs="Arial"/>
        </w:rPr>
      </w:pPr>
      <w:hyperlink w:history="1" r:id="rId18">
        <w:r w:rsidRPr="00074A62">
          <w:rPr>
            <w:rStyle w:val="Hyperlink"/>
            <w:rFonts w:ascii="Arial" w:hAnsi="Arial" w:cs="Arial"/>
            <w:color w:val="auto"/>
          </w:rPr>
          <w:t>Home visit example with ES responses (DOCX file, 90 KB)</w:t>
        </w:r>
      </w:hyperlink>
    </w:p>
    <w:p w:rsidRPr="00074A62" w:rsidR="00074A62" w:rsidP="0056756D" w:rsidRDefault="00074A62" w14:paraId="3F2F89DE" w14:textId="6880F306">
      <w:pPr>
        <w:pStyle w:val="Heading2"/>
      </w:pPr>
      <w:r w:rsidRPr="00074A62">
        <w:t>Feedback</w:t>
      </w:r>
    </w:p>
    <w:p w:rsidRPr="00074A62" w:rsidR="00074A62" w:rsidP="00074A62" w:rsidRDefault="00074A62" w14:paraId="1DC8ED28" w14:textId="148ED963">
      <w:pPr>
        <w:rPr>
          <w:rFonts w:ascii="Arial" w:hAnsi="Arial" w:cs="Arial"/>
        </w:rPr>
      </w:pPr>
      <w:r w:rsidRPr="00074A62">
        <w:rPr>
          <w:rFonts w:ascii="Arial" w:hAnsi="Arial" w:cs="Arial"/>
        </w:rPr>
        <w:t>Your supervisor will mark you against the following feedback levels: below expectation, meeting expectation or above expectations for each domain, compared to the expected level of a GP in training working in the clinical post. The supervisor also rates you on your overall competence.</w:t>
      </w:r>
    </w:p>
    <w:p w:rsidRPr="00074A62" w:rsidR="00074A62" w:rsidP="00074A62" w:rsidRDefault="00074A62" w14:paraId="403ED366" w14:textId="77777777">
      <w:pPr>
        <w:rPr>
          <w:rFonts w:ascii="Arial" w:hAnsi="Arial" w:cs="Arial"/>
        </w:rPr>
      </w:pPr>
      <w:r w:rsidRPr="00074A62">
        <w:rPr>
          <w:rFonts w:ascii="Arial" w:hAnsi="Arial" w:cs="Arial"/>
        </w:rPr>
        <w:t>This document sets out examples of what each feedback level might look like against each area of the QIP:</w:t>
      </w:r>
    </w:p>
    <w:p w:rsidR="00074A62" w:rsidP="00074A62" w:rsidRDefault="00074A62" w14:paraId="4540CEEA" w14:textId="77777777">
      <w:pPr>
        <w:numPr>
          <w:ilvl w:val="0"/>
          <w:numId w:val="26"/>
        </w:numPr>
        <w:rPr>
          <w:rFonts w:ascii="Arial" w:hAnsi="Arial" w:cs="Arial"/>
        </w:rPr>
      </w:pPr>
      <w:hyperlink w:history="1" r:id="rId19">
        <w:r w:rsidRPr="00074A62">
          <w:rPr>
            <w:rStyle w:val="Hyperlink"/>
            <w:rFonts w:ascii="Arial" w:hAnsi="Arial" w:cs="Arial"/>
            <w:color w:val="auto"/>
          </w:rPr>
          <w:t>QIP feedback levels and word pictures (DOCX file, 271 KB)</w:t>
        </w:r>
      </w:hyperlink>
    </w:p>
    <w:p w:rsidR="0056756D" w:rsidP="0056756D" w:rsidRDefault="0056756D" w14:paraId="4597F8B8" w14:textId="77777777">
      <w:pPr>
        <w:ind w:left="720"/>
        <w:rPr>
          <w:rFonts w:ascii="Arial" w:hAnsi="Arial" w:cs="Arial"/>
        </w:rPr>
      </w:pPr>
    </w:p>
    <w:p w:rsidRPr="0056756D" w:rsidR="00074A62" w:rsidRDefault="00C10986" w14:paraId="6BEC8258" w14:textId="627045A9">
      <w:pPr>
        <w:rPr>
          <w:rFonts w:ascii="Arial" w:hAnsi="Arial" w:cs="Arial"/>
          <w:b/>
          <w:bCs/>
        </w:rPr>
      </w:pPr>
      <w:sdt>
        <w:sdtPr>
          <w:rPr>
            <w:rFonts w:ascii="Arial" w:hAnsi="Arial" w:cs="Arial"/>
            <w:b/>
            <w:bCs/>
          </w:rPr>
          <w:id w:val="1695415488"/>
          <w:citation/>
        </w:sdtPr>
        <w:sdtEndPr/>
        <w:sdtContent>
          <w:r w:rsidRPr="0056756D" w:rsidR="0056756D">
            <w:rPr>
              <w:rFonts w:ascii="Arial" w:hAnsi="Arial" w:cs="Arial"/>
              <w:b/>
              <w:bCs/>
            </w:rPr>
            <w:fldChar w:fldCharType="begin"/>
          </w:r>
          <w:r w:rsidRPr="0056756D" w:rsidR="0056756D">
            <w:rPr>
              <w:rFonts w:ascii="Arial" w:hAnsi="Arial" w:cs="Arial"/>
              <w:b/>
              <w:bCs/>
            </w:rPr>
            <w:instrText xml:space="preserve"> CITATION The24 \l 2057 </w:instrText>
          </w:r>
          <w:r w:rsidRPr="0056756D" w:rsidR="0056756D">
            <w:rPr>
              <w:rFonts w:ascii="Arial" w:hAnsi="Arial" w:cs="Arial"/>
              <w:b/>
              <w:bCs/>
            </w:rPr>
            <w:fldChar w:fldCharType="separate"/>
          </w:r>
          <w:r w:rsidRPr="0056756D" w:rsidR="0056756D">
            <w:rPr>
              <w:rFonts w:ascii="Arial" w:hAnsi="Arial" w:cs="Arial"/>
              <w:noProof/>
            </w:rPr>
            <w:t>(The Royal College of General Practitioners, 2024)</w:t>
          </w:r>
          <w:r w:rsidRPr="0056756D" w:rsidR="0056756D">
            <w:rPr>
              <w:rFonts w:ascii="Arial" w:hAnsi="Arial" w:cs="Arial"/>
              <w:b/>
              <w:bCs/>
            </w:rPr>
            <w:fldChar w:fldCharType="end"/>
          </w:r>
        </w:sdtContent>
      </w:sdt>
    </w:p>
    <w:p w:rsidR="0056756D" w:rsidRDefault="0056756D" w14:paraId="2C367387" w14:textId="77777777">
      <w:pPr>
        <w:rPr>
          <w:rFonts w:ascii="Arial" w:hAnsi="Arial" w:cs="Arial"/>
        </w:rPr>
      </w:pPr>
    </w:p>
    <w:p w:rsidR="00074A62" w:rsidRDefault="00074A62" w14:paraId="0EF6C284" w14:textId="0168CABD">
      <w:pPr>
        <w:rPr>
          <w:rFonts w:ascii="Arial" w:hAnsi="Arial" w:cs="Arial"/>
        </w:rPr>
      </w:pPr>
      <w:r w:rsidRPr="00074A62">
        <w:rPr>
          <w:rFonts w:ascii="Arial" w:hAnsi="Arial" w:cs="Arial"/>
        </w:rPr>
        <w:t xml:space="preserve">Further details on QIPs can be found here: </w:t>
      </w:r>
      <w:hyperlink w:history="1" r:id="rId20">
        <w:r w:rsidRPr="006B1239">
          <w:rPr>
            <w:rStyle w:val="Hyperlink"/>
            <w:rFonts w:ascii="Arial" w:hAnsi="Arial" w:cs="Arial"/>
          </w:rPr>
          <w:t>https://www.rcgp.org.uk/mrcgp-exams/wpba/qip</w:t>
        </w:r>
      </w:hyperlink>
    </w:p>
    <w:p w:rsidRPr="00074A62" w:rsidR="00074A62" w:rsidRDefault="00074A62" w14:paraId="4950B1DF" w14:textId="77777777">
      <w:pPr>
        <w:rPr>
          <w:rFonts w:ascii="Arial" w:hAnsi="Arial" w:cs="Arial"/>
        </w:rPr>
      </w:pPr>
    </w:p>
    <w:p w:rsidRPr="00074A62" w:rsidR="00074A62" w:rsidRDefault="00074A62" w14:paraId="298EB7E8" w14:textId="77777777">
      <w:pPr>
        <w:rPr>
          <w:rFonts w:ascii="Arial" w:hAnsi="Arial" w:cs="Arial"/>
          <w:b/>
          <w:bCs/>
          <w:color w:val="002060"/>
        </w:rPr>
      </w:pPr>
    </w:p>
    <w:p w:rsidRPr="00F926C5" w:rsidR="00022A77" w:rsidRDefault="00022A77" w14:paraId="2973EE2F" w14:textId="77777777">
      <w:pPr>
        <w:rPr>
          <w:rFonts w:ascii="Arial" w:hAnsi="Arial" w:cs="Arial"/>
        </w:rPr>
      </w:pPr>
    </w:p>
    <w:sectPr w:rsidRPr="00F926C5" w:rsidR="00022A77">
      <w:headerReference w:type="default" r:id="rId21"/>
      <w:footerReference w:type="default" r:id="rId22"/>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T" w:author="APICELLA, Sophia (NHS ENGLAND - T1510)" w:date="2024-12-10T09:13:12" w:id="410608425">
    <w:p xmlns:w14="http://schemas.microsoft.com/office/word/2010/wordml" xmlns:w="http://schemas.openxmlformats.org/wordprocessingml/2006/main" w:rsidR="1BC5C7BB" w:rsidRDefault="607EF2EF" w14:paraId="0424FF1C" w14:textId="363F9A9B">
      <w:pPr>
        <w:pStyle w:val="CommentText"/>
      </w:pPr>
      <w:r>
        <w:rPr>
          <w:rStyle w:val="CommentReference"/>
        </w:rPr>
        <w:annotationRef/>
      </w:r>
      <w:r w:rsidRPr="31D2A649" w:rsidR="26D0D526">
        <w:t xml:space="preserve">suggesting collecting data from LGBTQ patients would require patients to declare their sexuality, gender identity or other information they might not want to share. Perhaps suggest they create a feedback system that focuses on inclusivity, but doesn't ask the respondent to declare their personal information. </w:t>
      </w:r>
    </w:p>
  </w:comment>
  <w:comment xmlns:w="http://schemas.openxmlformats.org/wordprocessingml/2006/main" w:initials="AT" w:author="APICELLA, Sophia (NHS ENGLAND - T1510)" w:date="2024-12-10T09:19:01" w:id="1791660057">
    <w:p xmlns:w14="http://schemas.microsoft.com/office/word/2010/wordml" xmlns:w="http://schemas.openxmlformats.org/wordprocessingml/2006/main" w:rsidR="3311CE71" w:rsidRDefault="7900423D" w14:paraId="7225FCEB" w14:textId="105EB8B5">
      <w:pPr>
        <w:pStyle w:val="CommentText"/>
      </w:pPr>
      <w:r>
        <w:rPr>
          <w:rStyle w:val="CommentReference"/>
        </w:rPr>
        <w:annotationRef/>
      </w:r>
      <w:r w:rsidRPr="28F05543" w:rsidR="237EC5D0">
        <w:t>provide resources for LGBTQ+ staff in case any of this work is triggering or impacts their emotional safety at work?</w:t>
      </w:r>
    </w:p>
    <w:p xmlns:w14="http://schemas.microsoft.com/office/word/2010/wordml" xmlns:w="http://schemas.openxmlformats.org/wordprocessingml/2006/main" w:rsidR="544343AD" w:rsidRDefault="2E018931" w14:paraId="639970C7" w14:textId="6676E138">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0424FF1C"/>
  <w15:commentEx w15:done="0" w15:paraId="639970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A7EC25" w16cex:dateUtc="2024-12-10T09:13:12.964Z"/>
  <w16cex:commentExtensible w16cex:durableId="6A24B1A9" w16cex:dateUtc="2024-12-10T09:19:01.959Z"/>
</w16cex:commentsExtensible>
</file>

<file path=word/commentsIds.xml><?xml version="1.0" encoding="utf-8"?>
<w16cid:commentsIds xmlns:mc="http://schemas.openxmlformats.org/markup-compatibility/2006" xmlns:w16cid="http://schemas.microsoft.com/office/word/2016/wordml/cid" mc:Ignorable="w16cid">
  <w16cid:commentId w16cid:paraId="0424FF1C" w16cid:durableId="11A7EC25"/>
  <w16cid:commentId w16cid:paraId="639970C7" w16cid:durableId="6A24B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756D" w:rsidP="0056756D" w:rsidRDefault="0056756D" w14:paraId="360B7448" w14:textId="77777777">
      <w:pPr>
        <w:spacing w:after="0" w:line="240" w:lineRule="auto"/>
      </w:pPr>
      <w:r>
        <w:separator/>
      </w:r>
    </w:p>
  </w:endnote>
  <w:endnote w:type="continuationSeparator" w:id="0">
    <w:p w:rsidR="0056756D" w:rsidP="0056756D" w:rsidRDefault="0056756D" w14:paraId="34DB6C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237717782"/>
      <w:docPartObj>
        <w:docPartGallery w:val="Page Numbers (Bottom of Page)"/>
        <w:docPartUnique/>
      </w:docPartObj>
    </w:sdtPr>
    <w:sdtEndPr/>
    <w:sdtContent>
      <w:p w:rsidR="0056756D" w:rsidRDefault="0056756D" w14:paraId="2016952B" w14:textId="7B4C4547">
        <w:pPr>
          <w:pStyle w:val="Footer"/>
        </w:pPr>
        <w:r>
          <w:rPr>
            <w:noProof/>
          </w:rPr>
          <w:drawing>
            <wp:anchor distT="0" distB="0" distL="114300" distR="114300" simplePos="0" relativeHeight="251659264" behindDoc="0" locked="0" layoutInCell="1" allowOverlap="1" wp14:anchorId="4ACA34DB" wp14:editId="53D18F0F">
              <wp:simplePos x="0" y="0"/>
              <wp:positionH relativeFrom="page">
                <wp:align>right</wp:align>
              </wp:positionH>
              <wp:positionV relativeFrom="paragraph">
                <wp:posOffset>6985</wp:posOffset>
              </wp:positionV>
              <wp:extent cx="3602355" cy="137160"/>
              <wp:effectExtent l="0" t="0" r="0" b="0"/>
              <wp:wrapSquare wrapText="bothSides"/>
              <wp:docPr id="110414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48904" name="Picture 1104148904"/>
                      <pic:cNvPicPr/>
                    </pic:nvPicPr>
                    <pic:blipFill>
                      <a:blip r:embed="rId1">
                        <a:extLst>
                          <a:ext uri="{28A0092B-C50C-407E-A947-70E740481C1C}">
                            <a14:useLocalDpi xmlns:a14="http://schemas.microsoft.com/office/drawing/2010/main" val="0"/>
                          </a:ext>
                        </a:extLst>
                      </a:blip>
                      <a:stretch>
                        <a:fillRect/>
                      </a:stretch>
                    </pic:blipFill>
                    <pic:spPr>
                      <a:xfrm>
                        <a:off x="0" y="0"/>
                        <a:ext cx="3602355" cy="137160"/>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rsidR="0056756D" w:rsidP="0056756D" w:rsidRDefault="0056756D" w14:paraId="4CD864FA" w14:textId="3FC2E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756D" w:rsidP="0056756D" w:rsidRDefault="0056756D" w14:paraId="6186DB35" w14:textId="77777777">
      <w:pPr>
        <w:spacing w:after="0" w:line="240" w:lineRule="auto"/>
      </w:pPr>
      <w:r>
        <w:separator/>
      </w:r>
    </w:p>
  </w:footnote>
  <w:footnote w:type="continuationSeparator" w:id="0">
    <w:p w:rsidR="0056756D" w:rsidP="0056756D" w:rsidRDefault="0056756D" w14:paraId="736C56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6756D" w:rsidRDefault="0056756D" w14:paraId="5E8AD011" w14:textId="6C6D7857">
    <w:pPr>
      <w:pStyle w:val="Header"/>
    </w:pPr>
    <w:r>
      <w:rPr>
        <w:noProof/>
      </w:rPr>
      <w:drawing>
        <wp:anchor distT="0" distB="0" distL="114300" distR="114300" simplePos="0" relativeHeight="251658240" behindDoc="0" locked="0" layoutInCell="1" allowOverlap="1" wp14:anchorId="3EAE9346" wp14:editId="09E82B9F">
          <wp:simplePos x="0" y="0"/>
          <wp:positionH relativeFrom="column">
            <wp:posOffset>5029200</wp:posOffset>
          </wp:positionH>
          <wp:positionV relativeFrom="paragraph">
            <wp:posOffset>-316230</wp:posOffset>
          </wp:positionV>
          <wp:extent cx="1380215" cy="1118585"/>
          <wp:effectExtent l="0" t="0" r="0" b="5715"/>
          <wp:wrapSquare wrapText="bothSides"/>
          <wp:docPr id="467172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72925" name="Picture 467172925"/>
                  <pic:cNvPicPr/>
                </pic:nvPicPr>
                <pic:blipFill>
                  <a:blip r:embed="rId1">
                    <a:extLst>
                      <a:ext uri="{28A0092B-C50C-407E-A947-70E740481C1C}">
                        <a14:useLocalDpi xmlns:a14="http://schemas.microsoft.com/office/drawing/2010/main" val="0"/>
                      </a:ext>
                    </a:extLst>
                  </a:blip>
                  <a:stretch>
                    <a:fillRect/>
                  </a:stretch>
                </pic:blipFill>
                <pic:spPr>
                  <a:xfrm>
                    <a:off x="0" y="0"/>
                    <a:ext cx="1380215" cy="1118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716"/>
    <w:multiLevelType w:val="multilevel"/>
    <w:tmpl w:val="BCE63DC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 w15:restartNumberingAfterBreak="0">
    <w:nsid w:val="069D65EA"/>
    <w:multiLevelType w:val="multilevel"/>
    <w:tmpl w:val="137834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stheme="majorBidi"/>
        <w:b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CD5DFB"/>
    <w:multiLevelType w:val="multilevel"/>
    <w:tmpl w:val="42483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C00B10"/>
    <w:multiLevelType w:val="hybridMultilevel"/>
    <w:tmpl w:val="30E8A77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2653FC0"/>
    <w:multiLevelType w:val="multilevel"/>
    <w:tmpl w:val="C04C9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2704F5A"/>
    <w:multiLevelType w:val="multilevel"/>
    <w:tmpl w:val="DB62E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F2496C"/>
    <w:multiLevelType w:val="multilevel"/>
    <w:tmpl w:val="FD207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555E45"/>
    <w:multiLevelType w:val="multilevel"/>
    <w:tmpl w:val="A1945928"/>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8" w15:restartNumberingAfterBreak="0">
    <w:nsid w:val="2C1C70CC"/>
    <w:multiLevelType w:val="multilevel"/>
    <w:tmpl w:val="137834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stheme="majorBidi"/>
        <w:b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C806325"/>
    <w:multiLevelType w:val="multilevel"/>
    <w:tmpl w:val="B0A8C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9A24F2"/>
    <w:multiLevelType w:val="multilevel"/>
    <w:tmpl w:val="211A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3452BD2"/>
    <w:multiLevelType w:val="multilevel"/>
    <w:tmpl w:val="83B65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659429E"/>
    <w:multiLevelType w:val="multilevel"/>
    <w:tmpl w:val="B638F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344641"/>
    <w:multiLevelType w:val="multilevel"/>
    <w:tmpl w:val="03F07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D2444D2"/>
    <w:multiLevelType w:val="multilevel"/>
    <w:tmpl w:val="BAEEC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9509CC"/>
    <w:multiLevelType w:val="multilevel"/>
    <w:tmpl w:val="EB84C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FE9126E"/>
    <w:multiLevelType w:val="multilevel"/>
    <w:tmpl w:val="137834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stheme="majorBidi"/>
        <w:b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71E7F22"/>
    <w:multiLevelType w:val="multilevel"/>
    <w:tmpl w:val="0A24837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8" w15:restartNumberingAfterBreak="0">
    <w:nsid w:val="491A3B0E"/>
    <w:multiLevelType w:val="multilevel"/>
    <w:tmpl w:val="7F9ADC62"/>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9" w15:restartNumberingAfterBreak="0">
    <w:nsid w:val="53411995"/>
    <w:multiLevelType w:val="multilevel"/>
    <w:tmpl w:val="1BFE2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5637809"/>
    <w:multiLevelType w:val="multilevel"/>
    <w:tmpl w:val="775ED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C6062E"/>
    <w:multiLevelType w:val="multilevel"/>
    <w:tmpl w:val="64D4A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1541048"/>
    <w:multiLevelType w:val="hybridMultilevel"/>
    <w:tmpl w:val="7CC285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15D03DD"/>
    <w:multiLevelType w:val="multilevel"/>
    <w:tmpl w:val="EB50E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23142F4"/>
    <w:multiLevelType w:val="multilevel"/>
    <w:tmpl w:val="137834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stheme="majorBidi"/>
        <w:b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5681004"/>
    <w:multiLevelType w:val="multilevel"/>
    <w:tmpl w:val="2C5E7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C34931"/>
    <w:multiLevelType w:val="multilevel"/>
    <w:tmpl w:val="4C723FD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7" w15:restartNumberingAfterBreak="0">
    <w:nsid w:val="6CF41D08"/>
    <w:multiLevelType w:val="multilevel"/>
    <w:tmpl w:val="05223742"/>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8" w15:restartNumberingAfterBreak="0">
    <w:nsid w:val="6F432713"/>
    <w:multiLevelType w:val="multilevel"/>
    <w:tmpl w:val="137834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stheme="majorBidi"/>
        <w:b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FDC28B9"/>
    <w:multiLevelType w:val="multilevel"/>
    <w:tmpl w:val="E800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893B8A"/>
    <w:multiLevelType w:val="multilevel"/>
    <w:tmpl w:val="BDE46726"/>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31" w15:restartNumberingAfterBreak="0">
    <w:nsid w:val="72CE275B"/>
    <w:multiLevelType w:val="multilevel"/>
    <w:tmpl w:val="1018CB52"/>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num w:numId="1" w16cid:durableId="412973439">
    <w:abstractNumId w:val="29"/>
  </w:num>
  <w:num w:numId="2" w16cid:durableId="232011187">
    <w:abstractNumId w:val="14"/>
  </w:num>
  <w:num w:numId="3" w16cid:durableId="660350994">
    <w:abstractNumId w:val="18"/>
  </w:num>
  <w:num w:numId="4" w16cid:durableId="1476874773">
    <w:abstractNumId w:val="30"/>
  </w:num>
  <w:num w:numId="5" w16cid:durableId="1905406541">
    <w:abstractNumId w:val="7"/>
  </w:num>
  <w:num w:numId="6" w16cid:durableId="862523322">
    <w:abstractNumId w:val="27"/>
  </w:num>
  <w:num w:numId="7" w16cid:durableId="1157460895">
    <w:abstractNumId w:val="31"/>
  </w:num>
  <w:num w:numId="8" w16cid:durableId="197621582">
    <w:abstractNumId w:val="26"/>
  </w:num>
  <w:num w:numId="9" w16cid:durableId="2071881374">
    <w:abstractNumId w:val="17"/>
  </w:num>
  <w:num w:numId="10" w16cid:durableId="1746032669">
    <w:abstractNumId w:val="0"/>
  </w:num>
  <w:num w:numId="11" w16cid:durableId="1976333106">
    <w:abstractNumId w:val="6"/>
  </w:num>
  <w:num w:numId="12" w16cid:durableId="1781752589">
    <w:abstractNumId w:val="20"/>
  </w:num>
  <w:num w:numId="13" w16cid:durableId="1116365782">
    <w:abstractNumId w:val="9"/>
  </w:num>
  <w:num w:numId="14" w16cid:durableId="1171720937">
    <w:abstractNumId w:val="21"/>
  </w:num>
  <w:num w:numId="15" w16cid:durableId="2088109893">
    <w:abstractNumId w:val="10"/>
  </w:num>
  <w:num w:numId="16" w16cid:durableId="1516311693">
    <w:abstractNumId w:val="5"/>
  </w:num>
  <w:num w:numId="17" w16cid:durableId="1312172853">
    <w:abstractNumId w:val="11"/>
  </w:num>
  <w:num w:numId="18" w16cid:durableId="1855730996">
    <w:abstractNumId w:val="15"/>
  </w:num>
  <w:num w:numId="19" w16cid:durableId="213349853">
    <w:abstractNumId w:val="19"/>
  </w:num>
  <w:num w:numId="20" w16cid:durableId="1856965336">
    <w:abstractNumId w:val="25"/>
  </w:num>
  <w:num w:numId="21" w16cid:durableId="1120344210">
    <w:abstractNumId w:val="13"/>
  </w:num>
  <w:num w:numId="22" w16cid:durableId="1296987044">
    <w:abstractNumId w:val="16"/>
  </w:num>
  <w:num w:numId="23" w16cid:durableId="573511268">
    <w:abstractNumId w:val="12"/>
  </w:num>
  <w:num w:numId="24" w16cid:durableId="1796289788">
    <w:abstractNumId w:val="2"/>
  </w:num>
  <w:num w:numId="25" w16cid:durableId="303655708">
    <w:abstractNumId w:val="23"/>
  </w:num>
  <w:num w:numId="26" w16cid:durableId="1250845836">
    <w:abstractNumId w:val="4"/>
  </w:num>
  <w:num w:numId="27" w16cid:durableId="942343580">
    <w:abstractNumId w:val="28"/>
  </w:num>
  <w:num w:numId="28" w16cid:durableId="1255895483">
    <w:abstractNumId w:val="22"/>
  </w:num>
  <w:num w:numId="29" w16cid:durableId="1964386066">
    <w:abstractNumId w:val="3"/>
  </w:num>
  <w:num w:numId="30" w16cid:durableId="465589685">
    <w:abstractNumId w:val="8"/>
  </w:num>
  <w:num w:numId="31" w16cid:durableId="382023609">
    <w:abstractNumId w:val="1"/>
  </w:num>
  <w:num w:numId="32" w16cid:durableId="1116025981">
    <w:abstractNumId w:val="24"/>
  </w:num>
</w:numbering>
</file>

<file path=word/people.xml><?xml version="1.0" encoding="utf-8"?>
<w15:people xmlns:mc="http://schemas.openxmlformats.org/markup-compatibility/2006" xmlns:w15="http://schemas.microsoft.com/office/word/2012/wordml" mc:Ignorable="w15">
  <w15:person w15:author="APICELLA, Sophia (NHS ENGLAND - T1510)">
    <w15:presenceInfo w15:providerId="AD" w15:userId="S::sophia.apicella@nhs.net::1441d164-aa44-4698-ba88-e63de103d8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C5"/>
    <w:rsid w:val="00022A77"/>
    <w:rsid w:val="00074A62"/>
    <w:rsid w:val="000C013B"/>
    <w:rsid w:val="000D7FD6"/>
    <w:rsid w:val="00407B08"/>
    <w:rsid w:val="0056756D"/>
    <w:rsid w:val="00853B9E"/>
    <w:rsid w:val="008949A8"/>
    <w:rsid w:val="009F3BF0"/>
    <w:rsid w:val="00B308D6"/>
    <w:rsid w:val="00C10986"/>
    <w:rsid w:val="00DD474E"/>
    <w:rsid w:val="00DE3F45"/>
    <w:rsid w:val="00E00138"/>
    <w:rsid w:val="00F926C5"/>
    <w:rsid w:val="00FC6744"/>
    <w:rsid w:val="2813DB03"/>
    <w:rsid w:val="7120E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FD72B"/>
  <w15:chartTrackingRefBased/>
  <w15:docId w15:val="{55A3C951-30F9-433A-998F-A7AF1372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2A77"/>
  </w:style>
  <w:style w:type="paragraph" w:styleId="Heading1">
    <w:name w:val="heading 1"/>
    <w:basedOn w:val="Normal"/>
    <w:next w:val="Normal"/>
    <w:link w:val="Heading1Char"/>
    <w:uiPriority w:val="9"/>
    <w:qFormat/>
    <w:rsid w:val="00074A62"/>
    <w:pPr>
      <w:keepNext/>
      <w:keepLines/>
      <w:spacing w:before="360" w:after="80"/>
      <w:outlineLvl w:val="0"/>
    </w:pPr>
    <w:rPr>
      <w:rFonts w:ascii="Arial" w:hAnsi="Arial" w:eastAsiaTheme="majorEastAsia" w:cstheme="majorBidi"/>
      <w:b/>
      <w:color w:val="002060"/>
      <w:sz w:val="40"/>
      <w:szCs w:val="40"/>
    </w:rPr>
  </w:style>
  <w:style w:type="paragraph" w:styleId="Heading2">
    <w:name w:val="heading 2"/>
    <w:basedOn w:val="Normal"/>
    <w:next w:val="Normal"/>
    <w:link w:val="Heading2Char"/>
    <w:uiPriority w:val="9"/>
    <w:unhideWhenUsed/>
    <w:qFormat/>
    <w:rsid w:val="00074A62"/>
    <w:pPr>
      <w:keepNext/>
      <w:keepLines/>
      <w:spacing w:before="160" w:after="80"/>
      <w:outlineLvl w:val="1"/>
    </w:pPr>
    <w:rPr>
      <w:rFonts w:ascii="Arial" w:hAnsi="Arial" w:eastAsiaTheme="majorEastAsia" w:cstheme="majorBidi"/>
      <w:b/>
      <w:color w:val="002060"/>
      <w:szCs w:val="32"/>
    </w:rPr>
  </w:style>
  <w:style w:type="paragraph" w:styleId="Heading3">
    <w:name w:val="heading 3"/>
    <w:basedOn w:val="Normal"/>
    <w:next w:val="Normal"/>
    <w:link w:val="Heading3Char"/>
    <w:uiPriority w:val="9"/>
    <w:unhideWhenUsed/>
    <w:qFormat/>
    <w:rsid w:val="00074A62"/>
    <w:pPr>
      <w:keepNext/>
      <w:keepLines/>
      <w:spacing w:before="160" w:after="80"/>
      <w:outlineLvl w:val="2"/>
    </w:pPr>
    <w:rPr>
      <w:rFonts w:ascii="Arial" w:hAnsi="Arial" w:eastAsiaTheme="majorEastAsia" w:cstheme="majorBidi"/>
      <w:b/>
      <w:szCs w:val="28"/>
    </w:rPr>
  </w:style>
  <w:style w:type="paragraph" w:styleId="Heading4">
    <w:name w:val="heading 4"/>
    <w:basedOn w:val="Normal"/>
    <w:next w:val="Normal"/>
    <w:link w:val="Heading4Char"/>
    <w:uiPriority w:val="9"/>
    <w:unhideWhenUsed/>
    <w:qFormat/>
    <w:rsid w:val="00074A62"/>
    <w:pPr>
      <w:keepNext/>
      <w:keepLines/>
      <w:spacing w:before="80" w:after="40"/>
      <w:outlineLvl w:val="3"/>
    </w:pPr>
    <w:rPr>
      <w:rFonts w:ascii="Arial" w:hAnsi="Arial" w:eastAsiaTheme="majorEastAsia" w:cstheme="majorBidi"/>
      <w:b/>
      <w:iCs/>
      <w:color w:val="00A499"/>
      <w:sz w:val="22"/>
    </w:rPr>
  </w:style>
  <w:style w:type="paragraph" w:styleId="Heading5">
    <w:name w:val="heading 5"/>
    <w:basedOn w:val="Normal"/>
    <w:next w:val="Normal"/>
    <w:link w:val="Heading5Char"/>
    <w:uiPriority w:val="9"/>
    <w:semiHidden/>
    <w:unhideWhenUsed/>
    <w:qFormat/>
    <w:rsid w:val="00F9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6C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4A62"/>
    <w:rPr>
      <w:rFonts w:ascii="Arial" w:hAnsi="Arial" w:eastAsiaTheme="majorEastAsia" w:cstheme="majorBidi"/>
      <w:b/>
      <w:color w:val="002060"/>
      <w:sz w:val="40"/>
      <w:szCs w:val="40"/>
    </w:rPr>
  </w:style>
  <w:style w:type="character" w:styleId="Heading2Char" w:customStyle="1">
    <w:name w:val="Heading 2 Char"/>
    <w:basedOn w:val="DefaultParagraphFont"/>
    <w:link w:val="Heading2"/>
    <w:uiPriority w:val="9"/>
    <w:rsid w:val="00074A62"/>
    <w:rPr>
      <w:rFonts w:ascii="Arial" w:hAnsi="Arial" w:eastAsiaTheme="majorEastAsia" w:cstheme="majorBidi"/>
      <w:b/>
      <w:color w:val="002060"/>
      <w:szCs w:val="32"/>
    </w:rPr>
  </w:style>
  <w:style w:type="character" w:styleId="Heading3Char" w:customStyle="1">
    <w:name w:val="Heading 3 Char"/>
    <w:basedOn w:val="DefaultParagraphFont"/>
    <w:link w:val="Heading3"/>
    <w:uiPriority w:val="9"/>
    <w:rsid w:val="00074A62"/>
    <w:rPr>
      <w:rFonts w:ascii="Arial" w:hAnsi="Arial" w:eastAsiaTheme="majorEastAsia" w:cstheme="majorBidi"/>
      <w:b/>
      <w:szCs w:val="28"/>
    </w:rPr>
  </w:style>
  <w:style w:type="character" w:styleId="Heading4Char" w:customStyle="1">
    <w:name w:val="Heading 4 Char"/>
    <w:basedOn w:val="DefaultParagraphFont"/>
    <w:link w:val="Heading4"/>
    <w:uiPriority w:val="9"/>
    <w:rsid w:val="00074A62"/>
    <w:rPr>
      <w:rFonts w:ascii="Arial" w:hAnsi="Arial" w:eastAsiaTheme="majorEastAsia" w:cstheme="majorBidi"/>
      <w:b/>
      <w:iCs/>
      <w:color w:val="00A499"/>
      <w:sz w:val="22"/>
    </w:rPr>
  </w:style>
  <w:style w:type="character" w:styleId="Heading5Char" w:customStyle="1">
    <w:name w:val="Heading 5 Char"/>
    <w:basedOn w:val="DefaultParagraphFont"/>
    <w:link w:val="Heading5"/>
    <w:uiPriority w:val="9"/>
    <w:semiHidden/>
    <w:rsid w:val="00F926C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926C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926C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926C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926C5"/>
    <w:rPr>
      <w:rFonts w:eastAsiaTheme="majorEastAsia" w:cstheme="majorBidi"/>
      <w:color w:val="272727" w:themeColor="text1" w:themeTint="D8"/>
    </w:rPr>
  </w:style>
  <w:style w:type="paragraph" w:styleId="Title">
    <w:name w:val="Title"/>
    <w:basedOn w:val="Normal"/>
    <w:next w:val="Normal"/>
    <w:link w:val="TitleChar"/>
    <w:uiPriority w:val="10"/>
    <w:qFormat/>
    <w:rsid w:val="00F926C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926C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926C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9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6C5"/>
    <w:pPr>
      <w:spacing w:before="160"/>
      <w:jc w:val="center"/>
    </w:pPr>
    <w:rPr>
      <w:i/>
      <w:iCs/>
      <w:color w:val="404040" w:themeColor="text1" w:themeTint="BF"/>
    </w:rPr>
  </w:style>
  <w:style w:type="character" w:styleId="QuoteChar" w:customStyle="1">
    <w:name w:val="Quote Char"/>
    <w:basedOn w:val="DefaultParagraphFont"/>
    <w:link w:val="Quote"/>
    <w:uiPriority w:val="29"/>
    <w:rsid w:val="00F926C5"/>
    <w:rPr>
      <w:i/>
      <w:iCs/>
      <w:color w:val="404040" w:themeColor="text1" w:themeTint="BF"/>
    </w:rPr>
  </w:style>
  <w:style w:type="paragraph" w:styleId="ListParagraph">
    <w:name w:val="List Paragraph"/>
    <w:basedOn w:val="Normal"/>
    <w:uiPriority w:val="34"/>
    <w:qFormat/>
    <w:rsid w:val="00F926C5"/>
    <w:pPr>
      <w:ind w:left="720"/>
      <w:contextualSpacing/>
    </w:pPr>
  </w:style>
  <w:style w:type="character" w:styleId="IntenseEmphasis">
    <w:name w:val="Intense Emphasis"/>
    <w:basedOn w:val="DefaultParagraphFont"/>
    <w:uiPriority w:val="21"/>
    <w:qFormat/>
    <w:rsid w:val="00F926C5"/>
    <w:rPr>
      <w:i/>
      <w:iCs/>
      <w:color w:val="0F4761" w:themeColor="accent1" w:themeShade="BF"/>
    </w:rPr>
  </w:style>
  <w:style w:type="paragraph" w:styleId="IntenseQuote">
    <w:name w:val="Intense Quote"/>
    <w:basedOn w:val="Normal"/>
    <w:next w:val="Normal"/>
    <w:link w:val="IntenseQuoteChar"/>
    <w:uiPriority w:val="30"/>
    <w:qFormat/>
    <w:rsid w:val="00F926C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926C5"/>
    <w:rPr>
      <w:i/>
      <w:iCs/>
      <w:color w:val="0F4761" w:themeColor="accent1" w:themeShade="BF"/>
    </w:rPr>
  </w:style>
  <w:style w:type="character" w:styleId="IntenseReference">
    <w:name w:val="Intense Reference"/>
    <w:basedOn w:val="DefaultParagraphFont"/>
    <w:uiPriority w:val="32"/>
    <w:qFormat/>
    <w:rsid w:val="00F926C5"/>
    <w:rPr>
      <w:b/>
      <w:bCs/>
      <w:smallCaps/>
      <w:color w:val="0F4761" w:themeColor="accent1" w:themeShade="BF"/>
      <w:spacing w:val="5"/>
    </w:rPr>
  </w:style>
  <w:style w:type="character" w:styleId="Hyperlink">
    <w:name w:val="Hyperlink"/>
    <w:basedOn w:val="DefaultParagraphFont"/>
    <w:uiPriority w:val="99"/>
    <w:unhideWhenUsed/>
    <w:rsid w:val="00F926C5"/>
    <w:rPr>
      <w:color w:val="467886" w:themeColor="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 w:type="paragraph" w:styleId="Header">
    <w:name w:val="header"/>
    <w:basedOn w:val="Normal"/>
    <w:link w:val="HeaderChar"/>
    <w:uiPriority w:val="99"/>
    <w:unhideWhenUsed/>
    <w:rsid w:val="005675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756D"/>
  </w:style>
  <w:style w:type="paragraph" w:styleId="Footer">
    <w:name w:val="footer"/>
    <w:basedOn w:val="Normal"/>
    <w:link w:val="FooterChar"/>
    <w:uiPriority w:val="99"/>
    <w:unhideWhenUsed/>
    <w:rsid w:val="005675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756D"/>
  </w:style>
  <w:style w:type="paragraph" w:styleId="FootnoteText">
    <w:name w:val="footnote text"/>
    <w:basedOn w:val="Normal"/>
    <w:link w:val="FootnoteTextChar"/>
    <w:uiPriority w:val="99"/>
    <w:semiHidden/>
    <w:unhideWhenUsed/>
    <w:rsid w:val="0056756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6756D"/>
    <w:rPr>
      <w:sz w:val="20"/>
      <w:szCs w:val="20"/>
    </w:rPr>
  </w:style>
  <w:style w:type="character" w:styleId="FootnoteReference">
    <w:name w:val="footnote reference"/>
    <w:basedOn w:val="DefaultParagraphFont"/>
    <w:uiPriority w:val="99"/>
    <w:semiHidden/>
    <w:unhideWhenUsed/>
    <w:rsid w:val="005675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6677">
      <w:bodyDiv w:val="1"/>
      <w:marLeft w:val="0"/>
      <w:marRight w:val="0"/>
      <w:marTop w:val="0"/>
      <w:marBottom w:val="0"/>
      <w:divBdr>
        <w:top w:val="none" w:sz="0" w:space="0" w:color="auto"/>
        <w:left w:val="none" w:sz="0" w:space="0" w:color="auto"/>
        <w:bottom w:val="none" w:sz="0" w:space="0" w:color="auto"/>
        <w:right w:val="none" w:sz="0" w:space="0" w:color="auto"/>
      </w:divBdr>
    </w:div>
    <w:div w:id="106043926">
      <w:bodyDiv w:val="1"/>
      <w:marLeft w:val="0"/>
      <w:marRight w:val="0"/>
      <w:marTop w:val="0"/>
      <w:marBottom w:val="0"/>
      <w:divBdr>
        <w:top w:val="none" w:sz="0" w:space="0" w:color="auto"/>
        <w:left w:val="none" w:sz="0" w:space="0" w:color="auto"/>
        <w:bottom w:val="none" w:sz="0" w:space="0" w:color="auto"/>
        <w:right w:val="none" w:sz="0" w:space="0" w:color="auto"/>
      </w:divBdr>
      <w:divsChild>
        <w:div w:id="631328196">
          <w:marLeft w:val="0"/>
          <w:marRight w:val="0"/>
          <w:marTop w:val="0"/>
          <w:marBottom w:val="0"/>
          <w:divBdr>
            <w:top w:val="none" w:sz="0" w:space="0" w:color="auto"/>
            <w:left w:val="none" w:sz="0" w:space="0" w:color="auto"/>
            <w:bottom w:val="none" w:sz="0" w:space="0" w:color="auto"/>
            <w:right w:val="none" w:sz="0" w:space="0" w:color="auto"/>
          </w:divBdr>
          <w:divsChild>
            <w:div w:id="652023881">
              <w:marLeft w:val="0"/>
              <w:marRight w:val="0"/>
              <w:marTop w:val="0"/>
              <w:marBottom w:val="0"/>
              <w:divBdr>
                <w:top w:val="none" w:sz="0" w:space="0" w:color="auto"/>
                <w:left w:val="none" w:sz="0" w:space="0" w:color="auto"/>
                <w:bottom w:val="none" w:sz="0" w:space="0" w:color="auto"/>
                <w:right w:val="none" w:sz="0" w:space="0" w:color="auto"/>
              </w:divBdr>
              <w:divsChild>
                <w:div w:id="787772942">
                  <w:marLeft w:val="0"/>
                  <w:marRight w:val="0"/>
                  <w:marTop w:val="0"/>
                  <w:marBottom w:val="0"/>
                  <w:divBdr>
                    <w:top w:val="none" w:sz="0" w:space="0" w:color="auto"/>
                    <w:left w:val="none" w:sz="0" w:space="0" w:color="auto"/>
                    <w:bottom w:val="none" w:sz="0" w:space="0" w:color="auto"/>
                    <w:right w:val="none" w:sz="0" w:space="0" w:color="auto"/>
                  </w:divBdr>
                  <w:divsChild>
                    <w:div w:id="1814827637">
                      <w:marLeft w:val="0"/>
                      <w:marRight w:val="0"/>
                      <w:marTop w:val="0"/>
                      <w:marBottom w:val="0"/>
                      <w:divBdr>
                        <w:top w:val="none" w:sz="0" w:space="0" w:color="auto"/>
                        <w:left w:val="none" w:sz="0" w:space="0" w:color="auto"/>
                        <w:bottom w:val="none" w:sz="0" w:space="0" w:color="auto"/>
                        <w:right w:val="none" w:sz="0" w:space="0" w:color="auto"/>
                      </w:divBdr>
                      <w:divsChild>
                        <w:div w:id="627703894">
                          <w:marLeft w:val="0"/>
                          <w:marRight w:val="0"/>
                          <w:marTop w:val="0"/>
                          <w:marBottom w:val="0"/>
                          <w:divBdr>
                            <w:top w:val="none" w:sz="0" w:space="0" w:color="auto"/>
                            <w:left w:val="none" w:sz="0" w:space="0" w:color="auto"/>
                            <w:bottom w:val="none" w:sz="0" w:space="0" w:color="auto"/>
                            <w:right w:val="none" w:sz="0" w:space="0" w:color="auto"/>
                          </w:divBdr>
                          <w:divsChild>
                            <w:div w:id="3469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73012">
      <w:bodyDiv w:val="1"/>
      <w:marLeft w:val="0"/>
      <w:marRight w:val="0"/>
      <w:marTop w:val="0"/>
      <w:marBottom w:val="0"/>
      <w:divBdr>
        <w:top w:val="none" w:sz="0" w:space="0" w:color="auto"/>
        <w:left w:val="none" w:sz="0" w:space="0" w:color="auto"/>
        <w:bottom w:val="none" w:sz="0" w:space="0" w:color="auto"/>
        <w:right w:val="none" w:sz="0" w:space="0" w:color="auto"/>
      </w:divBdr>
    </w:div>
    <w:div w:id="307175767">
      <w:bodyDiv w:val="1"/>
      <w:marLeft w:val="0"/>
      <w:marRight w:val="0"/>
      <w:marTop w:val="0"/>
      <w:marBottom w:val="0"/>
      <w:divBdr>
        <w:top w:val="none" w:sz="0" w:space="0" w:color="auto"/>
        <w:left w:val="none" w:sz="0" w:space="0" w:color="auto"/>
        <w:bottom w:val="none" w:sz="0" w:space="0" w:color="auto"/>
        <w:right w:val="none" w:sz="0" w:space="0" w:color="auto"/>
      </w:divBdr>
    </w:div>
    <w:div w:id="385376736">
      <w:bodyDiv w:val="1"/>
      <w:marLeft w:val="0"/>
      <w:marRight w:val="0"/>
      <w:marTop w:val="0"/>
      <w:marBottom w:val="0"/>
      <w:divBdr>
        <w:top w:val="none" w:sz="0" w:space="0" w:color="auto"/>
        <w:left w:val="none" w:sz="0" w:space="0" w:color="auto"/>
        <w:bottom w:val="none" w:sz="0" w:space="0" w:color="auto"/>
        <w:right w:val="none" w:sz="0" w:space="0" w:color="auto"/>
      </w:divBdr>
    </w:div>
    <w:div w:id="398018969">
      <w:bodyDiv w:val="1"/>
      <w:marLeft w:val="0"/>
      <w:marRight w:val="0"/>
      <w:marTop w:val="0"/>
      <w:marBottom w:val="0"/>
      <w:divBdr>
        <w:top w:val="none" w:sz="0" w:space="0" w:color="auto"/>
        <w:left w:val="none" w:sz="0" w:space="0" w:color="auto"/>
        <w:bottom w:val="none" w:sz="0" w:space="0" w:color="auto"/>
        <w:right w:val="none" w:sz="0" w:space="0" w:color="auto"/>
      </w:divBdr>
    </w:div>
    <w:div w:id="490608697">
      <w:bodyDiv w:val="1"/>
      <w:marLeft w:val="0"/>
      <w:marRight w:val="0"/>
      <w:marTop w:val="0"/>
      <w:marBottom w:val="0"/>
      <w:divBdr>
        <w:top w:val="none" w:sz="0" w:space="0" w:color="auto"/>
        <w:left w:val="none" w:sz="0" w:space="0" w:color="auto"/>
        <w:bottom w:val="none" w:sz="0" w:space="0" w:color="auto"/>
        <w:right w:val="none" w:sz="0" w:space="0" w:color="auto"/>
      </w:divBdr>
    </w:div>
    <w:div w:id="787508725">
      <w:bodyDiv w:val="1"/>
      <w:marLeft w:val="0"/>
      <w:marRight w:val="0"/>
      <w:marTop w:val="0"/>
      <w:marBottom w:val="0"/>
      <w:divBdr>
        <w:top w:val="none" w:sz="0" w:space="0" w:color="auto"/>
        <w:left w:val="none" w:sz="0" w:space="0" w:color="auto"/>
        <w:bottom w:val="none" w:sz="0" w:space="0" w:color="auto"/>
        <w:right w:val="none" w:sz="0" w:space="0" w:color="auto"/>
      </w:divBdr>
      <w:divsChild>
        <w:div w:id="122116614">
          <w:marLeft w:val="0"/>
          <w:marRight w:val="0"/>
          <w:marTop w:val="0"/>
          <w:marBottom w:val="0"/>
          <w:divBdr>
            <w:top w:val="none" w:sz="0" w:space="0" w:color="auto"/>
            <w:left w:val="none" w:sz="0" w:space="0" w:color="auto"/>
            <w:bottom w:val="none" w:sz="0" w:space="0" w:color="auto"/>
            <w:right w:val="none" w:sz="0" w:space="0" w:color="auto"/>
          </w:divBdr>
          <w:divsChild>
            <w:div w:id="1402826466">
              <w:marLeft w:val="0"/>
              <w:marRight w:val="0"/>
              <w:marTop w:val="0"/>
              <w:marBottom w:val="0"/>
              <w:divBdr>
                <w:top w:val="none" w:sz="0" w:space="0" w:color="auto"/>
                <w:left w:val="none" w:sz="0" w:space="0" w:color="auto"/>
                <w:bottom w:val="none" w:sz="0" w:space="0" w:color="auto"/>
                <w:right w:val="none" w:sz="0" w:space="0" w:color="auto"/>
              </w:divBdr>
              <w:divsChild>
                <w:div w:id="1157259109">
                  <w:marLeft w:val="0"/>
                  <w:marRight w:val="0"/>
                  <w:marTop w:val="0"/>
                  <w:marBottom w:val="0"/>
                  <w:divBdr>
                    <w:top w:val="none" w:sz="0" w:space="0" w:color="auto"/>
                    <w:left w:val="none" w:sz="0" w:space="0" w:color="auto"/>
                    <w:bottom w:val="none" w:sz="0" w:space="0" w:color="auto"/>
                    <w:right w:val="none" w:sz="0" w:space="0" w:color="auto"/>
                  </w:divBdr>
                  <w:divsChild>
                    <w:div w:id="1529103260">
                      <w:marLeft w:val="0"/>
                      <w:marRight w:val="0"/>
                      <w:marTop w:val="0"/>
                      <w:marBottom w:val="0"/>
                      <w:divBdr>
                        <w:top w:val="none" w:sz="0" w:space="0" w:color="auto"/>
                        <w:left w:val="none" w:sz="0" w:space="0" w:color="auto"/>
                        <w:bottom w:val="none" w:sz="0" w:space="0" w:color="auto"/>
                        <w:right w:val="none" w:sz="0" w:space="0" w:color="auto"/>
                      </w:divBdr>
                      <w:divsChild>
                        <w:div w:id="2004549704">
                          <w:marLeft w:val="0"/>
                          <w:marRight w:val="0"/>
                          <w:marTop w:val="0"/>
                          <w:marBottom w:val="0"/>
                          <w:divBdr>
                            <w:top w:val="none" w:sz="0" w:space="0" w:color="auto"/>
                            <w:left w:val="none" w:sz="0" w:space="0" w:color="auto"/>
                            <w:bottom w:val="none" w:sz="0" w:space="0" w:color="auto"/>
                            <w:right w:val="none" w:sz="0" w:space="0" w:color="auto"/>
                          </w:divBdr>
                          <w:divsChild>
                            <w:div w:id="3151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88911">
      <w:bodyDiv w:val="1"/>
      <w:marLeft w:val="0"/>
      <w:marRight w:val="0"/>
      <w:marTop w:val="0"/>
      <w:marBottom w:val="0"/>
      <w:divBdr>
        <w:top w:val="none" w:sz="0" w:space="0" w:color="auto"/>
        <w:left w:val="none" w:sz="0" w:space="0" w:color="auto"/>
        <w:bottom w:val="none" w:sz="0" w:space="0" w:color="auto"/>
        <w:right w:val="none" w:sz="0" w:space="0" w:color="auto"/>
      </w:divBdr>
      <w:divsChild>
        <w:div w:id="65419794">
          <w:marLeft w:val="547"/>
          <w:marRight w:val="0"/>
          <w:marTop w:val="0"/>
          <w:marBottom w:val="0"/>
          <w:divBdr>
            <w:top w:val="none" w:sz="0" w:space="0" w:color="auto"/>
            <w:left w:val="none" w:sz="0" w:space="0" w:color="auto"/>
            <w:bottom w:val="none" w:sz="0" w:space="0" w:color="auto"/>
            <w:right w:val="none" w:sz="0" w:space="0" w:color="auto"/>
          </w:divBdr>
        </w:div>
        <w:div w:id="1652057061">
          <w:marLeft w:val="1166"/>
          <w:marRight w:val="0"/>
          <w:marTop w:val="0"/>
          <w:marBottom w:val="0"/>
          <w:divBdr>
            <w:top w:val="none" w:sz="0" w:space="0" w:color="auto"/>
            <w:left w:val="none" w:sz="0" w:space="0" w:color="auto"/>
            <w:bottom w:val="none" w:sz="0" w:space="0" w:color="auto"/>
            <w:right w:val="none" w:sz="0" w:space="0" w:color="auto"/>
          </w:divBdr>
        </w:div>
        <w:div w:id="1684277760">
          <w:marLeft w:val="547"/>
          <w:marRight w:val="0"/>
          <w:marTop w:val="0"/>
          <w:marBottom w:val="0"/>
          <w:divBdr>
            <w:top w:val="none" w:sz="0" w:space="0" w:color="auto"/>
            <w:left w:val="none" w:sz="0" w:space="0" w:color="auto"/>
            <w:bottom w:val="none" w:sz="0" w:space="0" w:color="auto"/>
            <w:right w:val="none" w:sz="0" w:space="0" w:color="auto"/>
          </w:divBdr>
        </w:div>
        <w:div w:id="1291321904">
          <w:marLeft w:val="1166"/>
          <w:marRight w:val="0"/>
          <w:marTop w:val="0"/>
          <w:marBottom w:val="0"/>
          <w:divBdr>
            <w:top w:val="none" w:sz="0" w:space="0" w:color="auto"/>
            <w:left w:val="none" w:sz="0" w:space="0" w:color="auto"/>
            <w:bottom w:val="none" w:sz="0" w:space="0" w:color="auto"/>
            <w:right w:val="none" w:sz="0" w:space="0" w:color="auto"/>
          </w:divBdr>
        </w:div>
        <w:div w:id="1465779660">
          <w:marLeft w:val="547"/>
          <w:marRight w:val="0"/>
          <w:marTop w:val="0"/>
          <w:marBottom w:val="0"/>
          <w:divBdr>
            <w:top w:val="none" w:sz="0" w:space="0" w:color="auto"/>
            <w:left w:val="none" w:sz="0" w:space="0" w:color="auto"/>
            <w:bottom w:val="none" w:sz="0" w:space="0" w:color="auto"/>
            <w:right w:val="none" w:sz="0" w:space="0" w:color="auto"/>
          </w:divBdr>
        </w:div>
        <w:div w:id="1531988517">
          <w:marLeft w:val="1166"/>
          <w:marRight w:val="0"/>
          <w:marTop w:val="0"/>
          <w:marBottom w:val="0"/>
          <w:divBdr>
            <w:top w:val="none" w:sz="0" w:space="0" w:color="auto"/>
            <w:left w:val="none" w:sz="0" w:space="0" w:color="auto"/>
            <w:bottom w:val="none" w:sz="0" w:space="0" w:color="auto"/>
            <w:right w:val="none" w:sz="0" w:space="0" w:color="auto"/>
          </w:divBdr>
        </w:div>
        <w:div w:id="2020504398">
          <w:marLeft w:val="547"/>
          <w:marRight w:val="0"/>
          <w:marTop w:val="0"/>
          <w:marBottom w:val="0"/>
          <w:divBdr>
            <w:top w:val="none" w:sz="0" w:space="0" w:color="auto"/>
            <w:left w:val="none" w:sz="0" w:space="0" w:color="auto"/>
            <w:bottom w:val="none" w:sz="0" w:space="0" w:color="auto"/>
            <w:right w:val="none" w:sz="0" w:space="0" w:color="auto"/>
          </w:divBdr>
        </w:div>
        <w:div w:id="638805427">
          <w:marLeft w:val="1166"/>
          <w:marRight w:val="0"/>
          <w:marTop w:val="0"/>
          <w:marBottom w:val="0"/>
          <w:divBdr>
            <w:top w:val="none" w:sz="0" w:space="0" w:color="auto"/>
            <w:left w:val="none" w:sz="0" w:space="0" w:color="auto"/>
            <w:bottom w:val="none" w:sz="0" w:space="0" w:color="auto"/>
            <w:right w:val="none" w:sz="0" w:space="0" w:color="auto"/>
          </w:divBdr>
        </w:div>
        <w:div w:id="474639901">
          <w:marLeft w:val="547"/>
          <w:marRight w:val="0"/>
          <w:marTop w:val="0"/>
          <w:marBottom w:val="0"/>
          <w:divBdr>
            <w:top w:val="none" w:sz="0" w:space="0" w:color="auto"/>
            <w:left w:val="none" w:sz="0" w:space="0" w:color="auto"/>
            <w:bottom w:val="none" w:sz="0" w:space="0" w:color="auto"/>
            <w:right w:val="none" w:sz="0" w:space="0" w:color="auto"/>
          </w:divBdr>
        </w:div>
        <w:div w:id="65886813">
          <w:marLeft w:val="1166"/>
          <w:marRight w:val="0"/>
          <w:marTop w:val="0"/>
          <w:marBottom w:val="0"/>
          <w:divBdr>
            <w:top w:val="none" w:sz="0" w:space="0" w:color="auto"/>
            <w:left w:val="none" w:sz="0" w:space="0" w:color="auto"/>
            <w:bottom w:val="none" w:sz="0" w:space="0" w:color="auto"/>
            <w:right w:val="none" w:sz="0" w:space="0" w:color="auto"/>
          </w:divBdr>
        </w:div>
      </w:divsChild>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9197582">
      <w:bodyDiv w:val="1"/>
      <w:marLeft w:val="0"/>
      <w:marRight w:val="0"/>
      <w:marTop w:val="0"/>
      <w:marBottom w:val="0"/>
      <w:divBdr>
        <w:top w:val="none" w:sz="0" w:space="0" w:color="auto"/>
        <w:left w:val="none" w:sz="0" w:space="0" w:color="auto"/>
        <w:bottom w:val="none" w:sz="0" w:space="0" w:color="auto"/>
        <w:right w:val="none" w:sz="0" w:space="0" w:color="auto"/>
      </w:divBdr>
    </w:div>
    <w:div w:id="917863477">
      <w:bodyDiv w:val="1"/>
      <w:marLeft w:val="0"/>
      <w:marRight w:val="0"/>
      <w:marTop w:val="0"/>
      <w:marBottom w:val="0"/>
      <w:divBdr>
        <w:top w:val="none" w:sz="0" w:space="0" w:color="auto"/>
        <w:left w:val="none" w:sz="0" w:space="0" w:color="auto"/>
        <w:bottom w:val="none" w:sz="0" w:space="0" w:color="auto"/>
        <w:right w:val="none" w:sz="0" w:space="0" w:color="auto"/>
      </w:divBdr>
    </w:div>
    <w:div w:id="1150251407">
      <w:bodyDiv w:val="1"/>
      <w:marLeft w:val="0"/>
      <w:marRight w:val="0"/>
      <w:marTop w:val="0"/>
      <w:marBottom w:val="0"/>
      <w:divBdr>
        <w:top w:val="none" w:sz="0" w:space="0" w:color="auto"/>
        <w:left w:val="none" w:sz="0" w:space="0" w:color="auto"/>
        <w:bottom w:val="none" w:sz="0" w:space="0" w:color="auto"/>
        <w:right w:val="none" w:sz="0" w:space="0" w:color="auto"/>
      </w:divBdr>
    </w:div>
    <w:div w:id="1161383398">
      <w:bodyDiv w:val="1"/>
      <w:marLeft w:val="0"/>
      <w:marRight w:val="0"/>
      <w:marTop w:val="0"/>
      <w:marBottom w:val="0"/>
      <w:divBdr>
        <w:top w:val="none" w:sz="0" w:space="0" w:color="auto"/>
        <w:left w:val="none" w:sz="0" w:space="0" w:color="auto"/>
        <w:bottom w:val="none" w:sz="0" w:space="0" w:color="auto"/>
        <w:right w:val="none" w:sz="0" w:space="0" w:color="auto"/>
      </w:divBdr>
      <w:divsChild>
        <w:div w:id="1458528560">
          <w:marLeft w:val="0"/>
          <w:marRight w:val="0"/>
          <w:marTop w:val="0"/>
          <w:marBottom w:val="0"/>
          <w:divBdr>
            <w:top w:val="none" w:sz="0" w:space="0" w:color="auto"/>
            <w:left w:val="none" w:sz="0" w:space="0" w:color="auto"/>
            <w:bottom w:val="none" w:sz="0" w:space="0" w:color="auto"/>
            <w:right w:val="none" w:sz="0" w:space="0" w:color="auto"/>
          </w:divBdr>
          <w:divsChild>
            <w:div w:id="972053189">
              <w:marLeft w:val="0"/>
              <w:marRight w:val="0"/>
              <w:marTop w:val="0"/>
              <w:marBottom w:val="0"/>
              <w:divBdr>
                <w:top w:val="none" w:sz="0" w:space="0" w:color="auto"/>
                <w:left w:val="none" w:sz="0" w:space="0" w:color="auto"/>
                <w:bottom w:val="none" w:sz="0" w:space="0" w:color="auto"/>
                <w:right w:val="none" w:sz="0" w:space="0" w:color="auto"/>
              </w:divBdr>
            </w:div>
          </w:divsChild>
        </w:div>
        <w:div w:id="51511885">
          <w:marLeft w:val="0"/>
          <w:marRight w:val="0"/>
          <w:marTop w:val="0"/>
          <w:marBottom w:val="0"/>
          <w:divBdr>
            <w:top w:val="none" w:sz="0" w:space="0" w:color="auto"/>
            <w:left w:val="none" w:sz="0" w:space="0" w:color="auto"/>
            <w:bottom w:val="none" w:sz="0" w:space="0" w:color="auto"/>
            <w:right w:val="none" w:sz="0" w:space="0" w:color="auto"/>
          </w:divBdr>
          <w:divsChild>
            <w:div w:id="7549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0870">
      <w:bodyDiv w:val="1"/>
      <w:marLeft w:val="0"/>
      <w:marRight w:val="0"/>
      <w:marTop w:val="0"/>
      <w:marBottom w:val="0"/>
      <w:divBdr>
        <w:top w:val="none" w:sz="0" w:space="0" w:color="auto"/>
        <w:left w:val="none" w:sz="0" w:space="0" w:color="auto"/>
        <w:bottom w:val="none" w:sz="0" w:space="0" w:color="auto"/>
        <w:right w:val="none" w:sz="0" w:space="0" w:color="auto"/>
      </w:divBdr>
      <w:divsChild>
        <w:div w:id="2045137213">
          <w:marLeft w:val="0"/>
          <w:marRight w:val="0"/>
          <w:marTop w:val="0"/>
          <w:marBottom w:val="0"/>
          <w:divBdr>
            <w:top w:val="none" w:sz="0" w:space="0" w:color="auto"/>
            <w:left w:val="none" w:sz="0" w:space="0" w:color="auto"/>
            <w:bottom w:val="none" w:sz="0" w:space="0" w:color="auto"/>
            <w:right w:val="none" w:sz="0" w:space="0" w:color="auto"/>
          </w:divBdr>
          <w:divsChild>
            <w:div w:id="1489858841">
              <w:marLeft w:val="0"/>
              <w:marRight w:val="0"/>
              <w:marTop w:val="0"/>
              <w:marBottom w:val="0"/>
              <w:divBdr>
                <w:top w:val="none" w:sz="0" w:space="0" w:color="auto"/>
                <w:left w:val="none" w:sz="0" w:space="0" w:color="auto"/>
                <w:bottom w:val="none" w:sz="0" w:space="0" w:color="auto"/>
                <w:right w:val="none" w:sz="0" w:space="0" w:color="auto"/>
              </w:divBdr>
            </w:div>
          </w:divsChild>
        </w:div>
        <w:div w:id="1083378465">
          <w:marLeft w:val="0"/>
          <w:marRight w:val="0"/>
          <w:marTop w:val="0"/>
          <w:marBottom w:val="0"/>
          <w:divBdr>
            <w:top w:val="none" w:sz="0" w:space="0" w:color="auto"/>
            <w:left w:val="none" w:sz="0" w:space="0" w:color="auto"/>
            <w:bottom w:val="none" w:sz="0" w:space="0" w:color="auto"/>
            <w:right w:val="none" w:sz="0" w:space="0" w:color="auto"/>
          </w:divBdr>
          <w:divsChild>
            <w:div w:id="5345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82303">
      <w:bodyDiv w:val="1"/>
      <w:marLeft w:val="0"/>
      <w:marRight w:val="0"/>
      <w:marTop w:val="0"/>
      <w:marBottom w:val="0"/>
      <w:divBdr>
        <w:top w:val="none" w:sz="0" w:space="0" w:color="auto"/>
        <w:left w:val="none" w:sz="0" w:space="0" w:color="auto"/>
        <w:bottom w:val="none" w:sz="0" w:space="0" w:color="auto"/>
        <w:right w:val="none" w:sz="0" w:space="0" w:color="auto"/>
      </w:divBdr>
    </w:div>
    <w:div w:id="1958638387">
      <w:bodyDiv w:val="1"/>
      <w:marLeft w:val="0"/>
      <w:marRight w:val="0"/>
      <w:marTop w:val="0"/>
      <w:marBottom w:val="0"/>
      <w:divBdr>
        <w:top w:val="none" w:sz="0" w:space="0" w:color="auto"/>
        <w:left w:val="none" w:sz="0" w:space="0" w:color="auto"/>
        <w:bottom w:val="none" w:sz="0" w:space="0" w:color="auto"/>
        <w:right w:val="none" w:sz="0" w:space="0" w:color="auto"/>
      </w:divBdr>
    </w:div>
    <w:div w:id="20270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s://www.rcgp.org.uk/getmedia/acf27578-ffa4-4025-9131-34f9ea0b993b/QIP-Example-Home-visit-with-ES-responses.docx"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rcgp.org.uk/getmedia/d68bfa07-cbf1-4b0a-8ed9-fd48abe2a7e8/RCGP_QIP_blank_template-200920.docx" TargetMode="External" Id="rId17"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hyperlink" Target="https://www.rcgp.org.uk/mrcgp-exams/wpba/qip"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cgp.org.uk/mrcgp-exams/wpba/qia"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rcgp.org.uk/getmedia/b6cec93a-9681-4cbe-9a4a-e5a67892bda5/RCGP-QIP-WPBA-feedback-levels-and-word-pictures-200920.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1.xml" Id="rId22" /><Relationship Type="http://schemas.openxmlformats.org/officeDocument/2006/relationships/comments" Target="comments.xml" Id="R5e14a7fbafe642bb" /><Relationship Type="http://schemas.microsoft.com/office/2011/relationships/people" Target="people.xml" Id="R19632dd34dfc4072" /><Relationship Type="http://schemas.microsoft.com/office/2011/relationships/commentsExtended" Target="commentsExtended.xml" Id="R2fcd6b9261fe4a1b" /><Relationship Type="http://schemas.microsoft.com/office/2016/09/relationships/commentsIds" Target="commentsIds.xml" Id="R6778d41fa8704849" /><Relationship Type="http://schemas.microsoft.com/office/2018/08/relationships/commentsExtensible" Target="commentsExtensible.xml" Id="Rba7ba67cfa074e4b" /><Relationship Type="http://schemas.openxmlformats.org/officeDocument/2006/relationships/image" Target="/media/image6.png" Id="R1922c66e546e466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The24</b:Tag>
    <b:SourceType>InternetSite</b:SourceType>
    <b:Guid>{45BB79F5-B005-4706-B1F6-9853A347B4D5}</b:Guid>
    <b:Title>QIP</b:Title>
    <b:Year>2024</b:Year>
    <b:Author>
      <b:Author>
        <b:Corporate>The Royal College of General Practitioners</b:Corporate>
      </b:Author>
    </b:Author>
    <b:InternetSiteTitle>RCGP</b:InternetSiteTitle>
    <b:Month>Jan</b:Month>
    <b:Day>19</b:Day>
    <b:URL>https://www.rcgp.org.uk/mrcgp-exams/wpba/qip</b:URL>
    <b:RefOrder>1</b:RefOrder>
  </b:Source>
  <b:Source>
    <b:Tag>LGB23</b:Tag>
    <b:SourceType>InternetSite</b:SourceType>
    <b:Guid>{8F5DB35E-1E9F-4030-92EE-273E993705F7}</b:Guid>
    <b:Author>
      <b:Author>
        <b:Corporate>LGBT Foundation</b:Corporate>
      </b:Author>
    </b:Author>
    <b:Title>Pride in Practice</b:Title>
    <b:InternetSiteTitle>LGBT Foundation</b:InternetSiteTitle>
    <b:Year>2023</b:Year>
    <b:Month>August</b:Month>
    <b:URL>https://lgbt.foundation/help/pride-in-practice/</b:URL>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05F43-F549-43BD-A615-0B6C40F53716}">
  <ds:schemaRefs>
    <ds:schemaRef ds:uri="http://schemas.openxmlformats.org/officeDocument/2006/bibliography"/>
  </ds:schemaRefs>
</ds:datastoreItem>
</file>

<file path=customXml/itemProps2.xml><?xml version="1.0" encoding="utf-8"?>
<ds:datastoreItem xmlns:ds="http://schemas.openxmlformats.org/officeDocument/2006/customXml" ds:itemID="{6040E1D5-2EF5-4AA9-ACFD-28B5B8B22A60}">
  <ds:schemaRefs>
    <ds:schemaRef ds:uri="http://schemas.microsoft.com/office/2006/documentManagement/types"/>
    <ds:schemaRef ds:uri="http://schemas.microsoft.com/sharepoint/v3"/>
    <ds:schemaRef ds:uri="http://purl.org/dc/terms/"/>
    <ds:schemaRef ds:uri="http://www.w3.org/XML/1998/namespace"/>
    <ds:schemaRef ds:uri="6d6509e6-4d7e-486f-b328-5b88be5fb760"/>
    <ds:schemaRef ds:uri="03c90cbb-051c-40b7-9629-06d6b896820c"/>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425399-873C-4D2F-80C2-61DA1C1C4785}">
  <ds:schemaRefs>
    <ds:schemaRef ds:uri="http://schemas.microsoft.com/sharepoint/v3/contenttype/forms"/>
  </ds:schemaRefs>
</ds:datastoreItem>
</file>

<file path=customXml/itemProps4.xml><?xml version="1.0" encoding="utf-8"?>
<ds:datastoreItem xmlns:ds="http://schemas.openxmlformats.org/officeDocument/2006/customXml" ds:itemID="{BA48AC75-8232-4907-A41C-DF5C6B83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WINCHESTER, Becca (NHS ENGLAND - T1510)</dc:creator>
  <keywords/>
  <dc:description/>
  <lastModifiedBy>APICELLA, Sophia (NHS ENGLAND - T1510)</lastModifiedBy>
  <revision>3</revision>
  <dcterms:created xsi:type="dcterms:W3CDTF">2024-12-09T13:32:00.0000000Z</dcterms:created>
  <dcterms:modified xsi:type="dcterms:W3CDTF">2024-12-10T09:19:42.2190039Z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ies>
</file>