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4827C9" w14:textId="77777777" w:rsidR="002D00DF" w:rsidRDefault="002D00DF"/>
    <w:p w14:paraId="682B1518" w14:textId="44C53D1B" w:rsidR="002D00DF" w:rsidRPr="00125188" w:rsidRDefault="0078215B">
      <w:pPr>
        <w:rPr>
          <w:sz w:val="32"/>
          <w:szCs w:val="32"/>
        </w:rPr>
      </w:pPr>
      <w:r>
        <w:rPr>
          <w:b/>
          <w:sz w:val="36"/>
          <w:szCs w:val="36"/>
        </w:rPr>
        <w:t>Spring Term 2018</w:t>
      </w:r>
      <w:r w:rsidR="0094703B">
        <w:rPr>
          <w:b/>
          <w:sz w:val="36"/>
          <w:szCs w:val="36"/>
        </w:rPr>
        <w:t xml:space="preserve"> </w:t>
      </w:r>
      <w:r w:rsidR="0094703B">
        <w:rPr>
          <w:sz w:val="36"/>
          <w:szCs w:val="36"/>
        </w:rPr>
        <w:t xml:space="preserve">– </w:t>
      </w:r>
      <w:r w:rsidR="0094703B" w:rsidRPr="00125188">
        <w:rPr>
          <w:sz w:val="32"/>
          <w:szCs w:val="32"/>
        </w:rPr>
        <w:t xml:space="preserve">Oak tree </w:t>
      </w:r>
      <w:r w:rsidR="00AC01EA" w:rsidRPr="00125188">
        <w:rPr>
          <w:sz w:val="32"/>
          <w:szCs w:val="32"/>
        </w:rPr>
        <w:t xml:space="preserve">Seminar Rm 2 </w:t>
      </w:r>
      <w:r w:rsidR="0094703B" w:rsidRPr="00125188">
        <w:rPr>
          <w:sz w:val="32"/>
          <w:szCs w:val="32"/>
        </w:rPr>
        <w:t>unless otherwise stated</w:t>
      </w:r>
      <w:bookmarkStart w:id="0" w:name="_GoBack"/>
      <w:bookmarkEnd w:id="0"/>
    </w:p>
    <w:tbl>
      <w:tblPr>
        <w:tblStyle w:val="a"/>
        <w:tblW w:w="98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13"/>
        <w:gridCol w:w="3118"/>
        <w:gridCol w:w="3685"/>
        <w:gridCol w:w="2018"/>
      </w:tblGrid>
      <w:tr w:rsidR="002D00DF" w14:paraId="00783B1D" w14:textId="77777777" w:rsidTr="003C084C">
        <w:trPr>
          <w:trHeight w:val="840"/>
        </w:trPr>
        <w:tc>
          <w:tcPr>
            <w:tcW w:w="1065" w:type="dxa"/>
          </w:tcPr>
          <w:p w14:paraId="57D53A12" w14:textId="15198BCF" w:rsidR="002D00DF" w:rsidRDefault="0094703B">
            <w:r>
              <w:rPr>
                <w:sz w:val="24"/>
                <w:szCs w:val="24"/>
              </w:rPr>
              <w:t>1</w:t>
            </w:r>
            <w:r w:rsidR="007821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3131" w:type="dxa"/>
            <w:gridSpan w:val="2"/>
          </w:tcPr>
          <w:p w14:paraId="02481A0D" w14:textId="77777777" w:rsidR="00810545" w:rsidRDefault="006C5267" w:rsidP="003C084C">
            <w:r>
              <w:t>OOH Focus afternoon</w:t>
            </w:r>
          </w:p>
          <w:p w14:paraId="2A21A426" w14:textId="4B39DC4E" w:rsidR="006C5267" w:rsidRDefault="006C5267" w:rsidP="003C084C"/>
        </w:tc>
        <w:tc>
          <w:tcPr>
            <w:tcW w:w="3685" w:type="dxa"/>
          </w:tcPr>
          <w:p w14:paraId="67A316F3" w14:textId="2DAA5AFF" w:rsidR="002D00DF" w:rsidRDefault="006C5267">
            <w:r>
              <w:t xml:space="preserve">Includes induction into HUC OOH for those who need </w:t>
            </w:r>
            <w:proofErr w:type="gramStart"/>
            <w:r>
              <w:t>it</w:t>
            </w:r>
            <w:r w:rsidR="008B4F84">
              <w:t xml:space="preserve"> ?</w:t>
            </w:r>
            <w:proofErr w:type="gramEnd"/>
            <w:r w:rsidR="008B4F84">
              <w:t xml:space="preserve"> move to </w:t>
            </w:r>
            <w:proofErr w:type="spellStart"/>
            <w:r w:rsidR="008B4F84">
              <w:t>Hinchinbrooke</w:t>
            </w:r>
            <w:proofErr w:type="spellEnd"/>
            <w:r w:rsidR="008B4F84">
              <w:t xml:space="preserve"> after team</w:t>
            </w:r>
          </w:p>
        </w:tc>
        <w:tc>
          <w:tcPr>
            <w:tcW w:w="2018" w:type="dxa"/>
          </w:tcPr>
          <w:p w14:paraId="76B45D9D" w14:textId="7B71A5ED" w:rsidR="002D00DF" w:rsidRDefault="002D00DF"/>
        </w:tc>
      </w:tr>
      <w:tr w:rsidR="002D00DF" w14:paraId="32421CAE" w14:textId="77777777" w:rsidTr="003C084C">
        <w:trPr>
          <w:trHeight w:val="840"/>
        </w:trPr>
        <w:tc>
          <w:tcPr>
            <w:tcW w:w="1065" w:type="dxa"/>
          </w:tcPr>
          <w:p w14:paraId="1F806A61" w14:textId="231C1760" w:rsidR="002D00DF" w:rsidRDefault="0094703B">
            <w:r>
              <w:rPr>
                <w:sz w:val="24"/>
                <w:szCs w:val="24"/>
              </w:rPr>
              <w:t>1</w:t>
            </w:r>
            <w:r w:rsidR="007821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  <w:p w14:paraId="1C7DD07A" w14:textId="77777777" w:rsidR="002D00DF" w:rsidRDefault="0094703B"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3131" w:type="dxa"/>
            <w:gridSpan w:val="2"/>
          </w:tcPr>
          <w:p w14:paraId="21B39101" w14:textId="77777777" w:rsidR="002D00DF" w:rsidRDefault="0094703B">
            <w:r>
              <w:rPr>
                <w:sz w:val="24"/>
                <w:szCs w:val="24"/>
              </w:rPr>
              <w:t>Mock CSA</w:t>
            </w:r>
          </w:p>
        </w:tc>
        <w:tc>
          <w:tcPr>
            <w:tcW w:w="3685" w:type="dxa"/>
          </w:tcPr>
          <w:p w14:paraId="00CEA9CC" w14:textId="77777777" w:rsidR="002D00DF" w:rsidRDefault="0094703B">
            <w:r>
              <w:rPr>
                <w:sz w:val="24"/>
                <w:szCs w:val="24"/>
              </w:rPr>
              <w:t>ST3s as candidates, ST1s and 2s as observers</w:t>
            </w:r>
          </w:p>
        </w:tc>
        <w:tc>
          <w:tcPr>
            <w:tcW w:w="2018" w:type="dxa"/>
          </w:tcPr>
          <w:p w14:paraId="1354AB73" w14:textId="77777777" w:rsidR="002D00DF" w:rsidRDefault="0094703B">
            <w:proofErr w:type="spellStart"/>
            <w:r>
              <w:rPr>
                <w:sz w:val="24"/>
                <w:szCs w:val="24"/>
              </w:rPr>
              <w:t>Hinchingbrooke</w:t>
            </w:r>
            <w:proofErr w:type="spellEnd"/>
            <w:r>
              <w:rPr>
                <w:sz w:val="24"/>
                <w:szCs w:val="24"/>
              </w:rPr>
              <w:t xml:space="preserve"> Postgraduate Centre </w:t>
            </w:r>
          </w:p>
        </w:tc>
      </w:tr>
      <w:tr w:rsidR="002D00DF" w14:paraId="098379DF" w14:textId="77777777" w:rsidTr="003C084C">
        <w:trPr>
          <w:trHeight w:val="540"/>
        </w:trPr>
        <w:tc>
          <w:tcPr>
            <w:tcW w:w="1065" w:type="dxa"/>
          </w:tcPr>
          <w:p w14:paraId="2D5307E5" w14:textId="1C458CC6" w:rsidR="002D00DF" w:rsidRDefault="0094703B">
            <w:r>
              <w:rPr>
                <w:sz w:val="24"/>
                <w:szCs w:val="24"/>
              </w:rPr>
              <w:t>2</w:t>
            </w:r>
            <w:r w:rsidR="007821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3131" w:type="dxa"/>
            <w:gridSpan w:val="2"/>
          </w:tcPr>
          <w:p w14:paraId="6693049B" w14:textId="77777777" w:rsidR="002D00DF" w:rsidRDefault="00823E76" w:rsidP="0078215B">
            <w:r>
              <w:t>Childhood allergy</w:t>
            </w:r>
          </w:p>
          <w:p w14:paraId="027F55D1" w14:textId="42AEF16F" w:rsidR="00823E76" w:rsidRDefault="00E96FE8" w:rsidP="0078215B">
            <w:hyperlink r:id="rId7" w:history="1">
              <w:r w:rsidR="00823E76" w:rsidRPr="001B218F">
                <w:rPr>
                  <w:rStyle w:val="Hyperlink"/>
                </w:rPr>
                <w:t>David.cremonesini@nhs.net</w:t>
              </w:r>
            </w:hyperlink>
            <w:r w:rsidR="00823E76">
              <w:t xml:space="preserve"> </w:t>
            </w:r>
          </w:p>
        </w:tc>
        <w:tc>
          <w:tcPr>
            <w:tcW w:w="3685" w:type="dxa"/>
          </w:tcPr>
          <w:p w14:paraId="6A0BD89D" w14:textId="77777777" w:rsidR="002D00DF" w:rsidRDefault="002D00DF"/>
        </w:tc>
        <w:tc>
          <w:tcPr>
            <w:tcW w:w="2018" w:type="dxa"/>
          </w:tcPr>
          <w:p w14:paraId="6381E6E3" w14:textId="77777777" w:rsidR="002D00DF" w:rsidRDefault="002D00DF"/>
        </w:tc>
      </w:tr>
      <w:tr w:rsidR="002D00DF" w14:paraId="0E2694C8" w14:textId="77777777" w:rsidTr="003C084C">
        <w:trPr>
          <w:trHeight w:val="540"/>
        </w:trPr>
        <w:tc>
          <w:tcPr>
            <w:tcW w:w="1065" w:type="dxa"/>
          </w:tcPr>
          <w:p w14:paraId="13E7069A" w14:textId="312493FD" w:rsidR="002D00DF" w:rsidRDefault="0078215B">
            <w:r>
              <w:rPr>
                <w:sz w:val="24"/>
                <w:szCs w:val="24"/>
              </w:rPr>
              <w:t>3</w:t>
            </w:r>
            <w:r w:rsidR="0094703B">
              <w:rPr>
                <w:sz w:val="24"/>
                <w:szCs w:val="24"/>
              </w:rPr>
              <w:t>1st</w:t>
            </w:r>
          </w:p>
          <w:p w14:paraId="20F50A54" w14:textId="512C8DF3" w:rsidR="002D00DF" w:rsidRDefault="0078215B">
            <w:r>
              <w:rPr>
                <w:sz w:val="24"/>
                <w:szCs w:val="24"/>
              </w:rPr>
              <w:t>Jan</w:t>
            </w:r>
          </w:p>
        </w:tc>
        <w:tc>
          <w:tcPr>
            <w:tcW w:w="3131" w:type="dxa"/>
            <w:gridSpan w:val="2"/>
          </w:tcPr>
          <w:p w14:paraId="796A0FD9" w14:textId="5488A4A6" w:rsidR="005B1DE4" w:rsidRDefault="008B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‘Increase your effectiveness in consultations’</w:t>
            </w:r>
          </w:p>
          <w:p w14:paraId="4AE1CF48" w14:textId="5F907551" w:rsidR="00050C79" w:rsidRDefault="00050C79">
            <w:r>
              <w:rPr>
                <w:sz w:val="24"/>
                <w:szCs w:val="24"/>
              </w:rPr>
              <w:t>Malcolm Thomas faci</w:t>
            </w:r>
            <w:r w:rsidR="00042DE1">
              <w:rPr>
                <w:sz w:val="24"/>
                <w:szCs w:val="24"/>
              </w:rPr>
              <w:t>litating</w:t>
            </w:r>
          </w:p>
        </w:tc>
        <w:tc>
          <w:tcPr>
            <w:tcW w:w="3685" w:type="dxa"/>
          </w:tcPr>
          <w:p w14:paraId="4175EF32" w14:textId="400805F7" w:rsidR="008B4F84" w:rsidRDefault="008B4F84" w:rsidP="008B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Trainee </w:t>
            </w:r>
            <w:proofErr w:type="spellStart"/>
            <w:r>
              <w:rPr>
                <w:sz w:val="24"/>
                <w:szCs w:val="24"/>
              </w:rPr>
              <w:t>awayday</w:t>
            </w:r>
            <w:proofErr w:type="spellEnd"/>
          </w:p>
          <w:p w14:paraId="53D9D7E5" w14:textId="77777777" w:rsidR="002D00DF" w:rsidRDefault="002D00DF"/>
        </w:tc>
        <w:tc>
          <w:tcPr>
            <w:tcW w:w="2018" w:type="dxa"/>
          </w:tcPr>
          <w:p w14:paraId="0EFF2C28" w14:textId="0ED9A73B" w:rsidR="008B4F84" w:rsidRDefault="008B4F84" w:rsidP="008B4F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Hinchingbrooke</w:t>
            </w:r>
            <w:proofErr w:type="spellEnd"/>
            <w:r>
              <w:rPr>
                <w:sz w:val="24"/>
                <w:szCs w:val="24"/>
              </w:rPr>
              <w:t xml:space="preserve"> Postgraduate </w:t>
            </w:r>
            <w:proofErr w:type="spellStart"/>
            <w:r>
              <w:rPr>
                <w:sz w:val="24"/>
                <w:szCs w:val="24"/>
              </w:rPr>
              <w:t>centre</w:t>
            </w:r>
            <w:proofErr w:type="spellEnd"/>
          </w:p>
          <w:p w14:paraId="673C44C1" w14:textId="41DDF66E" w:rsidR="002D00DF" w:rsidRDefault="002D00DF"/>
        </w:tc>
      </w:tr>
      <w:tr w:rsidR="002D00DF" w14:paraId="3EC03893" w14:textId="77777777" w:rsidTr="004761F5">
        <w:trPr>
          <w:trHeight w:val="632"/>
        </w:trPr>
        <w:tc>
          <w:tcPr>
            <w:tcW w:w="1078" w:type="dxa"/>
            <w:gridSpan w:val="2"/>
          </w:tcPr>
          <w:p w14:paraId="79266903" w14:textId="749646A8" w:rsidR="002D00DF" w:rsidRDefault="0078215B">
            <w:r>
              <w:rPr>
                <w:sz w:val="24"/>
                <w:szCs w:val="24"/>
              </w:rPr>
              <w:t>7</w:t>
            </w:r>
            <w:r w:rsidR="0094703B">
              <w:rPr>
                <w:sz w:val="24"/>
                <w:szCs w:val="24"/>
                <w:vertAlign w:val="superscript"/>
              </w:rPr>
              <w:t>th</w:t>
            </w:r>
            <w:r w:rsidR="0094703B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3118" w:type="dxa"/>
          </w:tcPr>
          <w:p w14:paraId="1D64E63C" w14:textId="77777777" w:rsidR="002D00DF" w:rsidRDefault="00546E0D" w:rsidP="00E67C14">
            <w:r>
              <w:t xml:space="preserve">Local Mental Health Services PRISM </w:t>
            </w:r>
          </w:p>
          <w:p w14:paraId="3D086608" w14:textId="4EBC8DD3" w:rsidR="00546E0D" w:rsidRDefault="00E96FE8" w:rsidP="00E67C14">
            <w:hyperlink r:id="rId8" w:history="1">
              <w:r w:rsidR="00546E0D" w:rsidRPr="00736913">
                <w:rPr>
                  <w:rStyle w:val="Hyperlink"/>
                </w:rPr>
                <w:t>Helena.paice@cpft.nhs.uk</w:t>
              </w:r>
            </w:hyperlink>
            <w:r w:rsidR="00546E0D">
              <w:t xml:space="preserve"> </w:t>
            </w:r>
          </w:p>
        </w:tc>
        <w:tc>
          <w:tcPr>
            <w:tcW w:w="3685" w:type="dxa"/>
          </w:tcPr>
          <w:p w14:paraId="063F18E0" w14:textId="77777777" w:rsidR="002D00DF" w:rsidRDefault="002D00DF"/>
        </w:tc>
        <w:tc>
          <w:tcPr>
            <w:tcW w:w="2018" w:type="dxa"/>
          </w:tcPr>
          <w:p w14:paraId="3DAA064B" w14:textId="77777777" w:rsidR="002D00DF" w:rsidRDefault="002D00DF"/>
        </w:tc>
      </w:tr>
      <w:tr w:rsidR="002D00DF" w14:paraId="2D38EE02" w14:textId="77777777" w:rsidTr="003C084C">
        <w:trPr>
          <w:trHeight w:val="926"/>
        </w:trPr>
        <w:tc>
          <w:tcPr>
            <w:tcW w:w="1065" w:type="dxa"/>
          </w:tcPr>
          <w:p w14:paraId="6F472442" w14:textId="42E14AD0" w:rsidR="002D00DF" w:rsidRDefault="0094703B">
            <w:r>
              <w:rPr>
                <w:sz w:val="24"/>
                <w:szCs w:val="24"/>
              </w:rPr>
              <w:t>1</w:t>
            </w:r>
            <w:r w:rsidR="007821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3131" w:type="dxa"/>
            <w:gridSpan w:val="2"/>
          </w:tcPr>
          <w:p w14:paraId="1746F569" w14:textId="77777777" w:rsidR="004761F5" w:rsidRDefault="004761F5" w:rsidP="0061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  <w:p w14:paraId="18417352" w14:textId="77777777" w:rsidR="002D00DF" w:rsidRDefault="004761F5" w:rsidP="0061438B">
            <w:r>
              <w:rPr>
                <w:sz w:val="24"/>
                <w:szCs w:val="24"/>
              </w:rPr>
              <w:t>No VTS</w:t>
            </w:r>
            <w:r w:rsidR="009470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21F1D0C8" w14:textId="77777777" w:rsidR="002D00DF" w:rsidRDefault="002D00DF"/>
        </w:tc>
        <w:tc>
          <w:tcPr>
            <w:tcW w:w="2018" w:type="dxa"/>
          </w:tcPr>
          <w:p w14:paraId="54E340C7" w14:textId="77777777" w:rsidR="002D00DF" w:rsidRDefault="004761F5">
            <w:pPr>
              <w:ind w:left="720" w:hanging="720"/>
            </w:pPr>
            <w:r>
              <w:t>Trainees back in practice</w:t>
            </w:r>
          </w:p>
        </w:tc>
      </w:tr>
      <w:tr w:rsidR="002D00DF" w14:paraId="1465C3F0" w14:textId="77777777" w:rsidTr="003C084C">
        <w:trPr>
          <w:trHeight w:val="540"/>
        </w:trPr>
        <w:tc>
          <w:tcPr>
            <w:tcW w:w="1065" w:type="dxa"/>
          </w:tcPr>
          <w:p w14:paraId="7C0F82C9" w14:textId="5D45968E" w:rsidR="002D00DF" w:rsidRDefault="0094703B">
            <w:r>
              <w:rPr>
                <w:sz w:val="24"/>
                <w:szCs w:val="24"/>
              </w:rPr>
              <w:t>2</w:t>
            </w:r>
            <w:r w:rsidR="007821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3131" w:type="dxa"/>
            <w:gridSpan w:val="2"/>
          </w:tcPr>
          <w:p w14:paraId="0C198BC2" w14:textId="77777777" w:rsidR="003C084C" w:rsidRDefault="009743AA">
            <w:r>
              <w:t xml:space="preserve">MSK services </w:t>
            </w:r>
          </w:p>
          <w:p w14:paraId="3B3E3D7C" w14:textId="01141D91" w:rsidR="006C5267" w:rsidRDefault="00E96FE8">
            <w:hyperlink r:id="rId9" w:history="1">
              <w:r w:rsidR="006C5267" w:rsidRPr="005C3BD6">
                <w:rPr>
                  <w:rStyle w:val="Hyperlink"/>
                </w:rPr>
                <w:t>Alison.taylor24@nhs.net</w:t>
              </w:r>
            </w:hyperlink>
            <w:r w:rsidR="006C5267">
              <w:t xml:space="preserve"> </w:t>
            </w:r>
          </w:p>
        </w:tc>
        <w:tc>
          <w:tcPr>
            <w:tcW w:w="3685" w:type="dxa"/>
          </w:tcPr>
          <w:p w14:paraId="15CD85BA" w14:textId="7BBEEA7C" w:rsidR="003C084C" w:rsidRDefault="003C084C" w:rsidP="0078215B"/>
        </w:tc>
        <w:tc>
          <w:tcPr>
            <w:tcW w:w="2018" w:type="dxa"/>
          </w:tcPr>
          <w:p w14:paraId="66369AB2" w14:textId="77777777" w:rsidR="002D00DF" w:rsidRDefault="006C5267">
            <w:proofErr w:type="spellStart"/>
            <w:r>
              <w:t>Hinchingbrooke</w:t>
            </w:r>
            <w:proofErr w:type="spellEnd"/>
          </w:p>
          <w:p w14:paraId="09F0E291" w14:textId="77777777" w:rsidR="006C5267" w:rsidRDefault="006C5267">
            <w:r>
              <w:t xml:space="preserve">Postgraduate </w:t>
            </w:r>
          </w:p>
          <w:p w14:paraId="088FEC38" w14:textId="56822ABA" w:rsidR="006C5267" w:rsidRDefault="006C5267">
            <w:r>
              <w:t>Centre</w:t>
            </w:r>
          </w:p>
        </w:tc>
      </w:tr>
      <w:tr w:rsidR="002D00DF" w14:paraId="42F391D3" w14:textId="77777777" w:rsidTr="003C084C">
        <w:trPr>
          <w:trHeight w:val="540"/>
        </w:trPr>
        <w:tc>
          <w:tcPr>
            <w:tcW w:w="1065" w:type="dxa"/>
          </w:tcPr>
          <w:p w14:paraId="1F1A8C61" w14:textId="79308C45" w:rsidR="002D00DF" w:rsidRDefault="0078215B">
            <w:r>
              <w:rPr>
                <w:sz w:val="24"/>
                <w:szCs w:val="24"/>
              </w:rPr>
              <w:t>28</w:t>
            </w:r>
            <w:r w:rsidRPr="007821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  <w:p w14:paraId="588835EF" w14:textId="63B15D1D" w:rsidR="002D00DF" w:rsidRDefault="002D00DF"/>
        </w:tc>
        <w:tc>
          <w:tcPr>
            <w:tcW w:w="3131" w:type="dxa"/>
            <w:gridSpan w:val="2"/>
          </w:tcPr>
          <w:p w14:paraId="660CD9C6" w14:textId="77777777" w:rsidR="002D00DF" w:rsidRDefault="00810545">
            <w:r>
              <w:t>Osteoporosis</w:t>
            </w:r>
          </w:p>
          <w:p w14:paraId="55BD60EA" w14:textId="51B94EC8" w:rsidR="00810545" w:rsidRDefault="00810545">
            <w:proofErr w:type="spellStart"/>
            <w:r>
              <w:t>Dr</w:t>
            </w:r>
            <w:proofErr w:type="spellEnd"/>
            <w:r>
              <w:t xml:space="preserve"> Bashford</w:t>
            </w:r>
          </w:p>
        </w:tc>
        <w:tc>
          <w:tcPr>
            <w:tcW w:w="3685" w:type="dxa"/>
          </w:tcPr>
          <w:p w14:paraId="5D3BDE54" w14:textId="4D103921" w:rsidR="002D00DF" w:rsidRDefault="002D00DF"/>
        </w:tc>
        <w:tc>
          <w:tcPr>
            <w:tcW w:w="2018" w:type="dxa"/>
          </w:tcPr>
          <w:p w14:paraId="5CCD16E1" w14:textId="77777777" w:rsidR="002D00DF" w:rsidRDefault="002D00DF"/>
        </w:tc>
      </w:tr>
      <w:tr w:rsidR="002D00DF" w14:paraId="0E96D256" w14:textId="77777777" w:rsidTr="003C084C">
        <w:trPr>
          <w:trHeight w:val="540"/>
        </w:trPr>
        <w:tc>
          <w:tcPr>
            <w:tcW w:w="1065" w:type="dxa"/>
          </w:tcPr>
          <w:p w14:paraId="152E2E90" w14:textId="160B7CA4" w:rsidR="002D00DF" w:rsidRDefault="0078215B">
            <w:r>
              <w:rPr>
                <w:sz w:val="24"/>
                <w:szCs w:val="24"/>
              </w:rPr>
              <w:t>7</w:t>
            </w:r>
            <w:r w:rsidR="0094703B">
              <w:rPr>
                <w:sz w:val="24"/>
                <w:szCs w:val="24"/>
                <w:vertAlign w:val="superscript"/>
              </w:rPr>
              <w:t>th</w:t>
            </w:r>
            <w:r w:rsidR="0094703B"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3131" w:type="dxa"/>
            <w:gridSpan w:val="2"/>
          </w:tcPr>
          <w:p w14:paraId="359D3E23" w14:textId="0EC713ED" w:rsidR="002D00DF" w:rsidRDefault="00ED1D40">
            <w:r>
              <w:t xml:space="preserve">Trainee-led </w:t>
            </w:r>
            <w:r w:rsidR="009B2C5E">
              <w:t>Clare’s group</w:t>
            </w:r>
          </w:p>
          <w:p w14:paraId="17080F94" w14:textId="1AF4B866" w:rsidR="00ED1D40" w:rsidRDefault="00ED1D40">
            <w:r>
              <w:t xml:space="preserve">Common </w:t>
            </w:r>
            <w:proofErr w:type="spellStart"/>
            <w:r w:rsidR="009B2C5E">
              <w:t>pae</w:t>
            </w:r>
            <w:r w:rsidR="008B4F84">
              <w:t>diatric</w:t>
            </w:r>
            <w:proofErr w:type="spellEnd"/>
            <w:r>
              <w:t xml:space="preserve"> problem</w:t>
            </w:r>
          </w:p>
        </w:tc>
        <w:tc>
          <w:tcPr>
            <w:tcW w:w="3685" w:type="dxa"/>
          </w:tcPr>
          <w:p w14:paraId="2B4A4F99" w14:textId="0EF69F02" w:rsidR="002D00DF" w:rsidRDefault="002D00DF"/>
        </w:tc>
        <w:tc>
          <w:tcPr>
            <w:tcW w:w="2018" w:type="dxa"/>
          </w:tcPr>
          <w:p w14:paraId="5CDC6836" w14:textId="77777777" w:rsidR="002D00DF" w:rsidRDefault="002D00DF"/>
        </w:tc>
      </w:tr>
      <w:tr w:rsidR="002D00DF" w14:paraId="363C5756" w14:textId="77777777" w:rsidTr="003C084C">
        <w:trPr>
          <w:trHeight w:val="720"/>
        </w:trPr>
        <w:tc>
          <w:tcPr>
            <w:tcW w:w="1065" w:type="dxa"/>
          </w:tcPr>
          <w:p w14:paraId="4B0FE43D" w14:textId="6C65993B" w:rsidR="002D00DF" w:rsidRDefault="0094703B">
            <w:r>
              <w:rPr>
                <w:sz w:val="24"/>
                <w:szCs w:val="24"/>
              </w:rPr>
              <w:t>1</w:t>
            </w:r>
            <w:r w:rsidR="007821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3131" w:type="dxa"/>
            <w:gridSpan w:val="2"/>
          </w:tcPr>
          <w:p w14:paraId="3BB3DE70" w14:textId="3952DA9A" w:rsidR="002D00DF" w:rsidRDefault="008853DE" w:rsidP="008B4F84">
            <w:r>
              <w:t>Trainers Workshop</w:t>
            </w:r>
            <w:r w:rsidR="009B2C5E">
              <w:t xml:space="preserve"> </w:t>
            </w:r>
          </w:p>
        </w:tc>
        <w:tc>
          <w:tcPr>
            <w:tcW w:w="3685" w:type="dxa"/>
          </w:tcPr>
          <w:p w14:paraId="7E694633" w14:textId="77777777" w:rsidR="002D00DF" w:rsidRDefault="002D00DF"/>
        </w:tc>
        <w:tc>
          <w:tcPr>
            <w:tcW w:w="2018" w:type="dxa"/>
          </w:tcPr>
          <w:p w14:paraId="27B718BA" w14:textId="77777777" w:rsidR="002D00DF" w:rsidRDefault="008853DE">
            <w:r>
              <w:t xml:space="preserve">Trainees back in practice </w:t>
            </w:r>
          </w:p>
        </w:tc>
      </w:tr>
      <w:tr w:rsidR="002D00DF" w14:paraId="5B3735E6" w14:textId="77777777" w:rsidTr="003C084C">
        <w:trPr>
          <w:trHeight w:val="540"/>
        </w:trPr>
        <w:tc>
          <w:tcPr>
            <w:tcW w:w="1065" w:type="dxa"/>
          </w:tcPr>
          <w:p w14:paraId="43EF47D2" w14:textId="3CC2E7DF" w:rsidR="002D00DF" w:rsidRDefault="0078215B">
            <w:r>
              <w:rPr>
                <w:sz w:val="24"/>
                <w:szCs w:val="24"/>
              </w:rPr>
              <w:t>21st</w:t>
            </w:r>
          </w:p>
          <w:p w14:paraId="4DA32B5D" w14:textId="77777777" w:rsidR="002D00DF" w:rsidRDefault="0094703B">
            <w:r>
              <w:rPr>
                <w:sz w:val="24"/>
                <w:szCs w:val="24"/>
              </w:rPr>
              <w:t>Mar</w:t>
            </w:r>
          </w:p>
        </w:tc>
        <w:tc>
          <w:tcPr>
            <w:tcW w:w="3131" w:type="dxa"/>
            <w:gridSpan w:val="2"/>
          </w:tcPr>
          <w:p w14:paraId="3E88F071" w14:textId="05F077F3" w:rsidR="002D00DF" w:rsidRDefault="009B2C5E">
            <w:r>
              <w:t>Trainee-led Andrew’s group</w:t>
            </w:r>
          </w:p>
          <w:p w14:paraId="07C37418" w14:textId="247BE7F5" w:rsidR="009B2C5E" w:rsidRDefault="009B2C5E">
            <w:r>
              <w:t>Contraception</w:t>
            </w:r>
          </w:p>
        </w:tc>
        <w:tc>
          <w:tcPr>
            <w:tcW w:w="3685" w:type="dxa"/>
          </w:tcPr>
          <w:p w14:paraId="70496002" w14:textId="625B51C1" w:rsidR="00732991" w:rsidRDefault="00732991" w:rsidP="00732991"/>
        </w:tc>
        <w:tc>
          <w:tcPr>
            <w:tcW w:w="2018" w:type="dxa"/>
          </w:tcPr>
          <w:p w14:paraId="49F51BC5" w14:textId="77777777" w:rsidR="002D00DF" w:rsidRDefault="002D00DF"/>
        </w:tc>
      </w:tr>
      <w:tr w:rsidR="002D00DF" w14:paraId="14D5C7E6" w14:textId="77777777" w:rsidTr="003C084C">
        <w:trPr>
          <w:trHeight w:val="540"/>
        </w:trPr>
        <w:tc>
          <w:tcPr>
            <w:tcW w:w="1065" w:type="dxa"/>
          </w:tcPr>
          <w:p w14:paraId="701B9085" w14:textId="267D0029" w:rsidR="002D00DF" w:rsidRDefault="0078215B">
            <w:r>
              <w:rPr>
                <w:sz w:val="24"/>
                <w:szCs w:val="24"/>
              </w:rPr>
              <w:t>28</w:t>
            </w:r>
            <w:r w:rsidR="0094703B">
              <w:rPr>
                <w:sz w:val="24"/>
                <w:szCs w:val="24"/>
              </w:rPr>
              <w:t>th</w:t>
            </w:r>
          </w:p>
          <w:p w14:paraId="6C842198" w14:textId="77777777" w:rsidR="002D00DF" w:rsidRDefault="0094703B">
            <w:r>
              <w:rPr>
                <w:sz w:val="24"/>
                <w:szCs w:val="24"/>
              </w:rPr>
              <w:t>Mar</w:t>
            </w:r>
          </w:p>
        </w:tc>
        <w:tc>
          <w:tcPr>
            <w:tcW w:w="3131" w:type="dxa"/>
            <w:gridSpan w:val="2"/>
          </w:tcPr>
          <w:p w14:paraId="3A350EBE" w14:textId="77777777" w:rsidR="00F216C7" w:rsidRDefault="009B2C5E">
            <w:r>
              <w:t>Trainee-led Mary’s group</w:t>
            </w:r>
          </w:p>
          <w:p w14:paraId="23E40A74" w14:textId="6D466D5A" w:rsidR="009B2C5E" w:rsidRDefault="009B2C5E">
            <w:r>
              <w:t>Genetics</w:t>
            </w:r>
          </w:p>
        </w:tc>
        <w:tc>
          <w:tcPr>
            <w:tcW w:w="3685" w:type="dxa"/>
          </w:tcPr>
          <w:p w14:paraId="7E71B7B0" w14:textId="77777777" w:rsidR="002D00DF" w:rsidRDefault="002D00DF"/>
        </w:tc>
        <w:tc>
          <w:tcPr>
            <w:tcW w:w="2018" w:type="dxa"/>
          </w:tcPr>
          <w:p w14:paraId="6BA0D9F0" w14:textId="77777777" w:rsidR="002D00DF" w:rsidRDefault="002D00DF"/>
        </w:tc>
      </w:tr>
      <w:tr w:rsidR="002D00DF" w14:paraId="0804C692" w14:textId="77777777" w:rsidTr="003C084C">
        <w:trPr>
          <w:trHeight w:val="540"/>
        </w:trPr>
        <w:tc>
          <w:tcPr>
            <w:tcW w:w="1065" w:type="dxa"/>
          </w:tcPr>
          <w:p w14:paraId="686271D5" w14:textId="20836F02" w:rsidR="002D00DF" w:rsidRDefault="002D00DF"/>
        </w:tc>
        <w:tc>
          <w:tcPr>
            <w:tcW w:w="3131" w:type="dxa"/>
            <w:gridSpan w:val="2"/>
          </w:tcPr>
          <w:p w14:paraId="23B5E9D3" w14:textId="022F1427" w:rsidR="002D00DF" w:rsidRDefault="001B62C5" w:rsidP="0078215B">
            <w:r>
              <w:t xml:space="preserve"> </w:t>
            </w:r>
          </w:p>
        </w:tc>
        <w:tc>
          <w:tcPr>
            <w:tcW w:w="3685" w:type="dxa"/>
          </w:tcPr>
          <w:p w14:paraId="14D7F748" w14:textId="40D0A42A" w:rsidR="002D00DF" w:rsidRDefault="002D00DF"/>
        </w:tc>
        <w:tc>
          <w:tcPr>
            <w:tcW w:w="2018" w:type="dxa"/>
          </w:tcPr>
          <w:p w14:paraId="3C363E67" w14:textId="1F36C191" w:rsidR="002D00DF" w:rsidRDefault="002D00DF"/>
        </w:tc>
      </w:tr>
    </w:tbl>
    <w:p w14:paraId="3BF0459F" w14:textId="77777777" w:rsidR="006037D5" w:rsidRDefault="006037D5" w:rsidP="00230293">
      <w:pPr>
        <w:rPr>
          <w:b/>
          <w:sz w:val="36"/>
        </w:rPr>
      </w:pPr>
    </w:p>
    <w:p w14:paraId="7BE26E94" w14:textId="7AE1999F" w:rsidR="00230293" w:rsidRPr="00375C40" w:rsidRDefault="00230293" w:rsidP="00230293">
      <w:pPr>
        <w:rPr>
          <w:b/>
          <w:sz w:val="24"/>
          <w:szCs w:val="24"/>
        </w:rPr>
      </w:pPr>
    </w:p>
    <w:sectPr w:rsidR="00230293" w:rsidRPr="00375C40">
      <w:headerReference w:type="default" r:id="rId10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D07F4" w14:textId="77777777" w:rsidR="00AB3650" w:rsidRDefault="00AB3650">
      <w:pPr>
        <w:spacing w:after="0" w:line="240" w:lineRule="auto"/>
      </w:pPr>
      <w:r>
        <w:separator/>
      </w:r>
    </w:p>
  </w:endnote>
  <w:endnote w:type="continuationSeparator" w:id="0">
    <w:p w14:paraId="76D9B660" w14:textId="77777777" w:rsidR="00AB3650" w:rsidRDefault="00AB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A1142" w14:textId="77777777" w:rsidR="00AB3650" w:rsidRDefault="00AB3650">
      <w:pPr>
        <w:spacing w:after="0" w:line="240" w:lineRule="auto"/>
      </w:pPr>
      <w:r>
        <w:separator/>
      </w:r>
    </w:p>
  </w:footnote>
  <w:footnote w:type="continuationSeparator" w:id="0">
    <w:p w14:paraId="5B46B3AD" w14:textId="77777777" w:rsidR="00AB3650" w:rsidRDefault="00AB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3FAC" w14:textId="77777777" w:rsidR="002D00DF" w:rsidRDefault="0094703B">
    <w:pPr>
      <w:tabs>
        <w:tab w:val="center" w:pos="4513"/>
        <w:tab w:val="right" w:pos="9026"/>
      </w:tabs>
      <w:spacing w:before="709" w:after="0" w:line="240" w:lineRule="auto"/>
    </w:pPr>
    <w:r>
      <w:rPr>
        <w:noProof/>
        <w:lang w:val="en-GB" w:eastAsia="en-GB"/>
      </w:rPr>
      <w:drawing>
        <wp:inline distT="0" distB="0" distL="0" distR="0" wp14:anchorId="7C7E51FE" wp14:editId="151C741D">
          <wp:extent cx="6021705" cy="1202055"/>
          <wp:effectExtent l="0" t="0" r="0" b="0"/>
          <wp:docPr id="1" name="image01.png" descr="west cambs vts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west cambs vts.b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1705" cy="1202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00DF"/>
    <w:rsid w:val="00042DE1"/>
    <w:rsid w:val="00050C79"/>
    <w:rsid w:val="000640F2"/>
    <w:rsid w:val="000851EB"/>
    <w:rsid w:val="00125188"/>
    <w:rsid w:val="001B62C5"/>
    <w:rsid w:val="00230293"/>
    <w:rsid w:val="00260BBE"/>
    <w:rsid w:val="002D00DF"/>
    <w:rsid w:val="00321BB3"/>
    <w:rsid w:val="003311B1"/>
    <w:rsid w:val="00361231"/>
    <w:rsid w:val="003C084C"/>
    <w:rsid w:val="0040381F"/>
    <w:rsid w:val="004117AA"/>
    <w:rsid w:val="004761F5"/>
    <w:rsid w:val="00546E0D"/>
    <w:rsid w:val="00590927"/>
    <w:rsid w:val="005B1DE4"/>
    <w:rsid w:val="005E0021"/>
    <w:rsid w:val="005F3E31"/>
    <w:rsid w:val="006037D5"/>
    <w:rsid w:val="0061438B"/>
    <w:rsid w:val="00617F85"/>
    <w:rsid w:val="0066384A"/>
    <w:rsid w:val="00694458"/>
    <w:rsid w:val="006C5267"/>
    <w:rsid w:val="00731DCC"/>
    <w:rsid w:val="00732991"/>
    <w:rsid w:val="0078215B"/>
    <w:rsid w:val="007B673E"/>
    <w:rsid w:val="007D14F8"/>
    <w:rsid w:val="00805C87"/>
    <w:rsid w:val="00810545"/>
    <w:rsid w:val="00823E76"/>
    <w:rsid w:val="008853DE"/>
    <w:rsid w:val="008B4F84"/>
    <w:rsid w:val="008C727C"/>
    <w:rsid w:val="0094703B"/>
    <w:rsid w:val="009743AA"/>
    <w:rsid w:val="009B2C5E"/>
    <w:rsid w:val="00AB3650"/>
    <w:rsid w:val="00AC01EA"/>
    <w:rsid w:val="00AD30DA"/>
    <w:rsid w:val="00B52627"/>
    <w:rsid w:val="00C55414"/>
    <w:rsid w:val="00C90408"/>
    <w:rsid w:val="00CF41CA"/>
    <w:rsid w:val="00D0195D"/>
    <w:rsid w:val="00DB63B8"/>
    <w:rsid w:val="00E67C14"/>
    <w:rsid w:val="00E96FE8"/>
    <w:rsid w:val="00E97709"/>
    <w:rsid w:val="00EA4988"/>
    <w:rsid w:val="00ED1D40"/>
    <w:rsid w:val="00F15248"/>
    <w:rsid w:val="00F216C7"/>
    <w:rsid w:val="00F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2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99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30293"/>
  </w:style>
  <w:style w:type="paragraph" w:styleId="NoSpacing">
    <w:name w:val="No Spacing"/>
    <w:uiPriority w:val="1"/>
    <w:qFormat/>
    <w:rsid w:val="00230293"/>
    <w:pPr>
      <w:spacing w:after="0" w:line="240" w:lineRule="auto"/>
    </w:pPr>
    <w:rPr>
      <w:rFonts w:asciiTheme="minorHAnsi" w:eastAsiaTheme="minorEastAsia" w:hAnsiTheme="minorHAnsi" w:cstheme="minorBidi"/>
      <w:color w:val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9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E8"/>
  </w:style>
  <w:style w:type="paragraph" w:styleId="Footer">
    <w:name w:val="footer"/>
    <w:basedOn w:val="Normal"/>
    <w:link w:val="FooterChar"/>
    <w:uiPriority w:val="99"/>
    <w:unhideWhenUsed/>
    <w:rsid w:val="00E9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99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30293"/>
  </w:style>
  <w:style w:type="paragraph" w:styleId="NoSpacing">
    <w:name w:val="No Spacing"/>
    <w:uiPriority w:val="1"/>
    <w:qFormat/>
    <w:rsid w:val="00230293"/>
    <w:pPr>
      <w:spacing w:after="0" w:line="240" w:lineRule="auto"/>
    </w:pPr>
    <w:rPr>
      <w:rFonts w:asciiTheme="minorHAnsi" w:eastAsiaTheme="minorEastAsia" w:hAnsiTheme="minorHAnsi" w:cstheme="minorBidi"/>
      <w:color w:val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9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E8"/>
  </w:style>
  <w:style w:type="paragraph" w:styleId="Footer">
    <w:name w:val="footer"/>
    <w:basedOn w:val="Normal"/>
    <w:link w:val="FooterChar"/>
    <w:uiPriority w:val="99"/>
    <w:unhideWhenUsed/>
    <w:rsid w:val="00E9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aice@cpf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cremonesini@nh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son.taylor24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HCT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 Beck</dc:creator>
  <cp:lastModifiedBy>Barbara Holloway</cp:lastModifiedBy>
  <cp:revision>2</cp:revision>
  <cp:lastPrinted>2018-03-27T08:25:00Z</cp:lastPrinted>
  <dcterms:created xsi:type="dcterms:W3CDTF">2018-03-27T08:28:00Z</dcterms:created>
  <dcterms:modified xsi:type="dcterms:W3CDTF">2018-03-27T08:28:00Z</dcterms:modified>
</cp:coreProperties>
</file>