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C5" w:rsidRPr="000E2A77" w:rsidRDefault="004A31C5" w:rsidP="004A31C5">
      <w:pPr>
        <w:shd w:val="clear" w:color="auto" w:fill="FFFFFF"/>
        <w:spacing w:before="150" w:after="150" w:line="600" w:lineRule="atLeast"/>
        <w:outlineLvl w:val="1"/>
        <w:rPr>
          <w:rFonts w:ascii="Arial" w:eastAsia="Times New Roman" w:hAnsi="Arial" w:cs="Arial"/>
          <w:b/>
          <w:bCs/>
          <w:color w:val="A00054"/>
          <w:sz w:val="36"/>
          <w:szCs w:val="28"/>
          <w:lang w:eastAsia="en-GB"/>
        </w:rPr>
      </w:pPr>
      <w:r w:rsidRPr="000E2A77">
        <w:rPr>
          <w:rFonts w:ascii="Arial" w:eastAsia="Times New Roman" w:hAnsi="Arial" w:cs="Arial"/>
          <w:b/>
          <w:bCs/>
          <w:color w:val="A00054"/>
          <w:sz w:val="36"/>
          <w:szCs w:val="28"/>
          <w:lang w:eastAsia="en-GB"/>
        </w:rPr>
        <w:t>Recommended Equality and Diversity Training for Educators</w:t>
      </w:r>
    </w:p>
    <w:p w:rsidR="00010895" w:rsidRPr="000E2A77" w:rsidRDefault="00010895" w:rsidP="00010895">
      <w:pPr>
        <w:shd w:val="clear" w:color="auto" w:fill="FFFFFF"/>
        <w:spacing w:before="150" w:after="150" w:line="600" w:lineRule="atLeast"/>
        <w:outlineLvl w:val="1"/>
        <w:rPr>
          <w:rFonts w:ascii="Arial" w:eastAsia="Times New Roman" w:hAnsi="Arial" w:cs="Arial"/>
          <w:b/>
          <w:bCs/>
          <w:color w:val="003893"/>
          <w:sz w:val="24"/>
          <w:szCs w:val="24"/>
          <w:lang w:eastAsia="en-GB"/>
        </w:rPr>
      </w:pPr>
      <w:r w:rsidRPr="000E2A77">
        <w:rPr>
          <w:rFonts w:ascii="Arial" w:eastAsia="Times New Roman" w:hAnsi="Arial" w:cs="Arial"/>
          <w:b/>
          <w:bCs/>
          <w:color w:val="003893"/>
          <w:sz w:val="24"/>
          <w:szCs w:val="24"/>
          <w:lang w:eastAsia="en-GB"/>
        </w:rPr>
        <w:t>NHS SKILLS ACADEMY (was NHS Core Learning Unit)</w:t>
      </w:r>
      <w:r w:rsidR="000E2A77">
        <w:rPr>
          <w:rFonts w:ascii="Arial" w:eastAsia="Times New Roman" w:hAnsi="Arial" w:cs="Arial"/>
          <w:b/>
          <w:bCs/>
          <w:color w:val="003893"/>
          <w:sz w:val="24"/>
          <w:szCs w:val="24"/>
          <w:lang w:eastAsia="en-GB"/>
        </w:rPr>
        <w:t xml:space="preserve"> -</w:t>
      </w:r>
    </w:p>
    <w:p w:rsidR="000E2A77" w:rsidRPr="000E2A77" w:rsidRDefault="000E2A77" w:rsidP="000E2A77">
      <w:pPr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0E2A77">
        <w:rPr>
          <w:rFonts w:ascii="Arial" w:hAnsi="Arial" w:cs="Arial"/>
          <w:b/>
          <w:sz w:val="24"/>
          <w:szCs w:val="24"/>
        </w:rPr>
        <w:t>Follow the link -</w:t>
      </w:r>
      <w:r w:rsidRPr="000E2A77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956331" w:rsidRPr="000E2A77">
          <w:rPr>
            <w:rStyle w:val="Hyperlink"/>
            <w:rFonts w:ascii="Arial" w:eastAsia="Times New Roman" w:hAnsi="Arial" w:cs="Arial"/>
            <w:bCs/>
            <w:sz w:val="24"/>
            <w:szCs w:val="24"/>
            <w:lang w:eastAsia="en-GB"/>
          </w:rPr>
          <w:t>https://elearning.nsahealth.org.uk/</w:t>
        </w:r>
      </w:hyperlink>
      <w:r w:rsidRPr="000E2A7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:rsidR="00010895" w:rsidRPr="000E2A77" w:rsidRDefault="000E2A77" w:rsidP="000E2A77">
      <w:pPr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0E2A77">
        <w:rPr>
          <w:rFonts w:ascii="Arial" w:eastAsia="Times New Roman" w:hAnsi="Arial" w:cs="Arial"/>
          <w:bCs/>
          <w:sz w:val="24"/>
          <w:szCs w:val="24"/>
          <w:lang w:eastAsia="en-GB"/>
        </w:rPr>
        <w:t>Please note that y</w:t>
      </w:r>
      <w:r w:rsidR="00010895" w:rsidRPr="000E2A7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ou </w:t>
      </w:r>
      <w:r w:rsidRPr="000E2A7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will </w:t>
      </w:r>
      <w:r w:rsidR="00010895" w:rsidRPr="000E2A77">
        <w:rPr>
          <w:rFonts w:ascii="Arial" w:eastAsia="Times New Roman" w:hAnsi="Arial" w:cs="Arial"/>
          <w:bCs/>
          <w:sz w:val="24"/>
          <w:szCs w:val="24"/>
          <w:lang w:eastAsia="en-GB"/>
        </w:rPr>
        <w:t>need an NHS net account to use this resource</w:t>
      </w:r>
      <w:r w:rsidRPr="000E2A77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</w:p>
    <w:p w:rsidR="000E2A77" w:rsidRPr="000E2A77" w:rsidRDefault="000E2A77" w:rsidP="000E2A77">
      <w:pPr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0E2A7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Choose the module –</w:t>
      </w:r>
      <w:r w:rsidRPr="000E2A7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“</w:t>
      </w:r>
      <w:r w:rsidR="00010895" w:rsidRPr="000E2A77">
        <w:rPr>
          <w:rFonts w:ascii="Arial" w:eastAsia="Times New Roman" w:hAnsi="Arial" w:cs="Arial"/>
          <w:bCs/>
          <w:sz w:val="24"/>
          <w:szCs w:val="24"/>
          <w:lang w:eastAsia="en-GB"/>
        </w:rPr>
        <w:t>Equality, Diversity &amp; Human Rights – General Awareness</w:t>
      </w:r>
      <w:r w:rsidRPr="000E2A77">
        <w:rPr>
          <w:rFonts w:ascii="Arial" w:eastAsia="Times New Roman" w:hAnsi="Arial" w:cs="Arial"/>
          <w:bCs/>
          <w:sz w:val="24"/>
          <w:szCs w:val="24"/>
          <w:lang w:eastAsia="en-GB"/>
        </w:rPr>
        <w:t>”</w:t>
      </w:r>
    </w:p>
    <w:p w:rsidR="00010895" w:rsidRPr="000E2A77" w:rsidRDefault="000E2A77" w:rsidP="000E2A77">
      <w:pPr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0E2A77">
        <w:rPr>
          <w:rFonts w:ascii="Arial" w:eastAsia="Times New Roman" w:hAnsi="Arial" w:cs="Arial"/>
          <w:bCs/>
          <w:sz w:val="24"/>
          <w:szCs w:val="24"/>
          <w:lang w:eastAsia="en-GB"/>
        </w:rPr>
        <w:t>This course d</w:t>
      </w:r>
      <w:r w:rsidR="00010895" w:rsidRPr="000E2A77">
        <w:rPr>
          <w:rFonts w:ascii="Arial" w:eastAsia="Times New Roman" w:hAnsi="Arial" w:cs="Arial"/>
          <w:bCs/>
          <w:sz w:val="24"/>
          <w:szCs w:val="24"/>
          <w:lang w:eastAsia="en-GB"/>
        </w:rPr>
        <w:t>elivers an understanding of equality and diversity and helps learners apply that knowledge in the healthcare environment</w:t>
      </w:r>
    </w:p>
    <w:p w:rsidR="00010895" w:rsidRPr="000E2A77" w:rsidRDefault="00010895" w:rsidP="000E2A77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E2A7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Save the certificate as evidence</w:t>
      </w:r>
      <w:r w:rsidR="000E2A77" w:rsidRPr="000E2A7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</w:p>
    <w:p w:rsidR="00010895" w:rsidRPr="000E2A77" w:rsidRDefault="00010895" w:rsidP="004A31C5">
      <w:pPr>
        <w:shd w:val="clear" w:color="auto" w:fill="FFFFFF"/>
        <w:spacing w:before="150" w:after="150" w:line="600" w:lineRule="atLeast"/>
        <w:outlineLvl w:val="1"/>
        <w:rPr>
          <w:rFonts w:ascii="Arial" w:eastAsia="Times New Roman" w:hAnsi="Arial" w:cs="Arial"/>
          <w:b/>
          <w:bCs/>
          <w:color w:val="003893"/>
          <w:sz w:val="24"/>
          <w:szCs w:val="24"/>
          <w:lang w:eastAsia="en-GB"/>
        </w:rPr>
      </w:pPr>
      <w:r w:rsidRPr="000E2A77">
        <w:rPr>
          <w:rFonts w:ascii="Arial" w:eastAsia="Times New Roman" w:hAnsi="Arial" w:cs="Arial"/>
          <w:b/>
          <w:bCs/>
          <w:color w:val="003893"/>
          <w:sz w:val="24"/>
          <w:szCs w:val="24"/>
          <w:lang w:eastAsia="en-GB"/>
        </w:rPr>
        <w:t>If you have done training elsewhere, it needs to be within the last two years for new educators.</w:t>
      </w:r>
      <w:r w:rsidR="00956331" w:rsidRPr="000E2A77">
        <w:rPr>
          <w:rFonts w:ascii="Arial" w:eastAsia="Times New Roman" w:hAnsi="Arial" w:cs="Arial"/>
          <w:b/>
          <w:bCs/>
          <w:color w:val="003893"/>
          <w:sz w:val="24"/>
          <w:szCs w:val="24"/>
          <w:lang w:eastAsia="en-GB"/>
        </w:rPr>
        <w:t xml:space="preserve"> </w:t>
      </w:r>
      <w:r w:rsidRPr="000E2A77">
        <w:rPr>
          <w:rFonts w:ascii="Arial" w:eastAsia="Times New Roman" w:hAnsi="Arial" w:cs="Arial"/>
          <w:b/>
          <w:bCs/>
          <w:color w:val="003893"/>
          <w:sz w:val="24"/>
          <w:szCs w:val="24"/>
          <w:lang w:eastAsia="en-GB"/>
        </w:rPr>
        <w:t xml:space="preserve"> Previous training within the last two years can count – </w:t>
      </w:r>
      <w:r w:rsidRPr="000E2A77">
        <w:rPr>
          <w:rFonts w:ascii="Arial" w:eastAsia="Times New Roman" w:hAnsi="Arial" w:cs="Arial"/>
          <w:b/>
          <w:bCs/>
          <w:color w:val="003893"/>
          <w:sz w:val="24"/>
          <w:szCs w:val="24"/>
          <w:u w:val="single"/>
          <w:lang w:eastAsia="en-GB"/>
        </w:rPr>
        <w:t>but you will need to provide evidence of this at the course</w:t>
      </w:r>
      <w:r w:rsidRPr="000E2A77">
        <w:rPr>
          <w:rFonts w:ascii="Arial" w:eastAsia="Times New Roman" w:hAnsi="Arial" w:cs="Arial"/>
          <w:b/>
          <w:bCs/>
          <w:color w:val="003893"/>
          <w:sz w:val="24"/>
          <w:szCs w:val="24"/>
          <w:lang w:eastAsia="en-GB"/>
        </w:rPr>
        <w:t>.</w:t>
      </w:r>
      <w:bookmarkStart w:id="0" w:name="_GoBack"/>
      <w:bookmarkEnd w:id="0"/>
    </w:p>
    <w:p w:rsidR="00010895" w:rsidRPr="000E2A77" w:rsidRDefault="00010895" w:rsidP="004A31C5">
      <w:pPr>
        <w:shd w:val="clear" w:color="auto" w:fill="FFFFFF"/>
        <w:spacing w:before="150" w:after="150" w:line="60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010895" w:rsidRPr="00956331" w:rsidRDefault="00010895">
      <w:pPr>
        <w:shd w:val="clear" w:color="auto" w:fill="FFFFFF"/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139BD5"/>
          <w:sz w:val="26"/>
          <w:szCs w:val="26"/>
          <w:lang w:eastAsia="en-GB"/>
        </w:rPr>
      </w:pPr>
    </w:p>
    <w:sectPr w:rsidR="00010895" w:rsidRPr="00956331" w:rsidSect="00956331">
      <w:headerReference w:type="default" r:id="rId8"/>
      <w:footerReference w:type="default" r:id="rId9"/>
      <w:pgSz w:w="11906" w:h="16838"/>
      <w:pgMar w:top="848" w:right="720" w:bottom="720" w:left="720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31" w:rsidRDefault="00956331" w:rsidP="00956331">
      <w:pPr>
        <w:spacing w:after="0" w:line="240" w:lineRule="auto"/>
      </w:pPr>
      <w:r>
        <w:separator/>
      </w:r>
    </w:p>
  </w:endnote>
  <w:endnote w:type="continuationSeparator" w:id="0">
    <w:p w:rsidR="00956331" w:rsidRDefault="00956331" w:rsidP="0095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31" w:rsidRDefault="0095633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A972856" wp14:editId="53F34D66">
          <wp:simplePos x="0" y="0"/>
          <wp:positionH relativeFrom="column">
            <wp:posOffset>-304800</wp:posOffset>
          </wp:positionH>
          <wp:positionV relativeFrom="paragraph">
            <wp:posOffset>-98425</wp:posOffset>
          </wp:positionV>
          <wp:extent cx="7549515" cy="87122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landscape_single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8712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31" w:rsidRDefault="00956331" w:rsidP="00956331">
      <w:pPr>
        <w:spacing w:after="0" w:line="240" w:lineRule="auto"/>
      </w:pPr>
      <w:r>
        <w:separator/>
      </w:r>
    </w:p>
  </w:footnote>
  <w:footnote w:type="continuationSeparator" w:id="0">
    <w:p w:rsidR="00956331" w:rsidRDefault="00956331" w:rsidP="00956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31" w:rsidRDefault="0095633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5012FFA" wp14:editId="299A60BD">
          <wp:simplePos x="0" y="0"/>
          <wp:positionH relativeFrom="column">
            <wp:posOffset>4663440</wp:posOffset>
          </wp:positionH>
          <wp:positionV relativeFrom="paragraph">
            <wp:posOffset>-541020</wp:posOffset>
          </wp:positionV>
          <wp:extent cx="2439670" cy="775970"/>
          <wp:effectExtent l="0" t="0" r="0" b="5080"/>
          <wp:wrapTight wrapText="bothSides">
            <wp:wrapPolygon edited="0">
              <wp:start x="0" y="0"/>
              <wp:lineTo x="0" y="21211"/>
              <wp:lineTo x="21420" y="21211"/>
              <wp:lineTo x="21420" y="0"/>
              <wp:lineTo x="0" y="0"/>
            </wp:wrapPolygon>
          </wp:wrapTight>
          <wp:docPr id="6" name="Picture 6" descr="letterheads Jpeg template-2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etterheads Jpeg template-2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65"/>
                  <a:stretch/>
                </pic:blipFill>
                <pic:spPr bwMode="auto">
                  <a:xfrm>
                    <a:off x="0" y="0"/>
                    <a:ext cx="243967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C5"/>
    <w:rsid w:val="00010895"/>
    <w:rsid w:val="000E2A77"/>
    <w:rsid w:val="00175847"/>
    <w:rsid w:val="004A31C5"/>
    <w:rsid w:val="00956331"/>
    <w:rsid w:val="009A30F5"/>
    <w:rsid w:val="00A5647F"/>
    <w:rsid w:val="00BD5081"/>
    <w:rsid w:val="00C71931"/>
    <w:rsid w:val="00D40C49"/>
    <w:rsid w:val="00E2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3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4A31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31C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A31C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6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331"/>
  </w:style>
  <w:style w:type="paragraph" w:styleId="Footer">
    <w:name w:val="footer"/>
    <w:basedOn w:val="Normal"/>
    <w:link w:val="FooterChar"/>
    <w:uiPriority w:val="99"/>
    <w:unhideWhenUsed/>
    <w:rsid w:val="00956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331"/>
  </w:style>
  <w:style w:type="character" w:styleId="Hyperlink">
    <w:name w:val="Hyperlink"/>
    <w:basedOn w:val="DefaultParagraphFont"/>
    <w:uiPriority w:val="99"/>
    <w:unhideWhenUsed/>
    <w:rsid w:val="009563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3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4A31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31C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A31C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6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331"/>
  </w:style>
  <w:style w:type="paragraph" w:styleId="Footer">
    <w:name w:val="footer"/>
    <w:basedOn w:val="Normal"/>
    <w:link w:val="FooterChar"/>
    <w:uiPriority w:val="99"/>
    <w:unhideWhenUsed/>
    <w:rsid w:val="00956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331"/>
  </w:style>
  <w:style w:type="character" w:styleId="Hyperlink">
    <w:name w:val="Hyperlink"/>
    <w:basedOn w:val="DefaultParagraphFont"/>
    <w:uiPriority w:val="99"/>
    <w:unhideWhenUsed/>
    <w:rsid w:val="00956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learning.nsahealth.org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Recommended Equality and Diversity Training for Educators</vt:lpstr>
      <vt:lpstr>    NHS SKILLS ACADEMY (was NHS Core Learning Unit)</vt:lpstr>
      <vt:lpstr>    </vt:lpstr>
      <vt:lpstr>    https://elearning.nsahealth.org.uk/</vt:lpstr>
      <vt:lpstr>    you need an NHS net account to use this resource</vt:lpstr>
      <vt:lpstr>    </vt:lpstr>
      <vt:lpstr>    CHOOSE MODULE:</vt:lpstr>
      <vt:lpstr>    Equality, Diversity &amp; Human Rights – General Awareness</vt:lpstr>
    </vt:vector>
  </TitlesOfParts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BEDOC00016</dc:creator>
  <cp:lastModifiedBy>Fiona Holloway-Parks</cp:lastModifiedBy>
  <cp:revision>3</cp:revision>
  <dcterms:created xsi:type="dcterms:W3CDTF">2016-07-05T11:08:00Z</dcterms:created>
  <dcterms:modified xsi:type="dcterms:W3CDTF">2017-03-13T08:34:00Z</dcterms:modified>
</cp:coreProperties>
</file>