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0AC77" w14:textId="1E83A9A7" w:rsidR="001C7116" w:rsidRPr="00790F7D" w:rsidRDefault="001C7116" w:rsidP="00F944A1">
      <w:pPr>
        <w:spacing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790F7D">
        <w:rPr>
          <w:rFonts w:cstheme="minorHAnsi"/>
          <w:b/>
          <w:bCs/>
        </w:rPr>
        <w:t>Paediatric DKA Prescribing Refresher</w:t>
      </w:r>
      <w:r w:rsidR="00A006BC">
        <w:rPr>
          <w:rFonts w:cstheme="minorHAnsi"/>
          <w:b/>
          <w:bCs/>
        </w:rPr>
        <w:t xml:space="preserve"> 16/08/19</w:t>
      </w:r>
    </w:p>
    <w:p w14:paraId="0DBDBD0E" w14:textId="03047FEE" w:rsidR="00914482" w:rsidRDefault="00914482" w:rsidP="00F944A1">
      <w:pPr>
        <w:spacing w:line="240" w:lineRule="auto"/>
        <w:rPr>
          <w:rFonts w:cstheme="minorHAnsi"/>
        </w:rPr>
      </w:pPr>
      <w:r w:rsidRPr="001C7116">
        <w:rPr>
          <w:rFonts w:cstheme="minorHAnsi"/>
          <w:b/>
          <w:bCs/>
        </w:rPr>
        <w:t>Step 1:</w:t>
      </w:r>
      <w:r w:rsidRPr="001C7116">
        <w:rPr>
          <w:rFonts w:cstheme="minorHAnsi"/>
        </w:rPr>
        <w:t xml:space="preserve"> </w:t>
      </w:r>
      <w:r w:rsidRPr="00790F7D">
        <w:rPr>
          <w:rFonts w:cstheme="minorHAnsi"/>
          <w:b/>
          <w:bCs/>
        </w:rPr>
        <w:t xml:space="preserve">Estimating </w:t>
      </w:r>
      <w:r w:rsidR="00790F7D" w:rsidRPr="00790F7D">
        <w:rPr>
          <w:rFonts w:cstheme="minorHAnsi"/>
          <w:b/>
          <w:bCs/>
        </w:rPr>
        <w:t>percentage of dehydration</w:t>
      </w:r>
      <w:r w:rsidR="00790F7D">
        <w:rPr>
          <w:rFonts w:cstheme="minorHAnsi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1687"/>
        <w:gridCol w:w="720"/>
        <w:gridCol w:w="2790"/>
      </w:tblGrid>
      <w:tr w:rsidR="001C7116" w14:paraId="3F433BAB" w14:textId="77777777" w:rsidTr="00F944A1">
        <w:tc>
          <w:tcPr>
            <w:tcW w:w="1800" w:type="dxa"/>
            <w:shd w:val="clear" w:color="auto" w:fill="808080" w:themeFill="background1" w:themeFillShade="80"/>
          </w:tcPr>
          <w:p w14:paraId="7D00153A" w14:textId="4FCE32FE" w:rsidR="001C7116" w:rsidRPr="00F944A1" w:rsidRDefault="001C7116" w:rsidP="00F944A1">
            <w:pPr>
              <w:rPr>
                <w:rFonts w:cstheme="minorHAnsi"/>
                <w:b/>
                <w:bCs/>
              </w:rPr>
            </w:pPr>
            <w:r w:rsidRPr="00F944A1">
              <w:rPr>
                <w:rFonts w:cstheme="minorHAnsi"/>
                <w:b/>
                <w:bCs/>
              </w:rPr>
              <w:t>Severity DKA</w:t>
            </w:r>
          </w:p>
        </w:tc>
        <w:tc>
          <w:tcPr>
            <w:tcW w:w="1687" w:type="dxa"/>
            <w:shd w:val="clear" w:color="auto" w:fill="808080" w:themeFill="background1" w:themeFillShade="80"/>
          </w:tcPr>
          <w:p w14:paraId="073B5FD7" w14:textId="540D50E5" w:rsidR="001C7116" w:rsidRPr="00F944A1" w:rsidRDefault="00790F7D" w:rsidP="00F944A1">
            <w:pPr>
              <w:rPr>
                <w:rFonts w:cstheme="minorHAnsi"/>
                <w:b/>
                <w:bCs/>
              </w:rPr>
            </w:pPr>
            <w:r w:rsidRPr="00F944A1">
              <w:rPr>
                <w:rFonts w:cstheme="minorHAnsi"/>
                <w:b/>
                <w:bCs/>
              </w:rPr>
              <w:t>Percentage of Dehydration</w:t>
            </w:r>
            <w:r w:rsidR="001C7116" w:rsidRPr="00F944A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BD861B2" w14:textId="4CD3AE1F" w:rsidR="001C7116" w:rsidRPr="00F944A1" w:rsidRDefault="001C7116" w:rsidP="00F944A1">
            <w:pPr>
              <w:rPr>
                <w:rFonts w:cstheme="minorHAnsi"/>
                <w:b/>
                <w:bCs/>
              </w:rPr>
            </w:pPr>
            <w:r w:rsidRPr="00F944A1">
              <w:rPr>
                <w:rFonts w:cstheme="minorHAnsi"/>
                <w:b/>
                <w:bCs/>
              </w:rPr>
              <w:t>pH</w:t>
            </w:r>
          </w:p>
        </w:tc>
        <w:tc>
          <w:tcPr>
            <w:tcW w:w="2790" w:type="dxa"/>
            <w:shd w:val="clear" w:color="auto" w:fill="808080" w:themeFill="background1" w:themeFillShade="80"/>
          </w:tcPr>
          <w:p w14:paraId="0728B20C" w14:textId="6FCBAAFC" w:rsidR="001C7116" w:rsidRPr="00F944A1" w:rsidRDefault="001C7116" w:rsidP="00F944A1">
            <w:pPr>
              <w:rPr>
                <w:rFonts w:cstheme="minorHAnsi"/>
                <w:b/>
                <w:bCs/>
              </w:rPr>
            </w:pPr>
            <w:r w:rsidRPr="00F944A1">
              <w:rPr>
                <w:rFonts w:cstheme="minorHAnsi"/>
                <w:b/>
                <w:bCs/>
              </w:rPr>
              <w:t>Clinical Signs</w:t>
            </w:r>
          </w:p>
        </w:tc>
      </w:tr>
      <w:tr w:rsidR="001C7116" w14:paraId="55C9175B" w14:textId="77777777" w:rsidTr="00F944A1">
        <w:tc>
          <w:tcPr>
            <w:tcW w:w="1800" w:type="dxa"/>
          </w:tcPr>
          <w:p w14:paraId="1154E9A3" w14:textId="11B7438A" w:rsidR="001C7116" w:rsidRDefault="001C7116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Mild to moderate</w:t>
            </w:r>
          </w:p>
        </w:tc>
        <w:tc>
          <w:tcPr>
            <w:tcW w:w="1687" w:type="dxa"/>
          </w:tcPr>
          <w:p w14:paraId="0193D5E1" w14:textId="1B899B6B" w:rsidR="001C7116" w:rsidRDefault="001C7116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5%</w:t>
            </w:r>
          </w:p>
        </w:tc>
        <w:tc>
          <w:tcPr>
            <w:tcW w:w="720" w:type="dxa"/>
          </w:tcPr>
          <w:p w14:paraId="1F80CD0A" w14:textId="0E94EDC8" w:rsidR="001C7116" w:rsidRDefault="001C7116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&gt;7.1</w:t>
            </w:r>
          </w:p>
        </w:tc>
        <w:tc>
          <w:tcPr>
            <w:tcW w:w="2790" w:type="dxa"/>
          </w:tcPr>
          <w:p w14:paraId="158DCA7C" w14:textId="77777777" w:rsidR="001C7116" w:rsidRDefault="001C7116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Dry mucus membranes</w:t>
            </w:r>
          </w:p>
          <w:p w14:paraId="2B46CA3C" w14:textId="53F7F103" w:rsidR="001C7116" w:rsidRDefault="001C7116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skin turgor</w:t>
            </w:r>
          </w:p>
        </w:tc>
      </w:tr>
      <w:tr w:rsidR="001C7116" w14:paraId="7DA99B4F" w14:textId="77777777" w:rsidTr="00F944A1">
        <w:tc>
          <w:tcPr>
            <w:tcW w:w="1800" w:type="dxa"/>
          </w:tcPr>
          <w:p w14:paraId="1E91DF0E" w14:textId="722B0CEE" w:rsidR="001C7116" w:rsidRDefault="001C7116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  <w:tc>
          <w:tcPr>
            <w:tcW w:w="1687" w:type="dxa"/>
          </w:tcPr>
          <w:p w14:paraId="5D26E7E9" w14:textId="6F0C609D" w:rsidR="001C7116" w:rsidRDefault="001C7116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  <w:tc>
          <w:tcPr>
            <w:tcW w:w="720" w:type="dxa"/>
          </w:tcPr>
          <w:p w14:paraId="389BCEF4" w14:textId="35857D1E" w:rsidR="001C7116" w:rsidRDefault="001C7116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&lt; 7.1</w:t>
            </w:r>
          </w:p>
        </w:tc>
        <w:tc>
          <w:tcPr>
            <w:tcW w:w="2790" w:type="dxa"/>
          </w:tcPr>
          <w:p w14:paraId="4C5F4367" w14:textId="3643BF53" w:rsidR="001C7116" w:rsidRDefault="001C7116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Sunken eyes</w:t>
            </w:r>
          </w:p>
        </w:tc>
      </w:tr>
      <w:tr w:rsidR="001C7116" w14:paraId="37DAF42C" w14:textId="77777777" w:rsidTr="00F944A1">
        <w:tc>
          <w:tcPr>
            <w:tcW w:w="1800" w:type="dxa"/>
          </w:tcPr>
          <w:p w14:paraId="6EB81E2E" w14:textId="723FC86D" w:rsidR="001C7116" w:rsidRDefault="001C7116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Shock</w:t>
            </w:r>
          </w:p>
        </w:tc>
        <w:tc>
          <w:tcPr>
            <w:tcW w:w="1687" w:type="dxa"/>
          </w:tcPr>
          <w:p w14:paraId="286ACDEA" w14:textId="51B11B28" w:rsidR="001C7116" w:rsidRDefault="001C7116" w:rsidP="00F944A1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246A3F95" w14:textId="77777777" w:rsidR="001C7116" w:rsidRDefault="001C7116" w:rsidP="00F944A1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638CB7E9" w14:textId="77777777" w:rsidR="001C7116" w:rsidRDefault="001C7116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Hypotension</w:t>
            </w:r>
          </w:p>
          <w:p w14:paraId="1B160C1A" w14:textId="10E5D05A" w:rsidR="001C7116" w:rsidRDefault="001C7116" w:rsidP="00F944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Thready</w:t>
            </w:r>
            <w:proofErr w:type="spellEnd"/>
            <w:r>
              <w:rPr>
                <w:rFonts w:cstheme="minorHAnsi"/>
              </w:rPr>
              <w:t xml:space="preserve"> rapid pulse </w:t>
            </w:r>
          </w:p>
        </w:tc>
      </w:tr>
    </w:tbl>
    <w:p w14:paraId="583D3C2C" w14:textId="77777777" w:rsidR="00F944A1" w:rsidRDefault="00F944A1" w:rsidP="00F944A1">
      <w:pPr>
        <w:spacing w:line="240" w:lineRule="auto"/>
        <w:rPr>
          <w:rFonts w:cstheme="minorHAnsi"/>
          <w:b/>
          <w:bCs/>
        </w:rPr>
      </w:pPr>
    </w:p>
    <w:p w14:paraId="277D9B0A" w14:textId="43275D90" w:rsidR="00914482" w:rsidRDefault="00914482" w:rsidP="00F944A1">
      <w:pPr>
        <w:spacing w:line="240" w:lineRule="auto"/>
        <w:rPr>
          <w:rFonts w:cstheme="minorHAnsi"/>
        </w:rPr>
      </w:pPr>
      <w:r w:rsidRPr="00790F7D">
        <w:rPr>
          <w:rFonts w:cstheme="minorHAnsi"/>
          <w:b/>
          <w:bCs/>
        </w:rPr>
        <w:t>Step 2</w:t>
      </w:r>
      <w:r w:rsidR="00790F7D" w:rsidRPr="00790F7D">
        <w:rPr>
          <w:rFonts w:cstheme="minorHAnsi"/>
          <w:b/>
          <w:bCs/>
        </w:rPr>
        <w:t>a</w:t>
      </w:r>
      <w:r w:rsidRPr="00790F7D">
        <w:rPr>
          <w:rFonts w:cstheme="minorHAnsi"/>
          <w:b/>
          <w:bCs/>
        </w:rPr>
        <w:t>: Calculate the maintenance fluid requirement</w:t>
      </w:r>
      <w:r w:rsidRPr="001C7116">
        <w:rPr>
          <w:rFonts w:cstheme="minorHAnsi"/>
        </w:rPr>
        <w:t xml:space="preserve"> using the 'reduced volume' rules</w:t>
      </w:r>
    </w:p>
    <w:tbl>
      <w:tblPr>
        <w:tblStyle w:val="TableGrid"/>
        <w:tblW w:w="4140" w:type="dxa"/>
        <w:tblInd w:w="175" w:type="dxa"/>
        <w:tblLook w:val="04A0" w:firstRow="1" w:lastRow="0" w:firstColumn="1" w:lastColumn="0" w:noHBand="0" w:noVBand="1"/>
      </w:tblPr>
      <w:tblGrid>
        <w:gridCol w:w="1075"/>
        <w:gridCol w:w="3065"/>
      </w:tblGrid>
      <w:tr w:rsidR="00790F7D" w14:paraId="2C025386" w14:textId="77777777" w:rsidTr="00790F7D">
        <w:tc>
          <w:tcPr>
            <w:tcW w:w="1075" w:type="dxa"/>
            <w:shd w:val="clear" w:color="auto" w:fill="808080" w:themeFill="background1" w:themeFillShade="80"/>
          </w:tcPr>
          <w:p w14:paraId="13753664" w14:textId="72E8E93F" w:rsidR="00790F7D" w:rsidRPr="00F944A1" w:rsidRDefault="00790F7D" w:rsidP="00F944A1">
            <w:pPr>
              <w:rPr>
                <w:rFonts w:cstheme="minorHAnsi"/>
                <w:b/>
                <w:bCs/>
              </w:rPr>
            </w:pPr>
            <w:r w:rsidRPr="00F944A1">
              <w:rPr>
                <w:rFonts w:cstheme="minorHAnsi"/>
                <w:b/>
                <w:bCs/>
              </w:rPr>
              <w:t>Weight</w:t>
            </w:r>
          </w:p>
        </w:tc>
        <w:tc>
          <w:tcPr>
            <w:tcW w:w="3065" w:type="dxa"/>
            <w:shd w:val="clear" w:color="auto" w:fill="808080" w:themeFill="background1" w:themeFillShade="80"/>
          </w:tcPr>
          <w:p w14:paraId="12B45A8B" w14:textId="69A72F77" w:rsidR="00790F7D" w:rsidRPr="00F944A1" w:rsidRDefault="00790F7D" w:rsidP="00F944A1">
            <w:pPr>
              <w:rPr>
                <w:rFonts w:cstheme="minorHAnsi"/>
                <w:b/>
                <w:bCs/>
              </w:rPr>
            </w:pPr>
            <w:r w:rsidRPr="00F944A1">
              <w:rPr>
                <w:rFonts w:cstheme="minorHAnsi"/>
                <w:b/>
                <w:bCs/>
              </w:rPr>
              <w:t xml:space="preserve">Fluid Rate </w:t>
            </w:r>
          </w:p>
        </w:tc>
      </w:tr>
      <w:tr w:rsidR="00790F7D" w14:paraId="4864BAC2" w14:textId="77777777" w:rsidTr="00790F7D">
        <w:tc>
          <w:tcPr>
            <w:tcW w:w="1075" w:type="dxa"/>
          </w:tcPr>
          <w:p w14:paraId="704B0B07" w14:textId="22BE23C4" w:rsidR="00790F7D" w:rsidRDefault="00790F7D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&lt;10kg</w:t>
            </w:r>
          </w:p>
        </w:tc>
        <w:tc>
          <w:tcPr>
            <w:tcW w:w="3065" w:type="dxa"/>
          </w:tcPr>
          <w:p w14:paraId="09F2F319" w14:textId="0FB8A076" w:rsidR="00790F7D" w:rsidRDefault="00790F7D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2ml/kg/hour</w:t>
            </w:r>
          </w:p>
        </w:tc>
      </w:tr>
      <w:tr w:rsidR="00790F7D" w14:paraId="4ABE96A3" w14:textId="77777777" w:rsidTr="00790F7D">
        <w:tc>
          <w:tcPr>
            <w:tcW w:w="1075" w:type="dxa"/>
          </w:tcPr>
          <w:p w14:paraId="5B5D728D" w14:textId="3CF40224" w:rsidR="00790F7D" w:rsidRDefault="00790F7D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10-40kg</w:t>
            </w:r>
          </w:p>
        </w:tc>
        <w:tc>
          <w:tcPr>
            <w:tcW w:w="3065" w:type="dxa"/>
          </w:tcPr>
          <w:p w14:paraId="2B006F67" w14:textId="68CC2565" w:rsidR="00790F7D" w:rsidRDefault="00790F7D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1ml/kg/hour</w:t>
            </w:r>
          </w:p>
        </w:tc>
      </w:tr>
      <w:tr w:rsidR="00790F7D" w14:paraId="210459AF" w14:textId="77777777" w:rsidTr="00790F7D">
        <w:tc>
          <w:tcPr>
            <w:tcW w:w="1075" w:type="dxa"/>
          </w:tcPr>
          <w:p w14:paraId="0CA5CB5A" w14:textId="1CE19647" w:rsidR="00790F7D" w:rsidRPr="00790F7D" w:rsidRDefault="00790F7D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&gt;40kg </w:t>
            </w:r>
          </w:p>
        </w:tc>
        <w:tc>
          <w:tcPr>
            <w:tcW w:w="3065" w:type="dxa"/>
          </w:tcPr>
          <w:p w14:paraId="4F76F0E5" w14:textId="0EB317D4" w:rsidR="00790F7D" w:rsidRDefault="00790F7D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40ml/</w:t>
            </w:r>
            <w:proofErr w:type="spellStart"/>
            <w:r>
              <w:rPr>
                <w:rFonts w:cstheme="minorHAnsi"/>
              </w:rPr>
              <w:t>hr</w:t>
            </w:r>
            <w:proofErr w:type="spellEnd"/>
            <w:r>
              <w:rPr>
                <w:rFonts w:cstheme="minorHAnsi"/>
              </w:rPr>
              <w:t xml:space="preserve"> (fixed rate not per kg)</w:t>
            </w:r>
          </w:p>
        </w:tc>
      </w:tr>
    </w:tbl>
    <w:p w14:paraId="15235C2C" w14:textId="77777777" w:rsidR="00F944A1" w:rsidRDefault="00F944A1" w:rsidP="00F944A1">
      <w:pPr>
        <w:spacing w:line="240" w:lineRule="auto"/>
        <w:rPr>
          <w:rFonts w:cstheme="minorHAnsi"/>
          <w:b/>
          <w:bCs/>
        </w:rPr>
      </w:pPr>
    </w:p>
    <w:p w14:paraId="08BDE18B" w14:textId="403A3C2D" w:rsidR="00790F7D" w:rsidRDefault="00790F7D" w:rsidP="00F944A1">
      <w:pPr>
        <w:spacing w:line="240" w:lineRule="auto"/>
        <w:rPr>
          <w:rFonts w:cstheme="minorHAnsi"/>
        </w:rPr>
      </w:pPr>
      <w:r w:rsidRPr="00790F7D">
        <w:rPr>
          <w:rFonts w:cstheme="minorHAnsi"/>
          <w:b/>
          <w:bCs/>
        </w:rPr>
        <w:t xml:space="preserve">Step 2b: </w:t>
      </w:r>
      <w:r w:rsidR="00914482" w:rsidRPr="00790F7D">
        <w:rPr>
          <w:rFonts w:cstheme="minorHAnsi"/>
          <w:b/>
          <w:bCs/>
        </w:rPr>
        <w:t xml:space="preserve">Calculate total </w:t>
      </w:r>
      <w:r w:rsidRPr="00790F7D">
        <w:rPr>
          <w:rFonts w:cstheme="minorHAnsi"/>
          <w:b/>
          <w:bCs/>
        </w:rPr>
        <w:t xml:space="preserve">hourly </w:t>
      </w:r>
      <w:r w:rsidR="00914482" w:rsidRPr="00790F7D">
        <w:rPr>
          <w:rFonts w:cstheme="minorHAnsi"/>
          <w:b/>
          <w:bCs/>
        </w:rPr>
        <w:t>volume requirement</w:t>
      </w:r>
      <w:r w:rsidR="00914482" w:rsidRPr="001C7116">
        <w:rPr>
          <w:rFonts w:cstheme="minorHAnsi"/>
        </w:rPr>
        <w:t xml:space="preserve"> </w:t>
      </w:r>
      <w:r>
        <w:rPr>
          <w:rFonts w:cstheme="minorHAnsi"/>
        </w:rPr>
        <w:t xml:space="preserve">including </w:t>
      </w:r>
      <w:r w:rsidR="00914482" w:rsidRPr="001C7116">
        <w:rPr>
          <w:rFonts w:cstheme="minorHAnsi"/>
        </w:rPr>
        <w:t>plan to replace deficit over 48 hours</w:t>
      </w:r>
      <w:r>
        <w:rPr>
          <w:rFonts w:cstheme="minorHAnsi"/>
        </w:rPr>
        <w:t xml:space="preserve">. </w:t>
      </w:r>
    </w:p>
    <w:p w14:paraId="1AFCD769" w14:textId="77777777" w:rsidR="00790F7D" w:rsidRDefault="00790F7D" w:rsidP="00F944A1">
      <w:pPr>
        <w:spacing w:line="240" w:lineRule="auto"/>
        <w:rPr>
          <w:rFonts w:cstheme="minorHAnsi"/>
        </w:rPr>
      </w:pPr>
      <w:r>
        <w:rPr>
          <w:rFonts w:cstheme="minorHAnsi"/>
        </w:rPr>
        <w:t>You need to subtract resuscitation fluid given that exceeded 20ml/kg.</w:t>
      </w:r>
    </w:p>
    <w:p w14:paraId="16B1086C" w14:textId="485C37A7" w:rsidR="00790F7D" w:rsidRPr="00790F7D" w:rsidRDefault="00790F7D" w:rsidP="00F944A1">
      <w:pPr>
        <w:spacing w:line="240" w:lineRule="auto"/>
        <w:rPr>
          <w:i/>
          <w:iCs/>
        </w:rPr>
      </w:pPr>
      <w:r w:rsidRPr="00790F7D">
        <w:rPr>
          <w:rFonts w:cstheme="minorHAnsi"/>
          <w:i/>
          <w:iCs/>
        </w:rPr>
        <w:t>For example if the patient had the maximum 30ml/kg resuscitation fluid they had 10ml/kg exceeding the 20ml/kg cut off so subtract 10ml/kg.</w:t>
      </w:r>
    </w:p>
    <w:p w14:paraId="4D42B639" w14:textId="540FB954" w:rsidR="00790F7D" w:rsidRDefault="00790F7D" w:rsidP="00F944A1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70EF9060" wp14:editId="71523CD9">
            <wp:extent cx="5467350" cy="906646"/>
            <wp:effectExtent l="57150" t="57150" r="57150" b="654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258" cy="91276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1076A0" w14:textId="639E3FC2" w:rsidR="00AD4D2C" w:rsidRDefault="00AD4D2C" w:rsidP="00F944A1">
      <w:pPr>
        <w:spacing w:line="240" w:lineRule="auto"/>
        <w:rPr>
          <w:rFonts w:cstheme="minorHAnsi"/>
          <w:b/>
          <w:bCs/>
        </w:rPr>
      </w:pPr>
      <w:r w:rsidRPr="00790F7D">
        <w:rPr>
          <w:rFonts w:cstheme="minorHAnsi"/>
          <w:b/>
          <w:bCs/>
        </w:rPr>
        <w:t xml:space="preserve">Step </w:t>
      </w:r>
      <w:r w:rsidR="00790F7D" w:rsidRPr="00790F7D">
        <w:rPr>
          <w:rFonts w:cstheme="minorHAnsi"/>
          <w:b/>
          <w:bCs/>
        </w:rPr>
        <w:t>3</w:t>
      </w:r>
      <w:r w:rsidRPr="00790F7D">
        <w:rPr>
          <w:rFonts w:cstheme="minorHAnsi"/>
          <w:b/>
          <w:bCs/>
        </w:rPr>
        <w:t>: Potassium replacement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130"/>
      </w:tblGrid>
      <w:tr w:rsidR="00F944A1" w14:paraId="3C3AEE2D" w14:textId="77777777" w:rsidTr="00F944A1">
        <w:tc>
          <w:tcPr>
            <w:tcW w:w="2155" w:type="dxa"/>
            <w:shd w:val="clear" w:color="auto" w:fill="808080" w:themeFill="background1" w:themeFillShade="80"/>
          </w:tcPr>
          <w:p w14:paraId="61135D58" w14:textId="2B17B46B" w:rsidR="00F944A1" w:rsidRDefault="00F944A1" w:rsidP="00F944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Potassium (</w:t>
            </w:r>
            <w:proofErr w:type="spellStart"/>
            <w:r>
              <w:rPr>
                <w:rFonts w:cstheme="minorHAnsi"/>
                <w:b/>
                <w:bCs/>
              </w:rPr>
              <w:t>mmol</w:t>
            </w:r>
            <w:proofErr w:type="spellEnd"/>
            <w:r>
              <w:rPr>
                <w:rFonts w:cstheme="minorHAnsi"/>
                <w:b/>
                <w:bCs/>
              </w:rPr>
              <w:t>/l)</w:t>
            </w:r>
          </w:p>
        </w:tc>
        <w:tc>
          <w:tcPr>
            <w:tcW w:w="5130" w:type="dxa"/>
            <w:shd w:val="clear" w:color="auto" w:fill="808080" w:themeFill="background1" w:themeFillShade="80"/>
          </w:tcPr>
          <w:p w14:paraId="3EF0F02E" w14:textId="3473A677" w:rsidR="00F944A1" w:rsidRDefault="00F944A1" w:rsidP="00F944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KCL concentration</w:t>
            </w:r>
          </w:p>
        </w:tc>
      </w:tr>
      <w:tr w:rsidR="00F944A1" w14:paraId="376B7B57" w14:textId="77777777" w:rsidTr="00F944A1">
        <w:tc>
          <w:tcPr>
            <w:tcW w:w="2155" w:type="dxa"/>
          </w:tcPr>
          <w:p w14:paraId="3BD0098B" w14:textId="27F76443" w:rsidR="00F944A1" w:rsidRPr="00F944A1" w:rsidRDefault="00F944A1" w:rsidP="00F944A1">
            <w:pPr>
              <w:rPr>
                <w:rFonts w:cstheme="minorHAnsi"/>
              </w:rPr>
            </w:pPr>
            <w:r w:rsidRPr="00F944A1">
              <w:rPr>
                <w:rFonts w:cstheme="minorHAnsi"/>
              </w:rPr>
              <w:t>&lt;3</w:t>
            </w:r>
          </w:p>
        </w:tc>
        <w:tc>
          <w:tcPr>
            <w:tcW w:w="5130" w:type="dxa"/>
          </w:tcPr>
          <w:p w14:paraId="370AE121" w14:textId="2D11A48C" w:rsidR="00F944A1" w:rsidRPr="00F944A1" w:rsidRDefault="00F944A1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May need &gt; 20mmol in 500ml – Discuss with HDU</w:t>
            </w:r>
          </w:p>
        </w:tc>
      </w:tr>
      <w:tr w:rsidR="00F944A1" w14:paraId="5340233E" w14:textId="77777777" w:rsidTr="00F944A1">
        <w:tc>
          <w:tcPr>
            <w:tcW w:w="2155" w:type="dxa"/>
          </w:tcPr>
          <w:p w14:paraId="316795F8" w14:textId="31B68B03" w:rsidR="00F944A1" w:rsidRPr="00F944A1" w:rsidRDefault="00F944A1" w:rsidP="00F944A1">
            <w:pPr>
              <w:rPr>
                <w:rFonts w:cstheme="minorHAnsi"/>
              </w:rPr>
            </w:pPr>
            <w:r w:rsidRPr="00F944A1">
              <w:rPr>
                <w:rFonts w:cstheme="minorHAnsi"/>
              </w:rPr>
              <w:t>3-6</w:t>
            </w:r>
          </w:p>
        </w:tc>
        <w:tc>
          <w:tcPr>
            <w:tcW w:w="5130" w:type="dxa"/>
          </w:tcPr>
          <w:p w14:paraId="6DF10B01" w14:textId="01C97CAC" w:rsidR="00F944A1" w:rsidRPr="00F944A1" w:rsidRDefault="00F944A1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20mmol in 500ml</w:t>
            </w:r>
          </w:p>
        </w:tc>
      </w:tr>
      <w:tr w:rsidR="00F944A1" w14:paraId="700C8925" w14:textId="77777777" w:rsidTr="00F944A1">
        <w:tc>
          <w:tcPr>
            <w:tcW w:w="2155" w:type="dxa"/>
          </w:tcPr>
          <w:p w14:paraId="5E94E15B" w14:textId="5EF0736D" w:rsidR="00F944A1" w:rsidRPr="00F944A1" w:rsidRDefault="00F944A1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&gt;6 </w:t>
            </w:r>
          </w:p>
        </w:tc>
        <w:tc>
          <w:tcPr>
            <w:tcW w:w="5130" w:type="dxa"/>
          </w:tcPr>
          <w:p w14:paraId="1096461D" w14:textId="5B0F76A3" w:rsidR="00F944A1" w:rsidRPr="00F944A1" w:rsidRDefault="00F944A1" w:rsidP="00F944A1">
            <w:pPr>
              <w:rPr>
                <w:rFonts w:cstheme="minorHAnsi"/>
              </w:rPr>
            </w:pPr>
            <w:r>
              <w:rPr>
                <w:rFonts w:cstheme="minorHAnsi"/>
              </w:rPr>
              <w:t>10mmol in 500ml and repeat, asses urine output ?AKI</w:t>
            </w:r>
          </w:p>
        </w:tc>
      </w:tr>
    </w:tbl>
    <w:p w14:paraId="4900E738" w14:textId="77777777" w:rsidR="00F944A1" w:rsidRPr="00790F7D" w:rsidRDefault="00F944A1" w:rsidP="00F944A1">
      <w:pPr>
        <w:spacing w:line="240" w:lineRule="auto"/>
        <w:rPr>
          <w:rFonts w:cstheme="minorHAnsi"/>
          <w:b/>
          <w:bCs/>
        </w:rPr>
      </w:pPr>
    </w:p>
    <w:p w14:paraId="4A48FDDC" w14:textId="77777777" w:rsidR="00F944A1" w:rsidRDefault="00AD4D2C" w:rsidP="00F944A1">
      <w:pPr>
        <w:spacing w:line="240" w:lineRule="auto"/>
        <w:rPr>
          <w:rFonts w:cstheme="minorHAnsi"/>
          <w:b/>
          <w:bCs/>
        </w:rPr>
      </w:pPr>
      <w:r w:rsidRPr="00F944A1">
        <w:rPr>
          <w:rFonts w:cstheme="minorHAnsi"/>
          <w:b/>
          <w:bCs/>
        </w:rPr>
        <w:t>Step 5</w:t>
      </w:r>
      <w:r w:rsidR="00F944A1" w:rsidRPr="00F944A1">
        <w:rPr>
          <w:rFonts w:cstheme="minorHAnsi"/>
          <w:b/>
          <w:bCs/>
        </w:rPr>
        <w:t>:</w:t>
      </w:r>
      <w:r w:rsidRPr="00F944A1">
        <w:rPr>
          <w:rFonts w:cstheme="minorHAnsi"/>
          <w:b/>
          <w:bCs/>
        </w:rPr>
        <w:t xml:space="preserve"> Insulin</w:t>
      </w:r>
    </w:p>
    <w:p w14:paraId="0ECD4086" w14:textId="4E973BA0" w:rsidR="00F944A1" w:rsidRDefault="00AD4D2C" w:rsidP="00F944A1">
      <w:pPr>
        <w:spacing w:line="240" w:lineRule="auto"/>
        <w:rPr>
          <w:rFonts w:cstheme="minorHAnsi"/>
          <w:lang w:val="en-US"/>
        </w:rPr>
      </w:pPr>
      <w:r w:rsidRPr="00AD4D2C">
        <w:rPr>
          <w:rFonts w:cstheme="minorHAnsi"/>
        </w:rPr>
        <w:t>Start soluble insulin at 0.05 - 0.1 units/kg/</w:t>
      </w:r>
      <w:proofErr w:type="spellStart"/>
      <w:r w:rsidRPr="00AD4D2C">
        <w:rPr>
          <w:rFonts w:cstheme="minorHAnsi"/>
        </w:rPr>
        <w:t>hr</w:t>
      </w:r>
      <w:proofErr w:type="spellEnd"/>
      <w:r w:rsidRPr="00AD4D2C">
        <w:rPr>
          <w:rFonts w:cstheme="minorHAnsi"/>
        </w:rPr>
        <w:t xml:space="preserve"> </w:t>
      </w:r>
      <w:r w:rsidRPr="00AD4D2C">
        <w:rPr>
          <w:rFonts w:cstheme="minorHAnsi"/>
          <w:b/>
          <w:bCs/>
        </w:rPr>
        <w:t>1 hour after starting IV fluids</w:t>
      </w:r>
    </w:p>
    <w:p w14:paraId="61CB8A15" w14:textId="1AD74A03" w:rsidR="00AD4D2C" w:rsidRPr="00F944A1" w:rsidRDefault="00AD4D2C" w:rsidP="00F944A1">
      <w:pPr>
        <w:spacing w:line="240" w:lineRule="auto"/>
        <w:rPr>
          <w:rFonts w:cstheme="minorHAnsi"/>
          <w:lang w:val="en-US"/>
        </w:rPr>
      </w:pPr>
      <w:r w:rsidRPr="00AD4D2C">
        <w:rPr>
          <w:rFonts w:cstheme="minorHAnsi"/>
        </w:rPr>
        <w:t>Aim to reduce the blood glucose no faster than 5mmols/</w:t>
      </w:r>
      <w:proofErr w:type="spellStart"/>
      <w:r w:rsidRPr="00AD4D2C">
        <w:rPr>
          <w:rFonts w:cstheme="minorHAnsi"/>
        </w:rPr>
        <w:t>hr</w:t>
      </w:r>
      <w:proofErr w:type="spellEnd"/>
    </w:p>
    <w:p w14:paraId="32B84EF7" w14:textId="77777777" w:rsidR="00F944A1" w:rsidRDefault="00F944A1" w:rsidP="00F944A1">
      <w:pPr>
        <w:spacing w:line="240" w:lineRule="auto"/>
        <w:rPr>
          <w:rFonts w:cstheme="minorHAnsi"/>
          <w:b/>
          <w:bCs/>
        </w:rPr>
      </w:pPr>
    </w:p>
    <w:p w14:paraId="7340A0AF" w14:textId="012B8A2B" w:rsidR="00AD4D2C" w:rsidRPr="00F944A1" w:rsidRDefault="00AD4D2C" w:rsidP="00F944A1">
      <w:pPr>
        <w:spacing w:line="240" w:lineRule="auto"/>
        <w:rPr>
          <w:rFonts w:cstheme="minorHAnsi"/>
          <w:b/>
          <w:bCs/>
        </w:rPr>
      </w:pPr>
      <w:r w:rsidRPr="00F944A1">
        <w:rPr>
          <w:rFonts w:cstheme="minorHAnsi"/>
          <w:b/>
          <w:bCs/>
        </w:rPr>
        <w:t>Step 6</w:t>
      </w:r>
      <w:r w:rsidR="00F944A1">
        <w:rPr>
          <w:rFonts w:cstheme="minorHAnsi"/>
          <w:b/>
          <w:bCs/>
        </w:rPr>
        <w:t>:</w:t>
      </w:r>
      <w:r w:rsidRPr="00F944A1">
        <w:rPr>
          <w:rFonts w:cstheme="minorHAnsi"/>
          <w:b/>
          <w:bCs/>
        </w:rPr>
        <w:t xml:space="preserve"> Re</w:t>
      </w:r>
      <w:r w:rsidR="009B4D28">
        <w:rPr>
          <w:rFonts w:cstheme="minorHAnsi"/>
          <w:b/>
          <w:bCs/>
        </w:rPr>
        <w:t>-</w:t>
      </w:r>
      <w:r w:rsidRPr="00F944A1">
        <w:rPr>
          <w:rFonts w:cstheme="minorHAnsi"/>
          <w:b/>
          <w:bCs/>
        </w:rPr>
        <w:t>asses</w:t>
      </w:r>
    </w:p>
    <w:p w14:paraId="74B95ED1" w14:textId="6D6B2C60" w:rsidR="00AD4D2C" w:rsidRPr="001C7116" w:rsidRDefault="00AD4D2C" w:rsidP="00F944A1">
      <w:pPr>
        <w:spacing w:line="240" w:lineRule="auto"/>
        <w:rPr>
          <w:rFonts w:cstheme="minorHAnsi"/>
        </w:rPr>
      </w:pPr>
      <w:r w:rsidRPr="001C7116">
        <w:rPr>
          <w:rFonts w:cstheme="minorHAnsi"/>
        </w:rPr>
        <w:t>If BM &lt; 14 change to glucose containing fluid</w:t>
      </w:r>
    </w:p>
    <w:p w14:paraId="43925B68" w14:textId="2CAE1E01" w:rsidR="00AD4D2C" w:rsidRPr="00AD4D2C" w:rsidRDefault="00AD4D2C" w:rsidP="00F944A1">
      <w:pPr>
        <w:spacing w:line="240" w:lineRule="auto"/>
        <w:rPr>
          <w:rFonts w:cstheme="minorHAnsi"/>
          <w:lang w:val="en-US"/>
        </w:rPr>
      </w:pPr>
      <w:r w:rsidRPr="001C7116">
        <w:rPr>
          <w:rFonts w:cstheme="minorHAnsi"/>
        </w:rPr>
        <w:t xml:space="preserve">Review pH/ ketones/ BM/ potassium/ renal function/ corrected sodium </w:t>
      </w:r>
    </w:p>
    <w:p w14:paraId="3ACF1E6C" w14:textId="77777777" w:rsidR="00AD4D2C" w:rsidRPr="001C7116" w:rsidRDefault="00AD4D2C" w:rsidP="00F944A1">
      <w:pPr>
        <w:spacing w:line="240" w:lineRule="auto"/>
        <w:rPr>
          <w:rFonts w:cstheme="minorHAnsi"/>
        </w:rPr>
      </w:pPr>
    </w:p>
    <w:sectPr w:rsidR="00AD4D2C" w:rsidRPr="001C7116" w:rsidSect="00F944A1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63C"/>
    <w:multiLevelType w:val="hybridMultilevel"/>
    <w:tmpl w:val="296ECDF6"/>
    <w:lvl w:ilvl="0" w:tplc="2678403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F42F1"/>
    <w:multiLevelType w:val="hybridMultilevel"/>
    <w:tmpl w:val="AB8C972A"/>
    <w:lvl w:ilvl="0" w:tplc="C7B295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1A7B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B85F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92CB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8AD4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8E38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6467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C469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DA52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1906372"/>
    <w:multiLevelType w:val="hybridMultilevel"/>
    <w:tmpl w:val="33F47778"/>
    <w:lvl w:ilvl="0" w:tplc="B9FC81B4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82"/>
    <w:rsid w:val="001C7116"/>
    <w:rsid w:val="003A1FB9"/>
    <w:rsid w:val="00790F7D"/>
    <w:rsid w:val="00914482"/>
    <w:rsid w:val="009B4D28"/>
    <w:rsid w:val="00A006BC"/>
    <w:rsid w:val="00AD4D2C"/>
    <w:rsid w:val="00C72550"/>
    <w:rsid w:val="00ED48F7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E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C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C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Phizacklea</dc:creator>
  <cp:lastModifiedBy>Phizacklea, Josie</cp:lastModifiedBy>
  <cp:revision>2</cp:revision>
  <cp:lastPrinted>2019-08-15T16:27:00Z</cp:lastPrinted>
  <dcterms:created xsi:type="dcterms:W3CDTF">2019-08-27T13:37:00Z</dcterms:created>
  <dcterms:modified xsi:type="dcterms:W3CDTF">2019-08-27T13:37:00Z</dcterms:modified>
</cp:coreProperties>
</file>