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9297DD" w14:textId="1D402611" w:rsidR="00D43F41" w:rsidRPr="00845DBD" w:rsidRDefault="00111DD7" w:rsidP="00111DD7">
      <w:pPr>
        <w:spacing w:line="0" w:lineRule="atLeast"/>
        <w:rPr>
          <w:rFonts w:ascii="Arial" w:eastAsia="Arial" w:hAnsi="Arial"/>
          <w:b/>
          <w:bCs/>
          <w:color w:val="005EB8"/>
          <w:sz w:val="36"/>
          <w:szCs w:val="8"/>
        </w:rPr>
      </w:pPr>
      <w:r w:rsidRPr="00845DBD">
        <w:rPr>
          <w:rFonts w:ascii="Arial" w:eastAsia="Arial" w:hAnsi="Arial"/>
          <w:b/>
          <w:bCs/>
          <w:color w:val="005EB8"/>
          <w:sz w:val="56"/>
          <w:szCs w:val="18"/>
        </w:rPr>
        <w:t>Stakeholder Report Form</w:t>
      </w:r>
      <w:r w:rsidRPr="00845DBD">
        <w:rPr>
          <w:rFonts w:ascii="Arial" w:eastAsia="Arial" w:hAnsi="Arial"/>
          <w:b/>
          <w:bCs/>
          <w:color w:val="005EB8"/>
          <w:sz w:val="64"/>
        </w:rPr>
        <w:br/>
      </w:r>
      <w:proofErr w:type="spellStart"/>
      <w:r w:rsidRPr="00845DBD">
        <w:rPr>
          <w:rFonts w:ascii="Arial" w:eastAsia="Arial" w:hAnsi="Arial"/>
          <w:b/>
          <w:bCs/>
          <w:color w:val="005EB8"/>
          <w:sz w:val="32"/>
          <w:szCs w:val="6"/>
        </w:rPr>
        <w:t>EoE</w:t>
      </w:r>
      <w:proofErr w:type="spellEnd"/>
      <w:r w:rsidRPr="00845DBD">
        <w:rPr>
          <w:rFonts w:ascii="Arial" w:eastAsia="Arial" w:hAnsi="Arial"/>
          <w:b/>
          <w:bCs/>
          <w:color w:val="005EB8"/>
          <w:sz w:val="32"/>
          <w:szCs w:val="6"/>
        </w:rPr>
        <w:t xml:space="preserve"> Primary Care School Board Meeting</w:t>
      </w:r>
    </w:p>
    <w:p w14:paraId="0ED8B7C7" w14:textId="77777777" w:rsidR="00111DD7" w:rsidRPr="00111DD7" w:rsidRDefault="00111DD7" w:rsidP="00111DD7">
      <w:pPr>
        <w:spacing w:line="0" w:lineRule="atLeast"/>
        <w:rPr>
          <w:rFonts w:ascii="Arial" w:eastAsia="Arial" w:hAnsi="Arial"/>
          <w:color w:val="005EB8"/>
          <w:sz w:val="32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5760"/>
        <w:gridCol w:w="1556"/>
        <w:gridCol w:w="4518"/>
      </w:tblGrid>
      <w:tr w:rsidR="002430F2" w:rsidRPr="00356AB2" w14:paraId="28D8E20B" w14:textId="77777777" w:rsidTr="00C45AAD">
        <w:trPr>
          <w:tblHeader/>
        </w:trPr>
        <w:tc>
          <w:tcPr>
            <w:tcW w:w="1836" w:type="dxa"/>
            <w:shd w:val="clear" w:color="auto" w:fill="D9E2F3"/>
            <w:vAlign w:val="center"/>
          </w:tcPr>
          <w:p w14:paraId="2B0F1381" w14:textId="67423524" w:rsidR="002430F2" w:rsidRPr="00356AB2" w:rsidRDefault="002430F2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/ Workstream Name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834" w:type="dxa"/>
            <w:gridSpan w:val="3"/>
            <w:shd w:val="clear" w:color="auto" w:fill="auto"/>
            <w:vAlign w:val="center"/>
          </w:tcPr>
          <w:p w14:paraId="6BDA1808" w14:textId="2A35F4BD" w:rsidR="002430F2" w:rsidRPr="00356AB2" w:rsidRDefault="0096532B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Integrated Care Fellowship Programme</w:t>
            </w:r>
          </w:p>
        </w:tc>
      </w:tr>
      <w:tr w:rsidR="002430F2" w:rsidRPr="00356AB2" w14:paraId="1F2E2C2E" w14:textId="77777777" w:rsidTr="00C45AAD">
        <w:trPr>
          <w:tblHeader/>
        </w:trPr>
        <w:tc>
          <w:tcPr>
            <w:tcW w:w="1836" w:type="dxa"/>
            <w:shd w:val="clear" w:color="auto" w:fill="D9E2F3"/>
            <w:vAlign w:val="center"/>
          </w:tcPr>
          <w:p w14:paraId="4CD45AD4" w14:textId="4F504FE0" w:rsidR="002430F2" w:rsidRDefault="002430F2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Lead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834" w:type="dxa"/>
            <w:gridSpan w:val="3"/>
            <w:shd w:val="clear" w:color="auto" w:fill="auto"/>
            <w:vAlign w:val="center"/>
          </w:tcPr>
          <w:p w14:paraId="403A7F30" w14:textId="7E84ECAE" w:rsidR="002430F2" w:rsidRPr="00356AB2" w:rsidRDefault="0096532B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Jayne Hiley Educator Support TPD</w:t>
            </w:r>
          </w:p>
        </w:tc>
      </w:tr>
      <w:tr w:rsidR="00C45AAD" w:rsidRPr="00356AB2" w14:paraId="3A31C5DD" w14:textId="77777777" w:rsidTr="00C45AAD">
        <w:trPr>
          <w:tblHeader/>
        </w:trPr>
        <w:tc>
          <w:tcPr>
            <w:tcW w:w="1836" w:type="dxa"/>
            <w:shd w:val="clear" w:color="auto" w:fill="D9E2F3"/>
            <w:vAlign w:val="center"/>
          </w:tcPr>
          <w:p w14:paraId="313C67BF" w14:textId="5ECAC77F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PCS School Strategy Objective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sdt>
          <w:sdtPr>
            <w:rPr>
              <w:rFonts w:ascii="Arial" w:hAnsi="Arial"/>
              <w:sz w:val="22"/>
              <w:szCs w:val="22"/>
              <w:lang w:eastAsia="en-US"/>
            </w:rPr>
            <w:alias w:val="School Objectives"/>
            <w:tag w:val="School Objectives"/>
            <w:id w:val="-1737612704"/>
            <w:placeholder>
              <w:docPart w:val="ADFF6CABBD114274B8602956EC63A521"/>
            </w:placeholder>
            <w:dropDownList>
              <w:listItem w:value="Choose an item."/>
              <w:listItem w:displayText="Placement Cpacity" w:value="Placement Cpacity"/>
              <w:listItem w:displayText="Learner Support" w:value="Learner Support"/>
              <w:listItem w:displayText="Educator Support" w:value="Educator Support"/>
              <w:listItem w:displayText="System Involvement" w:value="System Involvement"/>
              <w:listItem w:displayText="Quality Assurance" w:value="Quality Assurance"/>
              <w:listItem w:displayText="Retention" w:value="Retention"/>
              <w:listItem w:displayText="Communication" w:value="Communication"/>
            </w:dropDownList>
          </w:sdtPr>
          <w:sdtEndPr/>
          <w:sdtContent>
            <w:tc>
              <w:tcPr>
                <w:tcW w:w="11834" w:type="dxa"/>
                <w:gridSpan w:val="3"/>
                <w:shd w:val="clear" w:color="auto" w:fill="auto"/>
                <w:vAlign w:val="center"/>
              </w:tcPr>
              <w:p w14:paraId="69DC0ED4" w14:textId="50EAF091" w:rsidR="00C45AAD" w:rsidRPr="00356AB2" w:rsidRDefault="0096532B" w:rsidP="00C45AAD">
                <w:pPr>
                  <w:rPr>
                    <w:rFonts w:ascii="Arial" w:hAnsi="Arial"/>
                    <w:sz w:val="22"/>
                    <w:szCs w:val="22"/>
                    <w:lang w:eastAsia="en-US"/>
                  </w:rPr>
                </w:pPr>
                <w:r>
                  <w:rPr>
                    <w:rFonts w:ascii="Arial" w:hAnsi="Arial"/>
                    <w:sz w:val="22"/>
                    <w:szCs w:val="22"/>
                    <w:lang w:eastAsia="en-US"/>
                  </w:rPr>
                  <w:t>Educator Support</w:t>
                </w:r>
              </w:p>
            </w:tc>
          </w:sdtContent>
        </w:sdt>
      </w:tr>
      <w:tr w:rsidR="00C45AAD" w:rsidRPr="00356AB2" w14:paraId="38CA3CFC" w14:textId="77777777" w:rsidTr="00AD23BA">
        <w:trPr>
          <w:trHeight w:val="602"/>
          <w:tblHeader/>
        </w:trPr>
        <w:tc>
          <w:tcPr>
            <w:tcW w:w="1836" w:type="dxa"/>
            <w:shd w:val="clear" w:color="auto" w:fill="D9E2F3"/>
            <w:vAlign w:val="center"/>
          </w:tcPr>
          <w:p w14:paraId="236492A5" w14:textId="48CB0E51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Period of Update: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45A84D4" w14:textId="7DEBFF65" w:rsidR="00C45AAD" w:rsidRPr="00356AB2" w:rsidRDefault="001A177B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June</w:t>
            </w:r>
            <w:r w:rsidR="00E16498">
              <w:rPr>
                <w:rFonts w:ascii="Arial" w:hAnsi="Arial"/>
                <w:sz w:val="22"/>
                <w:szCs w:val="22"/>
                <w:lang w:eastAsia="en-US"/>
              </w:rPr>
              <w:t xml:space="preserve"> 2025</w:t>
            </w:r>
          </w:p>
        </w:tc>
        <w:tc>
          <w:tcPr>
            <w:tcW w:w="1556" w:type="dxa"/>
            <w:shd w:val="clear" w:color="auto" w:fill="D9E2F3"/>
            <w:vAlign w:val="center"/>
          </w:tcPr>
          <w:p w14:paraId="7FA69E64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RAG Status for project:</w:t>
            </w:r>
          </w:p>
        </w:tc>
        <w:tc>
          <w:tcPr>
            <w:tcW w:w="4518" w:type="dxa"/>
            <w:shd w:val="clear" w:color="auto" w:fill="00B050"/>
            <w:vAlign w:val="center"/>
          </w:tcPr>
          <w:p w14:paraId="36175951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57C8FD57" w14:textId="77777777" w:rsidTr="00943B87">
        <w:trPr>
          <w:trHeight w:val="413"/>
        </w:trPr>
        <w:tc>
          <w:tcPr>
            <w:tcW w:w="13670" w:type="dxa"/>
            <w:gridSpan w:val="4"/>
            <w:shd w:val="clear" w:color="auto" w:fill="D9E2F3"/>
            <w:vAlign w:val="center"/>
          </w:tcPr>
          <w:p w14:paraId="2A09DF51" w14:textId="5FCE4A17" w:rsidR="00C45AAD" w:rsidRP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/ Workstream Summary</w:t>
            </w:r>
          </w:p>
        </w:tc>
      </w:tr>
      <w:tr w:rsidR="00C45AAD" w:rsidRPr="00356AB2" w14:paraId="4C3D5104" w14:textId="77777777" w:rsidTr="00C45AAD">
        <w:trPr>
          <w:trHeight w:val="413"/>
        </w:trPr>
        <w:tc>
          <w:tcPr>
            <w:tcW w:w="13670" w:type="dxa"/>
            <w:gridSpan w:val="4"/>
            <w:shd w:val="clear" w:color="auto" w:fill="FFFFFF" w:themeFill="background1"/>
            <w:vAlign w:val="center"/>
          </w:tcPr>
          <w:p w14:paraId="2DB2888E" w14:textId="5F17C266" w:rsidR="00143AEC" w:rsidRDefault="009233CA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The </w:t>
            </w:r>
            <w:r w:rsidR="001A177B">
              <w:rPr>
                <w:rFonts w:ascii="Arial" w:hAnsi="Arial"/>
                <w:sz w:val="22"/>
                <w:szCs w:val="22"/>
                <w:lang w:eastAsia="en-US"/>
              </w:rPr>
              <w:t>4</w:t>
            </w:r>
            <w:r w:rsidR="001A177B" w:rsidRPr="001A177B">
              <w:rPr>
                <w:rFonts w:ascii="Arial" w:hAnsi="Arial"/>
                <w:sz w:val="22"/>
                <w:szCs w:val="22"/>
                <w:vertAlign w:val="superscript"/>
                <w:lang w:eastAsia="en-US"/>
              </w:rPr>
              <w:t>th</w:t>
            </w:r>
            <w:r w:rsidR="001A177B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  <w:r w:rsidR="00FB686C">
              <w:rPr>
                <w:rFonts w:ascii="Arial" w:hAnsi="Arial"/>
                <w:sz w:val="22"/>
                <w:szCs w:val="22"/>
                <w:lang w:eastAsia="en-US"/>
              </w:rPr>
              <w:t xml:space="preserve">Integrated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C</w:t>
            </w:r>
            <w:r w:rsidR="00FB686C">
              <w:rPr>
                <w:rFonts w:ascii="Arial" w:hAnsi="Arial"/>
                <w:sz w:val="22"/>
                <w:szCs w:val="22"/>
                <w:lang w:eastAsia="en-US"/>
              </w:rPr>
              <w:t>are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Fellowship programme </w:t>
            </w:r>
            <w:r w:rsidR="001A177B">
              <w:rPr>
                <w:rFonts w:ascii="Arial" w:hAnsi="Arial"/>
                <w:sz w:val="22"/>
                <w:szCs w:val="22"/>
                <w:lang w:eastAsia="en-US"/>
              </w:rPr>
              <w:t>has concluded</w:t>
            </w:r>
            <w:r w:rsidR="007B799B">
              <w:rPr>
                <w:rFonts w:ascii="Arial" w:hAnsi="Arial"/>
                <w:sz w:val="22"/>
                <w:szCs w:val="22"/>
                <w:lang w:eastAsia="en-US"/>
              </w:rPr>
              <w:t xml:space="preserve">. </w:t>
            </w:r>
          </w:p>
          <w:p w14:paraId="24D87C40" w14:textId="1919F462" w:rsidR="00C45AAD" w:rsidRDefault="007B799B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It </w:t>
            </w:r>
            <w:r w:rsidR="00063E98">
              <w:rPr>
                <w:rFonts w:ascii="Arial" w:hAnsi="Arial"/>
                <w:sz w:val="22"/>
                <w:szCs w:val="22"/>
                <w:lang w:eastAsia="en-US"/>
              </w:rPr>
              <w:t>was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a programme </w:t>
            </w:r>
            <w:r w:rsidR="00143AEC">
              <w:rPr>
                <w:rFonts w:ascii="Arial" w:hAnsi="Arial"/>
                <w:sz w:val="22"/>
                <w:szCs w:val="22"/>
                <w:lang w:eastAsia="en-US"/>
              </w:rPr>
              <w:t xml:space="preserve">aimed at </w:t>
            </w:r>
            <w:r w:rsidR="00342F33">
              <w:rPr>
                <w:rFonts w:ascii="Arial" w:hAnsi="Arial"/>
                <w:sz w:val="22"/>
                <w:szCs w:val="22"/>
                <w:lang w:eastAsia="en-US"/>
              </w:rPr>
              <w:t>improving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  <w:r w:rsidR="00416B7A">
              <w:rPr>
                <w:rFonts w:ascii="Arial" w:hAnsi="Arial"/>
                <w:sz w:val="22"/>
                <w:szCs w:val="22"/>
                <w:lang w:eastAsia="en-US"/>
              </w:rPr>
              <w:t xml:space="preserve">multiprofessional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leadership and integrated care development</w:t>
            </w:r>
            <w:r w:rsidR="00342F33">
              <w:rPr>
                <w:rFonts w:ascii="Arial" w:hAnsi="Arial"/>
                <w:sz w:val="22"/>
                <w:szCs w:val="22"/>
                <w:lang w:eastAsia="en-US"/>
              </w:rPr>
              <w:t xml:space="preserve"> and </w:t>
            </w:r>
            <w:r w:rsidR="009A51F7">
              <w:rPr>
                <w:rFonts w:ascii="Arial" w:hAnsi="Arial"/>
                <w:sz w:val="22"/>
                <w:szCs w:val="22"/>
                <w:lang w:eastAsia="en-US"/>
              </w:rPr>
              <w:t>was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  <w:r w:rsidR="00626460">
              <w:rPr>
                <w:rFonts w:ascii="Arial" w:hAnsi="Arial"/>
                <w:sz w:val="22"/>
                <w:szCs w:val="22"/>
                <w:lang w:eastAsia="en-US"/>
              </w:rPr>
              <w:t>delivered collaboratively by the Integrated Care Academy</w:t>
            </w:r>
            <w:r w:rsidR="00C0611F">
              <w:rPr>
                <w:rFonts w:ascii="Arial" w:hAnsi="Arial"/>
                <w:sz w:val="22"/>
                <w:szCs w:val="22"/>
                <w:lang w:eastAsia="en-US"/>
              </w:rPr>
              <w:t xml:space="preserve"> and </w:t>
            </w:r>
            <w:r w:rsidR="00E92878">
              <w:rPr>
                <w:rFonts w:ascii="Arial" w:hAnsi="Arial"/>
                <w:sz w:val="22"/>
                <w:szCs w:val="22"/>
                <w:lang w:eastAsia="en-US"/>
              </w:rPr>
              <w:t>Oliver and Co</w:t>
            </w:r>
            <w:r w:rsidR="00C0611F">
              <w:rPr>
                <w:rFonts w:ascii="Arial" w:hAnsi="Arial"/>
                <w:sz w:val="22"/>
                <w:szCs w:val="22"/>
                <w:lang w:eastAsia="en-US"/>
              </w:rPr>
              <w:t>;</w:t>
            </w:r>
            <w:r w:rsidR="00416B7A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  <w:r w:rsidR="00751B93">
              <w:rPr>
                <w:rFonts w:ascii="Arial" w:hAnsi="Arial"/>
                <w:sz w:val="22"/>
                <w:szCs w:val="22"/>
                <w:lang w:eastAsia="en-US"/>
              </w:rPr>
              <w:t>funded</w:t>
            </w:r>
            <w:r w:rsidR="00416B7A">
              <w:rPr>
                <w:rFonts w:ascii="Arial" w:hAnsi="Arial"/>
                <w:sz w:val="22"/>
                <w:szCs w:val="22"/>
                <w:lang w:eastAsia="en-US"/>
              </w:rPr>
              <w:t xml:space="preserve"> by the Primary Care School</w:t>
            </w:r>
            <w:r w:rsidR="00A41369">
              <w:rPr>
                <w:rFonts w:ascii="Arial" w:hAnsi="Arial"/>
                <w:sz w:val="22"/>
                <w:szCs w:val="22"/>
                <w:lang w:eastAsia="en-US"/>
              </w:rPr>
              <w:t xml:space="preserve"> (PCS)</w:t>
            </w:r>
            <w:r w:rsidR="00416B7A">
              <w:rPr>
                <w:rFonts w:ascii="Arial" w:hAnsi="Arial"/>
                <w:sz w:val="22"/>
                <w:szCs w:val="22"/>
                <w:lang w:eastAsia="en-US"/>
              </w:rPr>
              <w:t>.</w:t>
            </w:r>
          </w:p>
          <w:p w14:paraId="11C5CFD8" w14:textId="7A3C4EF3" w:rsidR="00D115E7" w:rsidRDefault="00D115E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The programme </w:t>
            </w:r>
            <w:r w:rsidR="009A51F7">
              <w:rPr>
                <w:rFonts w:ascii="Arial" w:hAnsi="Arial"/>
                <w:sz w:val="22"/>
                <w:szCs w:val="22"/>
                <w:lang w:eastAsia="en-US"/>
              </w:rPr>
              <w:t>was</w:t>
            </w:r>
            <w:r w:rsidR="004C0A9F">
              <w:rPr>
                <w:rFonts w:ascii="Arial" w:hAnsi="Arial"/>
                <w:sz w:val="22"/>
                <w:szCs w:val="22"/>
                <w:lang w:eastAsia="en-US"/>
              </w:rPr>
              <w:t xml:space="preserve"> open to </w:t>
            </w:r>
            <w:r w:rsidR="0012444A">
              <w:rPr>
                <w:rFonts w:ascii="Arial" w:hAnsi="Arial"/>
                <w:sz w:val="22"/>
                <w:szCs w:val="22"/>
                <w:lang w:eastAsia="en-US"/>
              </w:rPr>
              <w:t>‘</w:t>
            </w:r>
            <w:r w:rsidR="004C0A9F">
              <w:rPr>
                <w:rFonts w:ascii="Arial" w:hAnsi="Arial"/>
                <w:sz w:val="22"/>
                <w:szCs w:val="22"/>
                <w:lang w:eastAsia="en-US"/>
              </w:rPr>
              <w:t>First 5</w:t>
            </w:r>
            <w:r w:rsidR="0012444A">
              <w:rPr>
                <w:rFonts w:ascii="Arial" w:hAnsi="Arial"/>
                <w:sz w:val="22"/>
                <w:szCs w:val="22"/>
                <w:lang w:eastAsia="en-US"/>
              </w:rPr>
              <w:t>’</w:t>
            </w:r>
            <w:r w:rsidR="004C0A9F">
              <w:rPr>
                <w:rFonts w:ascii="Arial" w:hAnsi="Arial"/>
                <w:sz w:val="22"/>
                <w:szCs w:val="22"/>
                <w:lang w:eastAsia="en-US"/>
              </w:rPr>
              <w:t xml:space="preserve"> GP</w:t>
            </w:r>
            <w:r w:rsidR="00A41369">
              <w:rPr>
                <w:rFonts w:ascii="Arial" w:hAnsi="Arial"/>
                <w:sz w:val="22"/>
                <w:szCs w:val="22"/>
                <w:lang w:eastAsia="en-US"/>
              </w:rPr>
              <w:t xml:space="preserve">s </w:t>
            </w:r>
            <w:r w:rsidR="00CB640A">
              <w:rPr>
                <w:rFonts w:ascii="Arial" w:hAnsi="Arial"/>
                <w:sz w:val="22"/>
                <w:szCs w:val="22"/>
                <w:lang w:eastAsia="en-US"/>
              </w:rPr>
              <w:t xml:space="preserve">and other post graduate clinical professionals working within the </w:t>
            </w:r>
            <w:proofErr w:type="spellStart"/>
            <w:r w:rsidR="00CB640A">
              <w:rPr>
                <w:rFonts w:ascii="Arial" w:hAnsi="Arial"/>
                <w:sz w:val="22"/>
                <w:szCs w:val="22"/>
                <w:lang w:eastAsia="en-US"/>
              </w:rPr>
              <w:t>EoE</w:t>
            </w:r>
            <w:proofErr w:type="spellEnd"/>
            <w:r w:rsidR="00CB640A">
              <w:rPr>
                <w:rFonts w:ascii="Arial" w:hAnsi="Arial"/>
                <w:sz w:val="22"/>
                <w:szCs w:val="22"/>
                <w:lang w:eastAsia="en-US"/>
              </w:rPr>
              <w:t xml:space="preserve"> footprint.</w:t>
            </w:r>
            <w:r w:rsidR="00342F33">
              <w:rPr>
                <w:rFonts w:ascii="Arial" w:hAnsi="Arial"/>
                <w:sz w:val="22"/>
                <w:szCs w:val="22"/>
                <w:lang w:eastAsia="en-US"/>
              </w:rPr>
              <w:t xml:space="preserve"> For </w:t>
            </w:r>
            <w:r w:rsidR="00FA3F99">
              <w:rPr>
                <w:rFonts w:ascii="Arial" w:hAnsi="Arial"/>
                <w:sz w:val="22"/>
                <w:szCs w:val="22"/>
                <w:lang w:eastAsia="en-US"/>
              </w:rPr>
              <w:t xml:space="preserve">a short transition period (Oct 2024-March 2025) </w:t>
            </w:r>
            <w:r w:rsidR="008453DC">
              <w:rPr>
                <w:rFonts w:ascii="Arial" w:hAnsi="Arial"/>
                <w:sz w:val="22"/>
                <w:szCs w:val="22"/>
                <w:lang w:eastAsia="en-US"/>
              </w:rPr>
              <w:t xml:space="preserve">whilst the future total fellowship offer </w:t>
            </w:r>
            <w:r w:rsidR="009A51F7">
              <w:rPr>
                <w:rFonts w:ascii="Arial" w:hAnsi="Arial"/>
                <w:sz w:val="22"/>
                <w:szCs w:val="22"/>
                <w:lang w:eastAsia="en-US"/>
              </w:rPr>
              <w:t xml:space="preserve">was </w:t>
            </w:r>
            <w:r w:rsidR="008453DC">
              <w:rPr>
                <w:rFonts w:ascii="Arial" w:hAnsi="Arial"/>
                <w:sz w:val="22"/>
                <w:szCs w:val="22"/>
                <w:lang w:eastAsia="en-US"/>
              </w:rPr>
              <w:t>being considered by the PCS</w:t>
            </w:r>
            <w:r w:rsidR="00463A54">
              <w:rPr>
                <w:rFonts w:ascii="Arial" w:hAnsi="Arial"/>
                <w:sz w:val="22"/>
                <w:szCs w:val="22"/>
                <w:lang w:eastAsia="en-US"/>
              </w:rPr>
              <w:t xml:space="preserve">, </w:t>
            </w:r>
            <w:r w:rsidR="00FA3F99">
              <w:rPr>
                <w:rFonts w:ascii="Arial" w:hAnsi="Arial"/>
                <w:sz w:val="22"/>
                <w:szCs w:val="22"/>
                <w:lang w:eastAsia="en-US"/>
              </w:rPr>
              <w:t xml:space="preserve">the programme </w:t>
            </w:r>
            <w:r w:rsidR="00A26108">
              <w:rPr>
                <w:rFonts w:ascii="Arial" w:hAnsi="Arial"/>
                <w:sz w:val="22"/>
                <w:szCs w:val="22"/>
                <w:lang w:eastAsia="en-US"/>
              </w:rPr>
              <w:t xml:space="preserve">delivered </w:t>
            </w:r>
            <w:r w:rsidR="00187EC0">
              <w:rPr>
                <w:rFonts w:ascii="Arial" w:hAnsi="Arial"/>
                <w:sz w:val="22"/>
                <w:szCs w:val="22"/>
                <w:lang w:eastAsia="en-US"/>
              </w:rPr>
              <w:t>was</w:t>
            </w:r>
            <w:r w:rsidR="00A26108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  <w:r w:rsidR="00D80648">
              <w:rPr>
                <w:rFonts w:ascii="Arial" w:hAnsi="Arial"/>
                <w:sz w:val="22"/>
                <w:szCs w:val="22"/>
                <w:lang w:eastAsia="en-US"/>
              </w:rPr>
              <w:t xml:space="preserve">a condensed </w:t>
            </w:r>
            <w:r w:rsidR="00724659">
              <w:rPr>
                <w:rFonts w:ascii="Arial" w:hAnsi="Arial"/>
                <w:sz w:val="22"/>
                <w:szCs w:val="22"/>
                <w:lang w:eastAsia="en-US"/>
              </w:rPr>
              <w:t xml:space="preserve">6 month </w:t>
            </w:r>
            <w:r w:rsidR="00D80648">
              <w:rPr>
                <w:rFonts w:ascii="Arial" w:hAnsi="Arial"/>
                <w:sz w:val="22"/>
                <w:szCs w:val="22"/>
                <w:lang w:eastAsia="en-US"/>
              </w:rPr>
              <w:t xml:space="preserve">‘Leadership in Action’ </w:t>
            </w:r>
            <w:r w:rsidR="00463A54">
              <w:rPr>
                <w:rFonts w:ascii="Arial" w:hAnsi="Arial"/>
                <w:sz w:val="22"/>
                <w:szCs w:val="22"/>
                <w:lang w:eastAsia="en-US"/>
              </w:rPr>
              <w:t>course.</w:t>
            </w:r>
          </w:p>
          <w:p w14:paraId="28319580" w14:textId="5D99742A" w:rsidR="00416B7A" w:rsidRDefault="00416B7A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The Fellows </w:t>
            </w:r>
            <w:r w:rsidR="00722CAA">
              <w:rPr>
                <w:rFonts w:ascii="Arial" w:hAnsi="Arial"/>
                <w:sz w:val="22"/>
                <w:szCs w:val="22"/>
                <w:lang w:eastAsia="en-US"/>
              </w:rPr>
              <w:t>participate</w:t>
            </w:r>
            <w:r w:rsidR="00187EC0">
              <w:rPr>
                <w:rFonts w:ascii="Arial" w:hAnsi="Arial"/>
                <w:sz w:val="22"/>
                <w:szCs w:val="22"/>
                <w:lang w:eastAsia="en-US"/>
              </w:rPr>
              <w:t>d</w:t>
            </w:r>
            <w:r w:rsidR="00722CAA">
              <w:rPr>
                <w:rFonts w:ascii="Arial" w:hAnsi="Arial"/>
                <w:sz w:val="22"/>
                <w:szCs w:val="22"/>
                <w:lang w:eastAsia="en-US"/>
              </w:rPr>
              <w:t xml:space="preserve"> in a series of formal taught sessions, Action Learning Sets and </w:t>
            </w:r>
            <w:r w:rsidR="00751B93">
              <w:rPr>
                <w:rFonts w:ascii="Arial" w:hAnsi="Arial"/>
                <w:sz w:val="22"/>
                <w:szCs w:val="22"/>
                <w:lang w:eastAsia="en-US"/>
              </w:rPr>
              <w:t xml:space="preserve">real time project management and </w:t>
            </w:r>
            <w:r w:rsidR="00187EC0">
              <w:rPr>
                <w:rFonts w:ascii="Arial" w:hAnsi="Arial"/>
                <w:sz w:val="22"/>
                <w:szCs w:val="22"/>
                <w:lang w:eastAsia="en-US"/>
              </w:rPr>
              <w:t>were</w:t>
            </w:r>
            <w:r w:rsidR="00751B93">
              <w:rPr>
                <w:rFonts w:ascii="Arial" w:hAnsi="Arial"/>
                <w:sz w:val="22"/>
                <w:szCs w:val="22"/>
                <w:lang w:eastAsia="en-US"/>
              </w:rPr>
              <w:t xml:space="preserve"> supported throughout the programme by the Ed</w:t>
            </w:r>
            <w:r w:rsidR="00724659">
              <w:rPr>
                <w:rFonts w:ascii="Arial" w:hAnsi="Arial"/>
                <w:sz w:val="22"/>
                <w:szCs w:val="22"/>
                <w:lang w:eastAsia="en-US"/>
              </w:rPr>
              <w:t xml:space="preserve">ucator </w:t>
            </w:r>
            <w:r w:rsidR="00751B93">
              <w:rPr>
                <w:rFonts w:ascii="Arial" w:hAnsi="Arial"/>
                <w:sz w:val="22"/>
                <w:szCs w:val="22"/>
                <w:lang w:eastAsia="en-US"/>
              </w:rPr>
              <w:t>Support TPD.</w:t>
            </w:r>
          </w:p>
          <w:p w14:paraId="19AAE5C4" w14:textId="1261B208" w:rsidR="002C1206" w:rsidRDefault="00696BFA" w:rsidP="00A408FB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The programme was formally and independently evaluated </w:t>
            </w:r>
            <w:r w:rsidR="00DE65F5">
              <w:rPr>
                <w:rFonts w:ascii="Arial" w:hAnsi="Arial"/>
                <w:sz w:val="22"/>
                <w:szCs w:val="22"/>
                <w:lang w:eastAsia="en-US"/>
              </w:rPr>
              <w:t xml:space="preserve">at the end of the first year which supported proof of concept, value for money and </w:t>
            </w:r>
            <w:r w:rsidR="000E12C0">
              <w:rPr>
                <w:rFonts w:ascii="Arial" w:hAnsi="Arial"/>
                <w:sz w:val="22"/>
                <w:szCs w:val="22"/>
                <w:lang w:eastAsia="en-US"/>
              </w:rPr>
              <w:t>positive feedback from fellows in terms of their increased knowledge</w:t>
            </w:r>
            <w:r w:rsidR="006459C1">
              <w:rPr>
                <w:rFonts w:ascii="Arial" w:hAnsi="Arial"/>
                <w:sz w:val="22"/>
                <w:szCs w:val="22"/>
                <w:lang w:eastAsia="en-US"/>
              </w:rPr>
              <w:t>, leadership skills acquisition</w:t>
            </w:r>
            <w:r w:rsidR="000E12C0">
              <w:rPr>
                <w:rFonts w:ascii="Arial" w:hAnsi="Arial"/>
                <w:sz w:val="22"/>
                <w:szCs w:val="22"/>
                <w:lang w:eastAsia="en-US"/>
              </w:rPr>
              <w:t xml:space="preserve"> and </w:t>
            </w:r>
            <w:r w:rsidR="00C0611F">
              <w:rPr>
                <w:rFonts w:ascii="Arial" w:hAnsi="Arial"/>
                <w:sz w:val="22"/>
                <w:szCs w:val="22"/>
                <w:lang w:eastAsia="en-US"/>
              </w:rPr>
              <w:t>confidence</w:t>
            </w:r>
            <w:r w:rsidR="006459C1">
              <w:rPr>
                <w:rFonts w:ascii="Arial" w:hAnsi="Arial"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C45AAD" w:rsidRPr="00356AB2" w14:paraId="4BB7856B" w14:textId="77777777" w:rsidTr="00F62152">
        <w:trPr>
          <w:trHeight w:val="357"/>
        </w:trPr>
        <w:tc>
          <w:tcPr>
            <w:tcW w:w="13670" w:type="dxa"/>
            <w:gridSpan w:val="4"/>
            <w:shd w:val="clear" w:color="auto" w:fill="D9E2F3" w:themeFill="accent1" w:themeFillTint="33"/>
          </w:tcPr>
          <w:p w14:paraId="4370714E" w14:textId="42BA0C69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Key Highlights</w:t>
            </w:r>
          </w:p>
        </w:tc>
      </w:tr>
      <w:tr w:rsidR="00C45AAD" w:rsidRPr="00356AB2" w14:paraId="0FC3A6E4" w14:textId="77777777" w:rsidTr="002430F2">
        <w:trPr>
          <w:trHeight w:val="357"/>
        </w:trPr>
        <w:tc>
          <w:tcPr>
            <w:tcW w:w="13670" w:type="dxa"/>
            <w:gridSpan w:val="4"/>
            <w:shd w:val="clear" w:color="auto" w:fill="FFFFFF" w:themeFill="background1"/>
          </w:tcPr>
          <w:p w14:paraId="4D534D27" w14:textId="612DDB0B" w:rsidR="002C1206" w:rsidRDefault="00CA3F33" w:rsidP="00A408F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The shortened Leadership in Action Programme commenced on 16</w:t>
            </w:r>
            <w:r w:rsidRPr="00955853">
              <w:rPr>
                <w:rFonts w:ascii="Arial" w:hAnsi="Arial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Oct </w:t>
            </w:r>
            <w:r w:rsidR="0035143B">
              <w:rPr>
                <w:rFonts w:ascii="Arial" w:hAnsi="Arial"/>
                <w:sz w:val="22"/>
                <w:szCs w:val="22"/>
                <w:lang w:eastAsia="en-US"/>
              </w:rPr>
              <w:t xml:space="preserve">2024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with 10 post CCT </w:t>
            </w:r>
            <w:r w:rsidR="00974706">
              <w:rPr>
                <w:rFonts w:ascii="Arial" w:hAnsi="Arial"/>
                <w:sz w:val="22"/>
                <w:szCs w:val="22"/>
                <w:lang w:eastAsia="en-US"/>
              </w:rPr>
              <w:t>‘F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irst 5</w:t>
            </w:r>
            <w:r w:rsidR="00974706">
              <w:rPr>
                <w:rFonts w:ascii="Arial" w:hAnsi="Arial"/>
                <w:sz w:val="22"/>
                <w:szCs w:val="22"/>
                <w:lang w:eastAsia="en-US"/>
              </w:rPr>
              <w:t>’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GPs.</w:t>
            </w:r>
            <w:r w:rsidR="00854C1C">
              <w:rPr>
                <w:rFonts w:ascii="Arial" w:hAnsi="Arial"/>
                <w:sz w:val="22"/>
                <w:szCs w:val="22"/>
                <w:lang w:eastAsia="en-US"/>
              </w:rPr>
              <w:t xml:space="preserve"> This cohort have now concluded the programme</w:t>
            </w:r>
            <w:r w:rsidR="00287127">
              <w:rPr>
                <w:rFonts w:ascii="Arial" w:hAnsi="Arial"/>
                <w:sz w:val="22"/>
                <w:szCs w:val="22"/>
                <w:lang w:eastAsia="en-US"/>
              </w:rPr>
              <w:t xml:space="preserve">, with a celebration and </w:t>
            </w:r>
            <w:r w:rsidR="004C649B">
              <w:rPr>
                <w:rFonts w:ascii="Arial" w:hAnsi="Arial"/>
                <w:sz w:val="22"/>
                <w:szCs w:val="22"/>
                <w:lang w:eastAsia="en-US"/>
              </w:rPr>
              <w:t>presentation</w:t>
            </w:r>
            <w:r w:rsidR="00287127">
              <w:rPr>
                <w:rFonts w:ascii="Arial" w:hAnsi="Arial"/>
                <w:sz w:val="22"/>
                <w:szCs w:val="22"/>
                <w:lang w:eastAsia="en-US"/>
              </w:rPr>
              <w:t xml:space="preserve"> event held </w:t>
            </w:r>
            <w:r w:rsidR="000B366F">
              <w:rPr>
                <w:rFonts w:ascii="Arial" w:hAnsi="Arial"/>
                <w:sz w:val="22"/>
                <w:szCs w:val="22"/>
                <w:lang w:eastAsia="en-US"/>
              </w:rPr>
              <w:t xml:space="preserve">on </w:t>
            </w:r>
            <w:r w:rsidR="004C649B">
              <w:rPr>
                <w:rFonts w:ascii="Arial" w:hAnsi="Arial"/>
                <w:sz w:val="22"/>
                <w:szCs w:val="22"/>
                <w:lang w:eastAsia="en-US"/>
              </w:rPr>
              <w:t>13</w:t>
            </w:r>
            <w:r w:rsidR="002C1206">
              <w:rPr>
                <w:rFonts w:ascii="Arial" w:hAnsi="Arial"/>
                <w:sz w:val="22"/>
                <w:szCs w:val="22"/>
                <w:lang w:eastAsia="en-US"/>
              </w:rPr>
              <w:t xml:space="preserve"> March 2025.</w:t>
            </w:r>
          </w:p>
        </w:tc>
      </w:tr>
      <w:tr w:rsidR="00C45AAD" w:rsidRPr="00356AB2" w14:paraId="518D5830" w14:textId="77777777" w:rsidTr="002430F2">
        <w:trPr>
          <w:trHeight w:val="357"/>
        </w:trPr>
        <w:tc>
          <w:tcPr>
            <w:tcW w:w="13670" w:type="dxa"/>
            <w:gridSpan w:val="4"/>
            <w:shd w:val="clear" w:color="auto" w:fill="D9E2F3" w:themeFill="accent1" w:themeFillTint="33"/>
          </w:tcPr>
          <w:p w14:paraId="1A5F3552" w14:textId="2B4DA7D3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Decisions made since last update </w:t>
            </w:r>
          </w:p>
        </w:tc>
      </w:tr>
      <w:tr w:rsidR="00C45AAD" w:rsidRPr="00356AB2" w14:paraId="67B311A3" w14:textId="77777777" w:rsidTr="004627A6">
        <w:tc>
          <w:tcPr>
            <w:tcW w:w="13670" w:type="dxa"/>
            <w:gridSpan w:val="4"/>
            <w:shd w:val="clear" w:color="auto" w:fill="auto"/>
          </w:tcPr>
          <w:p w14:paraId="05A36053" w14:textId="5C29A8F9" w:rsidR="00634910" w:rsidRPr="00356AB2" w:rsidRDefault="004C649B" w:rsidP="00A408FB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The </w:t>
            </w:r>
            <w:r w:rsidR="004D4D4C">
              <w:rPr>
                <w:rFonts w:ascii="Arial" w:hAnsi="Arial"/>
                <w:sz w:val="22"/>
                <w:szCs w:val="22"/>
                <w:lang w:eastAsia="en-US"/>
              </w:rPr>
              <w:t xml:space="preserve">wider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review of </w:t>
            </w:r>
            <w:r w:rsidR="004D4D4C">
              <w:rPr>
                <w:rFonts w:ascii="Arial" w:hAnsi="Arial"/>
                <w:sz w:val="22"/>
                <w:szCs w:val="22"/>
                <w:lang w:eastAsia="en-US"/>
              </w:rPr>
              <w:t>fellowship programmes has concluded and the ICF programme will no long run.</w:t>
            </w:r>
          </w:p>
        </w:tc>
      </w:tr>
      <w:tr w:rsidR="00C45AAD" w:rsidRPr="00356AB2" w14:paraId="29F3ABAA" w14:textId="77777777" w:rsidTr="00F62152">
        <w:trPr>
          <w:trHeight w:val="357"/>
        </w:trPr>
        <w:tc>
          <w:tcPr>
            <w:tcW w:w="7596" w:type="dxa"/>
            <w:gridSpan w:val="2"/>
            <w:shd w:val="clear" w:color="auto" w:fill="D9E2F3" w:themeFill="accent1" w:themeFillTint="33"/>
          </w:tcPr>
          <w:p w14:paraId="5BB890FA" w14:textId="6DDE8863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KPIs</w:t>
            </w:r>
          </w:p>
        </w:tc>
        <w:tc>
          <w:tcPr>
            <w:tcW w:w="6074" w:type="dxa"/>
            <w:gridSpan w:val="2"/>
            <w:shd w:val="clear" w:color="auto" w:fill="D9E2F3"/>
            <w:vAlign w:val="center"/>
          </w:tcPr>
          <w:p w14:paraId="529E9CD6" w14:textId="336F3699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Financial Performance</w:t>
            </w:r>
          </w:p>
        </w:tc>
      </w:tr>
      <w:tr w:rsidR="00C45AAD" w:rsidRPr="00356AB2" w14:paraId="3650DFD7" w14:textId="77777777" w:rsidTr="00A408FB">
        <w:trPr>
          <w:trHeight w:val="225"/>
        </w:trPr>
        <w:tc>
          <w:tcPr>
            <w:tcW w:w="7596" w:type="dxa"/>
            <w:gridSpan w:val="2"/>
            <w:shd w:val="clear" w:color="auto" w:fill="auto"/>
          </w:tcPr>
          <w:p w14:paraId="040D5E25" w14:textId="1FAD9BA9" w:rsidR="00C45AAD" w:rsidRPr="00356AB2" w:rsidRDefault="00B540FE" w:rsidP="00431EC5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N/A</w:t>
            </w:r>
          </w:p>
        </w:tc>
        <w:tc>
          <w:tcPr>
            <w:tcW w:w="6074" w:type="dxa"/>
            <w:gridSpan w:val="2"/>
            <w:shd w:val="clear" w:color="auto" w:fill="00B050"/>
          </w:tcPr>
          <w:p w14:paraId="173062F4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138D5DA9" w14:textId="77777777" w:rsidTr="00F62152">
        <w:trPr>
          <w:trHeight w:val="299"/>
        </w:trPr>
        <w:tc>
          <w:tcPr>
            <w:tcW w:w="7596" w:type="dxa"/>
            <w:gridSpan w:val="2"/>
            <w:shd w:val="clear" w:color="auto" w:fill="D9E2F3" w:themeFill="accent1" w:themeFillTint="33"/>
          </w:tcPr>
          <w:p w14:paraId="744D5CA3" w14:textId="32449F8E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Operational Updates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E7BEBE" w14:textId="5901A87A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Progress on previous goals</w:t>
            </w:r>
          </w:p>
        </w:tc>
      </w:tr>
      <w:tr w:rsidR="00C45AAD" w:rsidRPr="00356AB2" w14:paraId="79FB4186" w14:textId="77777777" w:rsidTr="00A408FB">
        <w:trPr>
          <w:trHeight w:val="361"/>
        </w:trPr>
        <w:tc>
          <w:tcPr>
            <w:tcW w:w="7596" w:type="dxa"/>
            <w:gridSpan w:val="2"/>
            <w:shd w:val="clear" w:color="auto" w:fill="auto"/>
          </w:tcPr>
          <w:p w14:paraId="61403F9D" w14:textId="428AE20D" w:rsidR="00C45AAD" w:rsidRPr="00356AB2" w:rsidRDefault="0017229A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969A" w14:textId="141FE42D" w:rsidR="00C45AAD" w:rsidRPr="00356AB2" w:rsidRDefault="00955853" w:rsidP="005C62BE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N/A</w:t>
            </w:r>
          </w:p>
        </w:tc>
      </w:tr>
      <w:tr w:rsidR="00C45AAD" w:rsidRPr="00356AB2" w14:paraId="22DB6BE9" w14:textId="77777777" w:rsidTr="00F62152">
        <w:trPr>
          <w:trHeight w:val="417"/>
        </w:trPr>
        <w:tc>
          <w:tcPr>
            <w:tcW w:w="7596" w:type="dxa"/>
            <w:gridSpan w:val="2"/>
            <w:shd w:val="clear" w:color="auto" w:fill="D9E2F3" w:themeFill="accent1" w:themeFillTint="33"/>
          </w:tcPr>
          <w:p w14:paraId="370D98A2" w14:textId="66F7F55A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Risk Assessment Overview: </w:t>
            </w:r>
            <w:r w:rsidRPr="0057299A">
              <w:rPr>
                <w:rFonts w:ascii="Arial" w:hAnsi="Arial"/>
                <w:i/>
                <w:iCs/>
                <w:sz w:val="22"/>
                <w:szCs w:val="22"/>
                <w:lang w:eastAsia="en-US"/>
              </w:rPr>
              <w:t>(Issues, Risks, Concerns, Barriers etc)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A54882" w14:textId="6E2800BD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Governance and Compliance</w:t>
            </w:r>
          </w:p>
        </w:tc>
      </w:tr>
      <w:tr w:rsidR="00C45AAD" w:rsidRPr="00356AB2" w14:paraId="5102D4D1" w14:textId="77777777" w:rsidTr="0017229A">
        <w:trPr>
          <w:trHeight w:val="353"/>
        </w:trPr>
        <w:tc>
          <w:tcPr>
            <w:tcW w:w="7596" w:type="dxa"/>
            <w:gridSpan w:val="2"/>
            <w:shd w:val="clear" w:color="auto" w:fill="auto"/>
          </w:tcPr>
          <w:p w14:paraId="56C78476" w14:textId="6FC473E4" w:rsidR="0017229A" w:rsidRPr="00356AB2" w:rsidRDefault="0017229A" w:rsidP="0017229A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D330" w14:textId="79163FF4" w:rsidR="00845DBD" w:rsidRPr="00845DBD" w:rsidRDefault="00A408FB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N/A</w:t>
            </w:r>
          </w:p>
        </w:tc>
      </w:tr>
      <w:tr w:rsidR="00C45AAD" w:rsidRPr="00356AB2" w14:paraId="3B739C9D" w14:textId="77777777" w:rsidTr="00A72A93">
        <w:trPr>
          <w:trHeight w:val="282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956A137" w14:textId="2636F8A0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Stakeholder engagement</w:t>
            </w:r>
          </w:p>
        </w:tc>
      </w:tr>
      <w:tr w:rsidR="00C45AAD" w:rsidRPr="00356AB2" w14:paraId="2BBBC0BC" w14:textId="77777777" w:rsidTr="0017229A">
        <w:trPr>
          <w:trHeight w:val="277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80BE777" w14:textId="09E7FF82" w:rsidR="000D24D8" w:rsidRPr="009F761B" w:rsidRDefault="000D24D8" w:rsidP="0017229A">
            <w:pPr>
              <w:pStyle w:val="ListParagraph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573317F0" w14:textId="77777777" w:rsidTr="00F62152">
        <w:trPr>
          <w:trHeight w:val="385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86C20CD" w14:textId="5C2D78C9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/>
                <w:sz w:val="22"/>
                <w:szCs w:val="22"/>
                <w:lang w:eastAsia="en-US"/>
              </w:rPr>
              <w:t>Future Outlook</w:t>
            </w:r>
            <w:proofErr w:type="gramEnd"/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(Upcoming priorities, initiatives, or areas of focus)</w:t>
            </w:r>
          </w:p>
        </w:tc>
      </w:tr>
      <w:tr w:rsidR="00C45AAD" w:rsidRPr="00356AB2" w14:paraId="2E2C9E02" w14:textId="77777777" w:rsidTr="00D75D3E">
        <w:trPr>
          <w:trHeight w:val="385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61491DE" w14:textId="65E26024" w:rsidR="00C45AAD" w:rsidRPr="00B56C7C" w:rsidRDefault="00D222AF" w:rsidP="0017229A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B56C7C">
              <w:rPr>
                <w:rFonts w:ascii="Arial" w:hAnsi="Arial"/>
                <w:sz w:val="22"/>
                <w:szCs w:val="22"/>
                <w:lang w:eastAsia="en-US"/>
              </w:rPr>
              <w:t>See future fellowship offer and update</w:t>
            </w:r>
            <w:r w:rsidR="002973D6" w:rsidRPr="00B56C7C">
              <w:rPr>
                <w:rFonts w:ascii="Arial" w:hAnsi="Arial"/>
                <w:sz w:val="22"/>
                <w:szCs w:val="22"/>
                <w:lang w:eastAsia="en-US"/>
              </w:rPr>
              <w:t xml:space="preserve"> at agenda item </w:t>
            </w:r>
            <w:r w:rsidR="00B56C7C" w:rsidRPr="00B56C7C">
              <w:rPr>
                <w:rFonts w:ascii="Arial" w:hAnsi="Arial"/>
                <w:sz w:val="22"/>
                <w:szCs w:val="22"/>
                <w:lang w:eastAsia="en-US"/>
              </w:rPr>
              <w:t>9</w:t>
            </w:r>
          </w:p>
        </w:tc>
      </w:tr>
      <w:tr w:rsidR="00C45AAD" w:rsidRPr="00356AB2" w14:paraId="361D882A" w14:textId="77777777" w:rsidTr="002430F2">
        <w:trPr>
          <w:trHeight w:val="385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6B69922" w14:textId="1F917E73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Conclusion</w:t>
            </w:r>
          </w:p>
        </w:tc>
      </w:tr>
      <w:tr w:rsidR="00C45AAD" w:rsidRPr="00356AB2" w14:paraId="38655541" w14:textId="77777777" w:rsidTr="00224E72">
        <w:trPr>
          <w:trHeight w:val="910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1BC38F83" w14:textId="13BED4A1" w:rsidR="000D24D8" w:rsidRDefault="005525A1" w:rsidP="000D24D8">
            <w:pPr>
              <w:tabs>
                <w:tab w:val="left" w:pos="5730"/>
              </w:tabs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Primary Care School </w:t>
            </w:r>
            <w:r w:rsidR="00832BD5">
              <w:rPr>
                <w:rFonts w:ascii="Arial" w:hAnsi="Arial"/>
                <w:sz w:val="22"/>
                <w:szCs w:val="22"/>
                <w:lang w:eastAsia="en-US"/>
              </w:rPr>
              <w:t xml:space="preserve">Board are asked to note </w:t>
            </w:r>
            <w:r w:rsidR="00D222AF">
              <w:rPr>
                <w:rFonts w:ascii="Arial" w:hAnsi="Arial"/>
                <w:sz w:val="22"/>
                <w:szCs w:val="22"/>
                <w:lang w:eastAsia="en-US"/>
              </w:rPr>
              <w:t>this report</w:t>
            </w:r>
            <w:r w:rsidR="00832BD5">
              <w:rPr>
                <w:rFonts w:ascii="Arial" w:hAnsi="Arial"/>
                <w:sz w:val="22"/>
                <w:szCs w:val="22"/>
                <w:lang w:eastAsia="en-US"/>
              </w:rPr>
              <w:t>.</w:t>
            </w:r>
          </w:p>
        </w:tc>
      </w:tr>
    </w:tbl>
    <w:p w14:paraId="24B5A542" w14:textId="6E501B15" w:rsidR="000D24D8" w:rsidRPr="000D24D8" w:rsidRDefault="000D24D8" w:rsidP="00224E72">
      <w:pPr>
        <w:tabs>
          <w:tab w:val="left" w:pos="5520"/>
          <w:tab w:val="left" w:pos="11655"/>
        </w:tabs>
        <w:spacing w:line="0" w:lineRule="atLeast"/>
        <w:rPr>
          <w:rFonts w:ascii="Arial" w:eastAsia="Arial" w:hAnsi="Arial"/>
          <w:color w:val="005EB8"/>
          <w:sz w:val="64"/>
        </w:rPr>
      </w:pPr>
    </w:p>
    <w:sectPr w:rsidR="000D24D8" w:rsidRPr="000D24D8" w:rsidSect="000D24D8">
      <w:headerReference w:type="default" r:id="rId10"/>
      <w:footerReference w:type="default" r:id="rId11"/>
      <w:pgSz w:w="14400" w:h="10800" w:orient="landscape"/>
      <w:pgMar w:top="875" w:right="320" w:bottom="0" w:left="400" w:header="0" w:footer="634" w:gutter="0"/>
      <w:cols w:space="0" w:equalWidth="0">
        <w:col w:w="136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AD02B" w14:textId="77777777" w:rsidR="00A50E54" w:rsidRDefault="00A50E54" w:rsidP="00C45AAD">
      <w:r>
        <w:separator/>
      </w:r>
    </w:p>
  </w:endnote>
  <w:endnote w:type="continuationSeparator" w:id="0">
    <w:p w14:paraId="7AAE47B5" w14:textId="77777777" w:rsidR="00A50E54" w:rsidRDefault="00A50E54" w:rsidP="00C4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5F984" w14:textId="6AD09273" w:rsidR="007E17F4" w:rsidRDefault="007E17F4">
    <w:pPr>
      <w:pStyle w:val="Footer"/>
    </w:pPr>
    <w:r w:rsidRPr="00DD3B24">
      <w:rPr>
        <w:noProof/>
      </w:rPr>
      <w:drawing>
        <wp:anchor distT="0" distB="0" distL="114300" distR="114300" simplePos="0" relativeHeight="251661312" behindDoc="1" locked="1" layoutInCell="1" allowOverlap="0" wp14:anchorId="5E8F3DBC" wp14:editId="7FEAAEE3">
          <wp:simplePos x="0" y="0"/>
          <wp:positionH relativeFrom="page">
            <wp:posOffset>5676900</wp:posOffset>
          </wp:positionH>
          <wp:positionV relativeFrom="page">
            <wp:posOffset>6591300</wp:posOffset>
          </wp:positionV>
          <wp:extent cx="3599815" cy="132715"/>
          <wp:effectExtent l="0" t="0" r="635" b="635"/>
          <wp:wrapThrough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hrough>
          <wp:docPr id="461555988" name="Picture 46155598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50CF9" w14:textId="77777777" w:rsidR="00A50E54" w:rsidRDefault="00A50E54" w:rsidP="00C45AAD">
      <w:r>
        <w:separator/>
      </w:r>
    </w:p>
  </w:footnote>
  <w:footnote w:type="continuationSeparator" w:id="0">
    <w:p w14:paraId="50EAD5D5" w14:textId="77777777" w:rsidR="00A50E54" w:rsidRDefault="00A50E54" w:rsidP="00C4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B6144" w14:textId="25BC5CDC" w:rsidR="007E17F4" w:rsidRDefault="007E17F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4321D0" wp14:editId="542373D4">
          <wp:simplePos x="0" y="0"/>
          <wp:positionH relativeFrom="margin">
            <wp:align>right</wp:align>
          </wp:positionH>
          <wp:positionV relativeFrom="page">
            <wp:posOffset>76200</wp:posOffset>
          </wp:positionV>
          <wp:extent cx="1782445" cy="1038225"/>
          <wp:effectExtent l="0" t="0" r="8255" b="9525"/>
          <wp:wrapTight wrapText="bothSides">
            <wp:wrapPolygon edited="0">
              <wp:start x="0" y="0"/>
              <wp:lineTo x="0" y="21402"/>
              <wp:lineTo x="21469" y="21402"/>
              <wp:lineTo x="21469" y="0"/>
              <wp:lineTo x="0" y="0"/>
            </wp:wrapPolygon>
          </wp:wrapTight>
          <wp:docPr id="660293306" name="Picture 66029330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5EEC20BA">
      <w:start w:val="1"/>
      <w:numFmt w:val="bullet"/>
      <w:lvlText w:val="•"/>
      <w:lvlJc w:val="left"/>
    </w:lvl>
    <w:lvl w:ilvl="1" w:tplc="E9B8D440">
      <w:start w:val="1"/>
      <w:numFmt w:val="bullet"/>
      <w:lvlText w:val=""/>
      <w:lvlJc w:val="left"/>
    </w:lvl>
    <w:lvl w:ilvl="2" w:tplc="4C862E68">
      <w:start w:val="1"/>
      <w:numFmt w:val="bullet"/>
      <w:lvlText w:val=""/>
      <w:lvlJc w:val="left"/>
    </w:lvl>
    <w:lvl w:ilvl="3" w:tplc="A52040F8">
      <w:start w:val="1"/>
      <w:numFmt w:val="bullet"/>
      <w:lvlText w:val=""/>
      <w:lvlJc w:val="left"/>
    </w:lvl>
    <w:lvl w:ilvl="4" w:tplc="F77ABA66">
      <w:start w:val="1"/>
      <w:numFmt w:val="bullet"/>
      <w:lvlText w:val=""/>
      <w:lvlJc w:val="left"/>
    </w:lvl>
    <w:lvl w:ilvl="5" w:tplc="55900AC4">
      <w:start w:val="1"/>
      <w:numFmt w:val="bullet"/>
      <w:lvlText w:val=""/>
      <w:lvlJc w:val="left"/>
    </w:lvl>
    <w:lvl w:ilvl="6" w:tplc="4308F5CA">
      <w:start w:val="1"/>
      <w:numFmt w:val="bullet"/>
      <w:lvlText w:val=""/>
      <w:lvlJc w:val="left"/>
    </w:lvl>
    <w:lvl w:ilvl="7" w:tplc="10DACFDC">
      <w:start w:val="1"/>
      <w:numFmt w:val="bullet"/>
      <w:lvlText w:val=""/>
      <w:lvlJc w:val="left"/>
    </w:lvl>
    <w:lvl w:ilvl="8" w:tplc="D7D0E3F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9E7CA1B8">
      <w:start w:val="1"/>
      <w:numFmt w:val="bullet"/>
      <w:lvlText w:val="•"/>
      <w:lvlJc w:val="left"/>
    </w:lvl>
    <w:lvl w:ilvl="1" w:tplc="C2FCBB42">
      <w:start w:val="1"/>
      <w:numFmt w:val="bullet"/>
      <w:lvlText w:val=""/>
      <w:lvlJc w:val="left"/>
    </w:lvl>
    <w:lvl w:ilvl="2" w:tplc="5B4E4538">
      <w:start w:val="1"/>
      <w:numFmt w:val="bullet"/>
      <w:lvlText w:val=""/>
      <w:lvlJc w:val="left"/>
    </w:lvl>
    <w:lvl w:ilvl="3" w:tplc="FF3E8C3A">
      <w:start w:val="1"/>
      <w:numFmt w:val="bullet"/>
      <w:lvlText w:val=""/>
      <w:lvlJc w:val="left"/>
    </w:lvl>
    <w:lvl w:ilvl="4" w:tplc="2B6C5DD6">
      <w:start w:val="1"/>
      <w:numFmt w:val="bullet"/>
      <w:lvlText w:val=""/>
      <w:lvlJc w:val="left"/>
    </w:lvl>
    <w:lvl w:ilvl="5" w:tplc="441675FA">
      <w:start w:val="1"/>
      <w:numFmt w:val="bullet"/>
      <w:lvlText w:val=""/>
      <w:lvlJc w:val="left"/>
    </w:lvl>
    <w:lvl w:ilvl="6" w:tplc="70DACC40">
      <w:start w:val="1"/>
      <w:numFmt w:val="bullet"/>
      <w:lvlText w:val=""/>
      <w:lvlJc w:val="left"/>
    </w:lvl>
    <w:lvl w:ilvl="7" w:tplc="31109058">
      <w:start w:val="1"/>
      <w:numFmt w:val="bullet"/>
      <w:lvlText w:val=""/>
      <w:lvlJc w:val="left"/>
    </w:lvl>
    <w:lvl w:ilvl="8" w:tplc="F4924020">
      <w:start w:val="1"/>
      <w:numFmt w:val="bullet"/>
      <w:lvlText w:val=""/>
      <w:lvlJc w:val="left"/>
    </w:lvl>
  </w:abstractNum>
  <w:abstractNum w:abstractNumId="2" w15:restartNumberingAfterBreak="0">
    <w:nsid w:val="4BD85678"/>
    <w:multiLevelType w:val="hybridMultilevel"/>
    <w:tmpl w:val="08ECB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A6CD3"/>
    <w:multiLevelType w:val="hybridMultilevel"/>
    <w:tmpl w:val="3B5ED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C348E"/>
    <w:multiLevelType w:val="hybridMultilevel"/>
    <w:tmpl w:val="C42A0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012515">
    <w:abstractNumId w:val="0"/>
  </w:num>
  <w:num w:numId="2" w16cid:durableId="586576878">
    <w:abstractNumId w:val="1"/>
  </w:num>
  <w:num w:numId="3" w16cid:durableId="1716273214">
    <w:abstractNumId w:val="4"/>
  </w:num>
  <w:num w:numId="4" w16cid:durableId="680939026">
    <w:abstractNumId w:val="3"/>
  </w:num>
  <w:num w:numId="5" w16cid:durableId="2133085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E7"/>
    <w:rsid w:val="00025639"/>
    <w:rsid w:val="00063E98"/>
    <w:rsid w:val="000A468A"/>
    <w:rsid w:val="000B366F"/>
    <w:rsid w:val="000B61C8"/>
    <w:rsid w:val="000B78D1"/>
    <w:rsid w:val="000D10F2"/>
    <w:rsid w:val="000D24D8"/>
    <w:rsid w:val="000E12C0"/>
    <w:rsid w:val="00102347"/>
    <w:rsid w:val="00111DD7"/>
    <w:rsid w:val="0012444A"/>
    <w:rsid w:val="001323F1"/>
    <w:rsid w:val="00143AEC"/>
    <w:rsid w:val="00151910"/>
    <w:rsid w:val="00162E24"/>
    <w:rsid w:val="0017229A"/>
    <w:rsid w:val="00187EC0"/>
    <w:rsid w:val="0019450D"/>
    <w:rsid w:val="001954DB"/>
    <w:rsid w:val="001A177B"/>
    <w:rsid w:val="001D66A7"/>
    <w:rsid w:val="0020037B"/>
    <w:rsid w:val="0022266D"/>
    <w:rsid w:val="00224E72"/>
    <w:rsid w:val="002430F2"/>
    <w:rsid w:val="00287127"/>
    <w:rsid w:val="002973D6"/>
    <w:rsid w:val="002A7600"/>
    <w:rsid w:val="002C1206"/>
    <w:rsid w:val="002D3500"/>
    <w:rsid w:val="00342F33"/>
    <w:rsid w:val="0035143B"/>
    <w:rsid w:val="00356AB2"/>
    <w:rsid w:val="0036004F"/>
    <w:rsid w:val="003C4F15"/>
    <w:rsid w:val="003D03BD"/>
    <w:rsid w:val="00404EF5"/>
    <w:rsid w:val="004127D2"/>
    <w:rsid w:val="00416B7A"/>
    <w:rsid w:val="004210D9"/>
    <w:rsid w:val="00431EC5"/>
    <w:rsid w:val="00434903"/>
    <w:rsid w:val="00463A54"/>
    <w:rsid w:val="004C0A9F"/>
    <w:rsid w:val="004C56CE"/>
    <w:rsid w:val="004C649B"/>
    <w:rsid w:val="004D4D4C"/>
    <w:rsid w:val="00526489"/>
    <w:rsid w:val="005435FF"/>
    <w:rsid w:val="005525A1"/>
    <w:rsid w:val="0057299A"/>
    <w:rsid w:val="005C62BE"/>
    <w:rsid w:val="005D2E8D"/>
    <w:rsid w:val="00626460"/>
    <w:rsid w:val="00634910"/>
    <w:rsid w:val="006459C1"/>
    <w:rsid w:val="0065191C"/>
    <w:rsid w:val="00696BFA"/>
    <w:rsid w:val="006F40A8"/>
    <w:rsid w:val="00722CAA"/>
    <w:rsid w:val="00724659"/>
    <w:rsid w:val="00751B93"/>
    <w:rsid w:val="00756208"/>
    <w:rsid w:val="007711A5"/>
    <w:rsid w:val="007B799B"/>
    <w:rsid w:val="007E17F4"/>
    <w:rsid w:val="00811735"/>
    <w:rsid w:val="00832BD5"/>
    <w:rsid w:val="008453DC"/>
    <w:rsid w:val="00845DBD"/>
    <w:rsid w:val="00854C1C"/>
    <w:rsid w:val="008A557C"/>
    <w:rsid w:val="008B273E"/>
    <w:rsid w:val="00921846"/>
    <w:rsid w:val="009233CA"/>
    <w:rsid w:val="00955853"/>
    <w:rsid w:val="0096532B"/>
    <w:rsid w:val="00974706"/>
    <w:rsid w:val="009A51F7"/>
    <w:rsid w:val="009E7692"/>
    <w:rsid w:val="009F761B"/>
    <w:rsid w:val="00A26108"/>
    <w:rsid w:val="00A408FB"/>
    <w:rsid w:val="00A41369"/>
    <w:rsid w:val="00A50E54"/>
    <w:rsid w:val="00A60F73"/>
    <w:rsid w:val="00A96745"/>
    <w:rsid w:val="00AD23BA"/>
    <w:rsid w:val="00B540FE"/>
    <w:rsid w:val="00B56012"/>
    <w:rsid w:val="00B56C7C"/>
    <w:rsid w:val="00C0611F"/>
    <w:rsid w:val="00C14979"/>
    <w:rsid w:val="00C30BA8"/>
    <w:rsid w:val="00C45AAD"/>
    <w:rsid w:val="00CA3F33"/>
    <w:rsid w:val="00CB640A"/>
    <w:rsid w:val="00CD6F84"/>
    <w:rsid w:val="00CE19E7"/>
    <w:rsid w:val="00D115E7"/>
    <w:rsid w:val="00D12FE5"/>
    <w:rsid w:val="00D222AF"/>
    <w:rsid w:val="00D43F41"/>
    <w:rsid w:val="00D80648"/>
    <w:rsid w:val="00DE65F5"/>
    <w:rsid w:val="00E02C6A"/>
    <w:rsid w:val="00E15D8D"/>
    <w:rsid w:val="00E16498"/>
    <w:rsid w:val="00E24E50"/>
    <w:rsid w:val="00E33C8E"/>
    <w:rsid w:val="00E5011F"/>
    <w:rsid w:val="00E5737A"/>
    <w:rsid w:val="00E75456"/>
    <w:rsid w:val="00E92878"/>
    <w:rsid w:val="00E95692"/>
    <w:rsid w:val="00E95EFC"/>
    <w:rsid w:val="00EA2C9C"/>
    <w:rsid w:val="00F02567"/>
    <w:rsid w:val="00F54B57"/>
    <w:rsid w:val="00F62152"/>
    <w:rsid w:val="00F64A6D"/>
    <w:rsid w:val="00F65061"/>
    <w:rsid w:val="00FA3F99"/>
    <w:rsid w:val="00FB686C"/>
    <w:rsid w:val="00FB797A"/>
    <w:rsid w:val="00FD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EB10AD"/>
  <w15:chartTrackingRefBased/>
  <w15:docId w15:val="{C8900F0A-AD68-4444-8C60-771A59C3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E1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9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9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19E7"/>
    <w:rPr>
      <w:b/>
      <w:bCs/>
    </w:rPr>
  </w:style>
  <w:style w:type="table" w:styleId="TableGrid">
    <w:name w:val="Table Grid"/>
    <w:basedOn w:val="TableNormal"/>
    <w:uiPriority w:val="39"/>
    <w:rsid w:val="00111DD7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23F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C45A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AAD"/>
  </w:style>
  <w:style w:type="paragraph" w:styleId="Footer">
    <w:name w:val="footer"/>
    <w:basedOn w:val="Normal"/>
    <w:link w:val="FooterChar"/>
    <w:uiPriority w:val="99"/>
    <w:unhideWhenUsed/>
    <w:rsid w:val="00C45A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AD"/>
  </w:style>
  <w:style w:type="paragraph" w:styleId="ListParagraph">
    <w:name w:val="List Paragraph"/>
    <w:basedOn w:val="Normal"/>
    <w:uiPriority w:val="34"/>
    <w:qFormat/>
    <w:rsid w:val="00EA2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FF6CABBD114274B8602956EC63A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37C49-966D-4C15-A59D-3129B1291F59}"/>
      </w:docPartPr>
      <w:docPartBody>
        <w:p w:rsidR="00820C71" w:rsidRDefault="00FF4AE5" w:rsidP="00FF4AE5">
          <w:pPr>
            <w:pStyle w:val="ADFF6CABBD114274B8602956EC63A521"/>
          </w:pPr>
          <w:r w:rsidRPr="00F826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E5"/>
    <w:rsid w:val="001954DB"/>
    <w:rsid w:val="001D66A7"/>
    <w:rsid w:val="00352169"/>
    <w:rsid w:val="0036004F"/>
    <w:rsid w:val="004127D2"/>
    <w:rsid w:val="005C74A8"/>
    <w:rsid w:val="005D2E8D"/>
    <w:rsid w:val="006B3639"/>
    <w:rsid w:val="00754A6D"/>
    <w:rsid w:val="00820C71"/>
    <w:rsid w:val="00A87F60"/>
    <w:rsid w:val="00D12FE5"/>
    <w:rsid w:val="00E5011F"/>
    <w:rsid w:val="00E75456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AE5"/>
    <w:rPr>
      <w:color w:val="666666"/>
    </w:rPr>
  </w:style>
  <w:style w:type="paragraph" w:customStyle="1" w:styleId="ADFF6CABBD114274B8602956EC63A521">
    <w:name w:val="ADFF6CABBD114274B8602956EC63A521"/>
    <w:rsid w:val="00FF4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c90cbb-051c-40b7-9629-06d6b896820c">
      <Terms xmlns="http://schemas.microsoft.com/office/infopath/2007/PartnerControls"/>
    </lcf76f155ced4ddcb4097134ff3c332f>
    <TaxCatchAll xmlns="6d6509e6-4d7e-486f-b328-5b88be5fb760" xsi:nil="true"/>
    <_ip_UnifiedCompliancePolicyUIAction xmlns="http://schemas.microsoft.com/sharepoint/v3" xsi:nil="true"/>
    <_ip_UnifiedCompliancePolicyProperties xmlns="http://schemas.microsoft.com/sharepoint/v3" xsi:nil="true"/>
    <Nametobedisplayedoncertificate xmlns="03c90cbb-051c-40b7-9629-06d6b896820c" xsi:nil="true"/>
    <Emailaddresstosendcertificateto xmlns="03c90cbb-051c-40b7-9629-06d6b896820c" xsi:nil="true"/>
    <FirstName xmlns="03c90cbb-051c-40b7-9629-06d6b896820c" xsi:nil="true"/>
    <LastName xmlns="03c90cbb-051c-40b7-9629-06d6b89682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822FE0E5E704F8D7B5E37F36FA290" ma:contentTypeVersion="30" ma:contentTypeDescription="Create a new document." ma:contentTypeScope="" ma:versionID="69fb1fbc692d554fa4ffb2d80f9a7b47">
  <xsd:schema xmlns:xsd="http://www.w3.org/2001/XMLSchema" xmlns:xs="http://www.w3.org/2001/XMLSchema" xmlns:p="http://schemas.microsoft.com/office/2006/metadata/properties" xmlns:ns1="http://schemas.microsoft.com/sharepoint/v3" xmlns:ns2="6d6509e6-4d7e-486f-b328-5b88be5fb760" xmlns:ns3="03c90cbb-051c-40b7-9629-06d6b896820c" targetNamespace="http://schemas.microsoft.com/office/2006/metadata/properties" ma:root="true" ma:fieldsID="ef88be0ebda3c661fc42df6c664b6c2f" ns1:_="" ns2:_="" ns3:_="">
    <xsd:import namespace="http://schemas.microsoft.com/sharepoint/v3"/>
    <xsd:import namespace="6d6509e6-4d7e-486f-b328-5b88be5fb760"/>
    <xsd:import namespace="03c90cbb-051c-40b7-9629-06d6b89682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FirstName" minOccurs="0"/>
                <xsd:element ref="ns3:LastName" minOccurs="0"/>
                <xsd:element ref="ns3:Nametobedisplayedoncertificate" minOccurs="0"/>
                <xsd:element ref="ns3:Emailaddresstosendcertificate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7146461-e173-44aa-9be0-fcc4b7ccabb3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0cbb-051c-40b7-9629-06d6b8968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FirstName" ma:index="25" nillable="true" ma:displayName="First Name" ma:format="Dropdown" ma:internalName="FirstName">
      <xsd:simpleType>
        <xsd:restriction base="dms:Text">
          <xsd:maxLength value="255"/>
        </xsd:restriction>
      </xsd:simpleType>
    </xsd:element>
    <xsd:element name="LastName" ma:index="26" nillable="true" ma:displayName="Last Name" ma:format="Dropdown" ma:internalName="LastName">
      <xsd:simpleType>
        <xsd:restriction base="dms:Text">
          <xsd:maxLength value="255"/>
        </xsd:restriction>
      </xsd:simpleType>
    </xsd:element>
    <xsd:element name="Nametobedisplayedoncertificate" ma:index="27" nillable="true" ma:displayName="Name to be displayed on certificate" ma:format="Dropdown" ma:internalName="Nametobedisplayedoncertificate">
      <xsd:simpleType>
        <xsd:restriction base="dms:Text">
          <xsd:maxLength value="255"/>
        </xsd:restriction>
      </xsd:simpleType>
    </xsd:element>
    <xsd:element name="Emailaddresstosendcertificateto" ma:index="28" nillable="true" ma:displayName="Email address to send certificate to" ma:format="Dropdown" ma:internalName="Emailaddresstosendcertificate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4AFC7-3A8D-4386-81B6-6CF049A9413E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6d6509e6-4d7e-486f-b328-5b88be5fb760"/>
    <ds:schemaRef ds:uri="http://schemas.openxmlformats.org/package/2006/metadata/core-properties"/>
    <ds:schemaRef ds:uri="http://schemas.microsoft.com/office/infopath/2007/PartnerControls"/>
    <ds:schemaRef ds:uri="03c90cbb-051c-40b7-9629-06d6b896820c"/>
    <ds:schemaRef ds:uri="http://schemas.microsoft.com/sharepoint/v3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D20F120-6129-45C9-8F1D-1DCBE595F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87AAB-8A42-4008-B432-5985BA8CE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6509e6-4d7e-486f-b328-5b88be5fb760"/>
    <ds:schemaRef ds:uri="03c90cbb-051c-40b7-9629-06d6b8968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1838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Fernandez</dc:creator>
  <cp:keywords/>
  <cp:lastModifiedBy>HILLS, Lauren (NHS ENGLAND)</cp:lastModifiedBy>
  <cp:revision>2</cp:revision>
  <dcterms:created xsi:type="dcterms:W3CDTF">2025-06-18T14:38:00Z</dcterms:created>
  <dcterms:modified xsi:type="dcterms:W3CDTF">2025-06-18T14:38:00Z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0x010100C5B822FE0E5E704F8D7B5E37F36FA290</vt:lpwstr>
  </property>
  <property fmtid="{D5CDD505-2E9C-101B-9397-08002B2CF9AE}" pid="3" name="Order">
    <vt:r8>23738300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