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12DB" w14:textId="217B2F51" w:rsidR="00B75F72" w:rsidRDefault="004E3C9C" w:rsidP="00B75F72">
      <w:pPr>
        <w:tabs>
          <w:tab w:val="center" w:pos="5040"/>
          <w:tab w:val="right" w:pos="9900"/>
        </w:tabs>
      </w:pPr>
      <w:r>
        <w:rPr>
          <w:rFonts w:eastAsia="Arial"/>
          <w:noProof/>
          <w:szCs w:val="16"/>
        </w:rPr>
        <w:drawing>
          <wp:inline distT="0" distB="0" distL="0" distR="0" wp14:anchorId="0DD307E0" wp14:editId="73E1E0DB">
            <wp:extent cx="2438859" cy="657225"/>
            <wp:effectExtent l="0" t="0" r="0" b="0"/>
            <wp:docPr id="4" name="Picture 4" descr="C:\Users\goodierd.WHHT.000\AppData\Local\Microsoft\Windows\Temporary Internet Files\Content.Word\teamWestHerts_medical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ierd.WHHT.000\AppData\Local\Microsoft\Windows\Temporary Internet Files\Content.Word\teamWestHerts_medical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2" cy="6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72">
        <w:t xml:space="preserve"> </w:t>
      </w:r>
      <w:r w:rsidR="00B75F72">
        <w:tab/>
      </w:r>
      <w:r w:rsidR="00B75F72">
        <w:object w:dxaOrig="2400" w:dyaOrig="1635" w14:anchorId="7D4F6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4.75pt" o:ole="">
            <v:imagedata r:id="rId6" o:title=""/>
          </v:shape>
          <o:OLEObject Type="Embed" ProgID="MSPhotoEd.3" ShapeID="_x0000_i1025" DrawAspect="Content" ObjectID="_1677484640" r:id="rId7"/>
        </w:object>
      </w:r>
      <w:r w:rsidR="00B75F72">
        <w:tab/>
      </w:r>
      <w:r w:rsidR="00B75F72" w:rsidRPr="00B75F72">
        <w:rPr>
          <w:noProof/>
          <w:lang w:val="en-GB" w:eastAsia="en-GB"/>
        </w:rPr>
        <w:drawing>
          <wp:inline distT="0" distB="0" distL="0" distR="0" wp14:anchorId="69CE22FD" wp14:editId="24212432">
            <wp:extent cx="1410335" cy="782786"/>
            <wp:effectExtent l="19050" t="0" r="0" b="0"/>
            <wp:docPr id="5" name="Picture 3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ry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34" cy="7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0BF7" w14:textId="77777777" w:rsidR="00B75F72" w:rsidRDefault="00B75F72" w:rsidP="00B75F72">
      <w:pPr>
        <w:jc w:val="center"/>
        <w:rPr>
          <w:rFonts w:ascii="Arial" w:hAnsi="Arial" w:cs="Arial"/>
          <w:b/>
          <w:sz w:val="28"/>
          <w:szCs w:val="28"/>
        </w:rPr>
      </w:pPr>
    </w:p>
    <w:p w14:paraId="64A90A6C" w14:textId="3D751854" w:rsidR="00B75F72" w:rsidRPr="002C3834" w:rsidRDefault="004E3C9C" w:rsidP="00B75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B75F72">
        <w:rPr>
          <w:rFonts w:ascii="Arial" w:hAnsi="Arial" w:cs="Arial"/>
          <w:b/>
          <w:sz w:val="28"/>
          <w:szCs w:val="28"/>
        </w:rPr>
        <w:t>Individual Placement</w:t>
      </w:r>
      <w:r w:rsidR="00B75F72"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14:paraId="4401B676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p w14:paraId="10C1B5EB" w14:textId="77777777" w:rsidR="00B75F72" w:rsidRPr="0043462B" w:rsidRDefault="00B75F72" w:rsidP="00B75F72">
      <w:pPr>
        <w:rPr>
          <w:rFonts w:ascii="Arial" w:hAnsi="Arial" w:cs="Arial"/>
          <w:sz w:val="22"/>
          <w:szCs w:val="22"/>
        </w:rPr>
      </w:pPr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</w:p>
    <w:p w14:paraId="726CC52B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13"/>
      </w:tblGrid>
      <w:tr w:rsidR="00424B0E" w:rsidRPr="00356F61" w14:paraId="232B0360" w14:textId="77777777" w:rsidTr="00424B0E">
        <w:trPr>
          <w:trHeight w:val="144"/>
        </w:trPr>
        <w:tc>
          <w:tcPr>
            <w:tcW w:w="1809" w:type="dxa"/>
          </w:tcPr>
          <w:p w14:paraId="51D509CA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7513" w:type="dxa"/>
          </w:tcPr>
          <w:p w14:paraId="74E57E4B" w14:textId="77777777" w:rsidR="00424B0E" w:rsidRPr="00356F61" w:rsidRDefault="00424B0E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F1 Colorectal Surgery </w:t>
            </w:r>
          </w:p>
        </w:tc>
      </w:tr>
      <w:tr w:rsidR="00424B0E" w:rsidRPr="00356F61" w14:paraId="35BFA86D" w14:textId="77777777" w:rsidTr="00424B0E">
        <w:trPr>
          <w:trHeight w:val="144"/>
        </w:trPr>
        <w:tc>
          <w:tcPr>
            <w:tcW w:w="1809" w:type="dxa"/>
          </w:tcPr>
          <w:p w14:paraId="442D44BA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7513" w:type="dxa"/>
          </w:tcPr>
          <w:p w14:paraId="17B27F05" w14:textId="77777777" w:rsidR="00424B0E" w:rsidRPr="00356F61" w:rsidRDefault="00424B0E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Surgical Department</w:t>
            </w:r>
          </w:p>
        </w:tc>
      </w:tr>
      <w:tr w:rsidR="00424B0E" w:rsidRPr="00356F61" w14:paraId="5221C639" w14:textId="77777777" w:rsidTr="00424B0E">
        <w:trPr>
          <w:trHeight w:val="144"/>
        </w:trPr>
        <w:tc>
          <w:tcPr>
            <w:tcW w:w="1809" w:type="dxa"/>
          </w:tcPr>
          <w:p w14:paraId="14AD2DA0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513" w:type="dxa"/>
          </w:tcPr>
          <w:p w14:paraId="52BC064D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124A9423" w14:textId="77777777" w:rsidR="00424B0E" w:rsidRPr="00356F61" w:rsidRDefault="00424B0E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</w:tc>
      </w:tr>
      <w:tr w:rsidR="00424B0E" w:rsidRPr="00356F61" w14:paraId="11B5771F" w14:textId="77777777" w:rsidTr="00424B0E">
        <w:trPr>
          <w:trHeight w:val="144"/>
        </w:trPr>
        <w:tc>
          <w:tcPr>
            <w:tcW w:w="1809" w:type="dxa"/>
          </w:tcPr>
          <w:p w14:paraId="74BE6BCB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7513" w:type="dxa"/>
          </w:tcPr>
          <w:p w14:paraId="483A4AF3" w14:textId="77777777" w:rsidR="00424B0E" w:rsidRPr="00356F61" w:rsidRDefault="00424B0E" w:rsidP="00424B0E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To attend a generic, a departmental and a personal induction programme with your consultant educational supervisor.</w:t>
            </w:r>
          </w:p>
          <w:p w14:paraId="7F5A1E05" w14:textId="77777777" w:rsidR="00424B0E" w:rsidRPr="00356F61" w:rsidRDefault="00424B0E" w:rsidP="00424B0E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To work to a timetable provided at the beginning of the 4 month period.</w:t>
            </w:r>
          </w:p>
          <w:p w14:paraId="3F3EAC8A" w14:textId="77777777" w:rsidR="00424B0E" w:rsidRPr="00356F61" w:rsidRDefault="00424B0E" w:rsidP="00424B0E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To be responsible for producing and TTO’s to allow their receipt by GPs within 24 hours of the discharge of an inpatient.</w:t>
            </w:r>
          </w:p>
          <w:p w14:paraId="626DF463" w14:textId="77777777" w:rsidR="00424B0E" w:rsidRPr="00356F61" w:rsidRDefault="00424B0E" w:rsidP="00424B0E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Although fairly heavily committed to the routine care of patients, the FHO1 is free, after discussion with his/her consultant, to undertake any audit project as may be appropriate.</w:t>
            </w:r>
          </w:p>
          <w:p w14:paraId="2F455408" w14:textId="77777777" w:rsidR="00424B0E" w:rsidRPr="00356F61" w:rsidRDefault="00424B0E" w:rsidP="00424B0E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To attend the FH01 teaching programme on Tuesday, 12-2pm.</w:t>
            </w:r>
          </w:p>
        </w:tc>
      </w:tr>
      <w:tr w:rsidR="00424B0E" w:rsidRPr="00356F61" w14:paraId="68F7F646" w14:textId="77777777" w:rsidTr="00424B0E">
        <w:trPr>
          <w:trHeight w:val="144"/>
        </w:trPr>
        <w:tc>
          <w:tcPr>
            <w:tcW w:w="1809" w:type="dxa"/>
          </w:tcPr>
          <w:p w14:paraId="79A7AD49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7513" w:type="dxa"/>
          </w:tcPr>
          <w:p w14:paraId="274F7B4F" w14:textId="77777777" w:rsidR="00424B0E" w:rsidRPr="00356F61" w:rsidRDefault="00424B0E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Mr Ross Cheetham</w:t>
            </w:r>
          </w:p>
          <w:p w14:paraId="2F3A41B8" w14:textId="77777777" w:rsidR="00424B0E" w:rsidRPr="00356F61" w:rsidRDefault="00424B0E" w:rsidP="00CE2748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Mr James Arbuckle</w:t>
            </w:r>
          </w:p>
        </w:tc>
      </w:tr>
      <w:tr w:rsidR="00424B0E" w:rsidRPr="00356F61" w14:paraId="5F5FBB13" w14:textId="77777777" w:rsidTr="00424B0E">
        <w:trPr>
          <w:trHeight w:val="144"/>
        </w:trPr>
        <w:tc>
          <w:tcPr>
            <w:tcW w:w="1809" w:type="dxa"/>
          </w:tcPr>
          <w:p w14:paraId="0BAFD1BF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7513" w:type="dxa"/>
          </w:tcPr>
          <w:p w14:paraId="730E3897" w14:textId="77777777" w:rsidR="00424B0E" w:rsidRPr="00356F61" w:rsidRDefault="00424B0E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F1 duties – caring for patients on ward, performing ward jobs, attending F1 teaching.</w:t>
            </w:r>
          </w:p>
          <w:p w14:paraId="039DFF81" w14:textId="77777777" w:rsidR="00424B0E" w:rsidRPr="00356F61" w:rsidRDefault="00424B0E" w:rsidP="00CE274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424B0E" w:rsidRPr="00356F61" w14:paraId="701636A8" w14:textId="77777777" w:rsidTr="00424B0E">
        <w:trPr>
          <w:trHeight w:val="144"/>
        </w:trPr>
        <w:tc>
          <w:tcPr>
            <w:tcW w:w="1809" w:type="dxa"/>
          </w:tcPr>
          <w:p w14:paraId="76989F1E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7513" w:type="dxa"/>
          </w:tcPr>
          <w:p w14:paraId="581D2C38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Mon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Ward round and jobs</w:t>
            </w:r>
          </w:p>
          <w:p w14:paraId="723656F4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Tues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Ward round and jobs</w:t>
            </w:r>
          </w:p>
          <w:p w14:paraId="29B2BD16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Wed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Ward round and jobs</w:t>
            </w:r>
          </w:p>
          <w:p w14:paraId="490CC4F1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Theatre, ward round, jobs</w:t>
            </w:r>
          </w:p>
          <w:p w14:paraId="09EC2420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Fri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Ward round and jobs</w:t>
            </w:r>
          </w:p>
          <w:p w14:paraId="4332998B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Sat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Once a month, when on call</w:t>
            </w:r>
          </w:p>
          <w:p w14:paraId="07395300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Sun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Once a month, when on call</w:t>
            </w:r>
          </w:p>
          <w:p w14:paraId="3D31D0E3" w14:textId="77777777" w:rsidR="00424B0E" w:rsidRPr="00356F61" w:rsidRDefault="00424B0E" w:rsidP="00CE2748">
            <w:pPr>
              <w:rPr>
                <w:rFonts w:ascii="Arial" w:hAnsi="Arial" w:cs="Arial"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On call requirements</w:t>
            </w:r>
            <w:r w:rsidRPr="00356F61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 xml:space="preserve">  1 week of on call per month, </w:t>
            </w:r>
          </w:p>
          <w:p w14:paraId="3B275C8C" w14:textId="77777777" w:rsidR="00424B0E" w:rsidRPr="00356F61" w:rsidRDefault="00424B0E" w:rsidP="00CE2748">
            <w:pPr>
              <w:spacing w:after="120"/>
              <w:ind w:left="1440" w:firstLine="720"/>
              <w:rPr>
                <w:lang w:val="en-GB"/>
              </w:rPr>
            </w:pPr>
            <w:r w:rsidRPr="00356F61">
              <w:rPr>
                <w:rFonts w:ascii="Arial" w:hAnsi="Arial" w:cs="Arial"/>
                <w:sz w:val="22"/>
                <w:szCs w:val="22"/>
                <w:lang w:val="en-GB"/>
              </w:rPr>
              <w:t xml:space="preserve">  alternating 7 days on call then 7 nights on call.</w:t>
            </w:r>
          </w:p>
        </w:tc>
      </w:tr>
      <w:tr w:rsidR="00424B0E" w:rsidRPr="00356F61" w14:paraId="4F455A17" w14:textId="77777777" w:rsidTr="00424B0E">
        <w:trPr>
          <w:trHeight w:val="144"/>
        </w:trPr>
        <w:tc>
          <w:tcPr>
            <w:tcW w:w="1809" w:type="dxa"/>
          </w:tcPr>
          <w:p w14:paraId="1F3BB608" w14:textId="77777777" w:rsidR="00424B0E" w:rsidRPr="00356F61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356F61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7513" w:type="dxa"/>
          </w:tcPr>
          <w:p w14:paraId="50C31311" w14:textId="77777777" w:rsidR="00424B0E" w:rsidRPr="005804F2" w:rsidRDefault="00424B0E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66BF5BEC" w14:textId="77777777" w:rsidR="00424B0E" w:rsidRPr="005804F2" w:rsidRDefault="00424B0E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6366A63" w14:textId="77777777" w:rsidR="00424B0E" w:rsidRPr="00C455BC" w:rsidRDefault="00424B0E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009C4943" w14:textId="77777777" w:rsidR="00424B0E" w:rsidRPr="00C455BC" w:rsidRDefault="004E3C9C" w:rsidP="00424B0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9" w:tooltip="Link to Information about Hemel Hempstead Hospital" w:history="1">
              <w:r w:rsidR="00424B0E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06B33508" w14:textId="77777777" w:rsidR="00424B0E" w:rsidRPr="00C455BC" w:rsidRDefault="004E3C9C" w:rsidP="00424B0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10" w:tooltip="Link to Information about St Albans City Hospital" w:history="1">
              <w:r w:rsidR="00424B0E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24063566" w14:textId="77777777" w:rsidR="00424B0E" w:rsidRPr="00C455BC" w:rsidRDefault="004E3C9C" w:rsidP="00424B0E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lang w:val="en-GB"/>
              </w:rPr>
            </w:pPr>
            <w:hyperlink r:id="rId11" w:tooltip="Link to Information about Watford General Hospital" w:history="1">
              <w:r w:rsidR="00424B0E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1D3B3F98" w14:textId="77777777" w:rsidR="00424B0E" w:rsidRPr="005804F2" w:rsidRDefault="00424B0E" w:rsidP="00CE2748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05036887" w14:textId="77777777" w:rsidR="00424B0E" w:rsidRPr="005804F2" w:rsidRDefault="00424B0E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6ECDA4A5" w14:textId="77777777" w:rsidR="00424B0E" w:rsidRPr="005804F2" w:rsidRDefault="00424B0E" w:rsidP="00424B0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62324CD5" w14:textId="77777777" w:rsidR="00424B0E" w:rsidRPr="005804F2" w:rsidRDefault="00424B0E" w:rsidP="00424B0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3EBA656A" w14:textId="77777777" w:rsidR="00424B0E" w:rsidRPr="005804F2" w:rsidRDefault="00424B0E" w:rsidP="00424B0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0FD16BC7" w14:textId="77777777" w:rsidR="00424B0E" w:rsidRPr="005804F2" w:rsidRDefault="00424B0E" w:rsidP="00424B0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702063B8" w14:textId="77777777" w:rsidR="00424B0E" w:rsidRPr="005804F2" w:rsidRDefault="00424B0E" w:rsidP="00424B0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259E6D0D" w14:textId="77777777" w:rsidR="00424B0E" w:rsidRPr="005804F2" w:rsidRDefault="00424B0E" w:rsidP="00424B0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49CA5214" w14:textId="77777777" w:rsidR="00424B0E" w:rsidRPr="005804F2" w:rsidRDefault="00424B0E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71BBB89B" w14:textId="77777777" w:rsidR="00424B0E" w:rsidRPr="005804F2" w:rsidRDefault="00424B0E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49A60F5D" w14:textId="77777777" w:rsidR="00424B0E" w:rsidRPr="005804F2" w:rsidRDefault="00424B0E" w:rsidP="00424B0E">
            <w:pPr>
              <w:pStyle w:val="NormalWeb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02A842C6" w14:textId="77777777" w:rsidR="00424B0E" w:rsidRPr="005804F2" w:rsidRDefault="00424B0E" w:rsidP="00424B0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0C164D32" w14:textId="77777777" w:rsidR="00424B0E" w:rsidRPr="005804F2" w:rsidRDefault="00424B0E" w:rsidP="00424B0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4E9C3189" w14:textId="77777777" w:rsidR="00424B0E" w:rsidRPr="005804F2" w:rsidRDefault="00424B0E" w:rsidP="00424B0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59253258" w14:textId="77777777" w:rsidR="00424B0E" w:rsidRPr="005804F2" w:rsidRDefault="00424B0E" w:rsidP="00424B0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0945DF" w14:textId="77777777" w:rsidR="00424B0E" w:rsidRPr="005804F2" w:rsidRDefault="00424B0E" w:rsidP="00424B0E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15CA1EB5" w14:textId="77777777" w:rsidR="00424B0E" w:rsidRPr="005804F2" w:rsidRDefault="00424B0E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0608BD0F" w14:textId="77777777" w:rsidR="00424B0E" w:rsidRPr="005804F2" w:rsidRDefault="00424B0E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18498E84" w14:textId="77777777" w:rsidR="00424B0E" w:rsidRPr="005804F2" w:rsidRDefault="00424B0E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58ED1BEB" w14:textId="77777777" w:rsidR="00424B0E" w:rsidRPr="005804F2" w:rsidRDefault="00424B0E" w:rsidP="00424B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1B54E888" w14:textId="77777777" w:rsidR="00424B0E" w:rsidRPr="005804F2" w:rsidRDefault="00424B0E" w:rsidP="00424B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23695AF0" w14:textId="77777777" w:rsidR="00424B0E" w:rsidRPr="005804F2" w:rsidRDefault="00424B0E" w:rsidP="00424B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1BD25F23" w14:textId="77777777" w:rsidR="00424B0E" w:rsidRPr="005804F2" w:rsidRDefault="00424B0E" w:rsidP="00424B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70989329" w14:textId="77777777" w:rsidR="00424B0E" w:rsidRPr="005804F2" w:rsidRDefault="00424B0E" w:rsidP="00424B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285276BE" w14:textId="77777777" w:rsidR="00424B0E" w:rsidRPr="005804F2" w:rsidRDefault="00424B0E" w:rsidP="00424B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7EA231C2" w14:textId="77777777" w:rsidR="00424B0E" w:rsidRPr="005804F2" w:rsidRDefault="00424B0E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F5BDE68" w14:textId="77777777" w:rsidR="00424B0E" w:rsidRDefault="00424B0E" w:rsidP="00CE2748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72700A3A" w14:textId="77777777" w:rsidR="00424B0E" w:rsidRPr="00356F61" w:rsidRDefault="00424B0E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24B0E" w:rsidRPr="00356F61" w14:paraId="39F3A3E8" w14:textId="77777777" w:rsidTr="00424B0E">
        <w:trPr>
          <w:trHeight w:val="144"/>
        </w:trPr>
        <w:tc>
          <w:tcPr>
            <w:tcW w:w="1809" w:type="dxa"/>
          </w:tcPr>
          <w:p w14:paraId="329E0A7C" w14:textId="77777777" w:rsidR="00424B0E" w:rsidRPr="00FA46CC" w:rsidRDefault="00424B0E" w:rsidP="00CE2748">
            <w:pPr>
              <w:rPr>
                <w:rFonts w:ascii="Arial" w:hAnsi="Arial" w:cs="Arial"/>
                <w:b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7513" w:type="dxa"/>
          </w:tcPr>
          <w:p w14:paraId="740500A0" w14:textId="77777777" w:rsidR="00424B0E" w:rsidRPr="00263296" w:rsidRDefault="00424B0E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7EF5E232" w14:textId="77777777" w:rsidR="00424B0E" w:rsidRPr="00263296" w:rsidRDefault="00424B0E" w:rsidP="00CE2748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52E3CBFA" w14:textId="77777777" w:rsidR="00996F4B" w:rsidRDefault="004E3C9C" w:rsidP="00B75F72"/>
    <w:sectPr w:rsidR="00996F4B" w:rsidSect="0035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6A7E"/>
    <w:multiLevelType w:val="multilevel"/>
    <w:tmpl w:val="6730FB02"/>
    <w:lvl w:ilvl="0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2"/>
    <w:rsid w:val="00355FE5"/>
    <w:rsid w:val="00424B0E"/>
    <w:rsid w:val="004E3C9C"/>
    <w:rsid w:val="00605C87"/>
    <w:rsid w:val="00704194"/>
    <w:rsid w:val="00B75F72"/>
    <w:rsid w:val="00C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B33B39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7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5F7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5F7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424B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B0E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esthertshospitals.nhs.uk/about/our_hospitals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sthertshospitals.nhs.uk/about/our_hospital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>SHA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QATemp2</dc:creator>
  <cp:lastModifiedBy>GOODIER, David (WEST HERTFORDSHIRE HOSPITALS NHS TRUST)</cp:lastModifiedBy>
  <cp:revision>2</cp:revision>
  <dcterms:created xsi:type="dcterms:W3CDTF">2021-03-17T11:11:00Z</dcterms:created>
  <dcterms:modified xsi:type="dcterms:W3CDTF">2021-03-17T11:11:00Z</dcterms:modified>
</cp:coreProperties>
</file>