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230" w:rsidR="004D47F2" w:rsidP="004D47F2" w:rsidRDefault="004D47F2" w14:paraId="742A73F9" w14:textId="4609AB8D">
      <w:pPr>
        <w:widowControl w:val="0"/>
        <w:autoSpaceDE w:val="0"/>
        <w:autoSpaceDN w:val="0"/>
        <w:adjustRightInd w:val="0"/>
        <w:spacing w:after="240" w:line="800" w:lineRule="atLeast"/>
        <w:rPr>
          <w:rFonts w:ascii="Times" w:hAnsi="Times" w:eastAsia="MS Mincho" w:cs="Times"/>
          <w:color w:val="000000"/>
          <w:sz w:val="32"/>
          <w:szCs w:val="32"/>
          <w:lang w:val="en-US"/>
        </w:rPr>
      </w:pPr>
      <w:r w:rsidRPr="00E02230">
        <w:rPr>
          <w:rFonts w:ascii="Helvetica" w:hAnsi="Helvetica" w:eastAsia="MS Mincho" w:cs="Helvetica"/>
          <w:b/>
          <w:bCs/>
          <w:color w:val="8D0042"/>
          <w:sz w:val="32"/>
          <w:szCs w:val="32"/>
          <w:lang w:val="en-US"/>
        </w:rPr>
        <w:t xml:space="preserve">East of England </w:t>
      </w:r>
      <w:r w:rsidR="00AA7F05">
        <w:rPr>
          <w:rFonts w:ascii="Helvetica" w:hAnsi="Helvetica" w:eastAsia="MS Mincho" w:cs="Helvetica"/>
          <w:b/>
          <w:bCs/>
          <w:color w:val="8D0042"/>
          <w:sz w:val="32"/>
          <w:szCs w:val="32"/>
          <w:lang w:val="en-US"/>
        </w:rPr>
        <w:t xml:space="preserve">Leadership </w:t>
      </w:r>
      <w:r w:rsidR="00DD7625">
        <w:rPr>
          <w:rFonts w:ascii="Helvetica" w:hAnsi="Helvetica" w:eastAsia="MS Mincho" w:cs="Helvetica"/>
          <w:b/>
          <w:bCs/>
          <w:color w:val="8D0042"/>
          <w:sz w:val="32"/>
          <w:szCs w:val="32"/>
          <w:lang w:val="en-US"/>
        </w:rPr>
        <w:t xml:space="preserve">Fellows for </w:t>
      </w:r>
      <w:r w:rsidRPr="005C1B56" w:rsidR="005C1B56">
        <w:rPr>
          <w:rFonts w:ascii="Helvetica" w:hAnsi="Helvetica" w:eastAsia="MS Mincho" w:cs="Helvetica"/>
          <w:b/>
          <w:bCs/>
          <w:color w:val="8D0042"/>
          <w:sz w:val="32"/>
          <w:szCs w:val="32"/>
          <w:lang w:val="en-US"/>
        </w:rPr>
        <w:t xml:space="preserve">Faculty </w:t>
      </w:r>
      <w:r w:rsidR="00EC7262">
        <w:rPr>
          <w:rFonts w:ascii="Helvetica" w:hAnsi="Helvetica" w:eastAsia="MS Mincho" w:cs="Helvetica"/>
          <w:b/>
          <w:bCs/>
          <w:color w:val="8D0042"/>
          <w:sz w:val="32"/>
          <w:szCs w:val="32"/>
          <w:lang w:val="en-US"/>
        </w:rPr>
        <w:t>Support [</w:t>
      </w:r>
      <w:r w:rsidR="0019764A">
        <w:rPr>
          <w:rFonts w:ascii="Helvetica" w:hAnsi="Helvetica" w:eastAsia="MS Mincho" w:cs="Helvetica"/>
          <w:b/>
          <w:bCs/>
          <w:color w:val="8D0042"/>
          <w:sz w:val="32"/>
          <w:szCs w:val="32"/>
          <w:lang w:val="en-US"/>
        </w:rPr>
        <w:t>Tier 1]</w:t>
      </w:r>
      <w:r w:rsidR="005C1B56">
        <w:rPr>
          <w:rFonts w:ascii="Helvetica" w:hAnsi="Helvetica" w:eastAsia="MS Mincho" w:cs="Helvetica"/>
          <w:b/>
          <w:bCs/>
          <w:color w:val="8D0042"/>
          <w:sz w:val="32"/>
          <w:szCs w:val="32"/>
          <w:lang w:val="en-US"/>
        </w:rPr>
        <w:t xml:space="preserve"> </w:t>
      </w:r>
    </w:p>
    <w:p w:rsidRPr="00E02230" w:rsidR="004D47F2" w:rsidP="004D47F2" w:rsidRDefault="004D47F2" w14:paraId="1BB016FD" w14:textId="68A5D533">
      <w:pPr>
        <w:widowControl w:val="0"/>
        <w:autoSpaceDE w:val="0"/>
        <w:autoSpaceDN w:val="0"/>
        <w:adjustRightInd w:val="0"/>
        <w:spacing w:after="240" w:line="440" w:lineRule="atLeast"/>
        <w:rPr>
          <w:rFonts w:ascii="Times" w:hAnsi="Times" w:eastAsia="MS Mincho" w:cs="Times"/>
          <w:color w:val="000000"/>
          <w:sz w:val="32"/>
          <w:szCs w:val="32"/>
          <w:lang w:val="en-US"/>
        </w:rPr>
      </w:pPr>
      <w:r w:rsidRPr="00E02230">
        <w:rPr>
          <w:rFonts w:ascii="Helvetica" w:hAnsi="Helvetica" w:eastAsia="MS Mincho" w:cs="Helvetica"/>
          <w:b/>
          <w:bCs/>
          <w:color w:val="022580"/>
          <w:sz w:val="32"/>
          <w:szCs w:val="32"/>
          <w:lang w:val="en-US"/>
        </w:rPr>
        <w:t xml:space="preserve">Role Profile: </w:t>
      </w:r>
      <w:r w:rsidR="00AA7F05">
        <w:rPr>
          <w:rFonts w:ascii="Helvetica" w:hAnsi="Helvetica" w:eastAsia="MS Mincho" w:cs="Helvetica"/>
          <w:b/>
          <w:bCs/>
          <w:color w:val="022580"/>
          <w:sz w:val="32"/>
          <w:szCs w:val="32"/>
          <w:lang w:val="en-US"/>
        </w:rPr>
        <w:t>Leadership Fellow for Faculty Support</w:t>
      </w:r>
      <w:r w:rsidR="00A25848">
        <w:rPr>
          <w:rFonts w:ascii="Helvetica" w:hAnsi="Helvetica" w:eastAsia="MS Mincho" w:cs="Helvetica"/>
          <w:b/>
          <w:bCs/>
          <w:color w:val="022580"/>
          <w:sz w:val="32"/>
          <w:szCs w:val="32"/>
          <w:lang w:val="en-US"/>
        </w:rPr>
        <w:t xml:space="preserve"> [Tier 1]</w:t>
      </w:r>
    </w:p>
    <w:tbl>
      <w:tblPr>
        <w:tblStyle w:val="TableGrid"/>
        <w:tblW w:w="0" w:type="auto"/>
        <w:tblLook w:val="04A0" w:firstRow="1" w:lastRow="0" w:firstColumn="1" w:lastColumn="0" w:noHBand="0" w:noVBand="1"/>
      </w:tblPr>
      <w:tblGrid>
        <w:gridCol w:w="3487"/>
        <w:gridCol w:w="3487"/>
        <w:gridCol w:w="3487"/>
        <w:gridCol w:w="3487"/>
      </w:tblGrid>
      <w:tr w:rsidRPr="00E77C41" w:rsidR="004D47F2" w:rsidTr="027E16ED" w14:paraId="2831EC4B" w14:textId="77777777">
        <w:tc>
          <w:tcPr>
            <w:tcW w:w="13948" w:type="dxa"/>
            <w:gridSpan w:val="4"/>
            <w:shd w:val="clear" w:color="auto" w:fill="003893"/>
            <w:tcMar/>
          </w:tcPr>
          <w:p w:rsidRPr="00E77C41" w:rsidR="004D47F2" w:rsidP="004D47F2" w:rsidRDefault="004D47F2" w14:paraId="4D6EA161" w14:textId="77777777">
            <w:pPr>
              <w:spacing w:line="276" w:lineRule="auto"/>
              <w:rPr>
                <w:rFonts w:cs="Arial"/>
              </w:rPr>
            </w:pPr>
          </w:p>
        </w:tc>
      </w:tr>
      <w:tr w:rsidRPr="00CF44A4" w:rsidR="004D47F2" w:rsidTr="027E16ED" w14:paraId="2ECBBCBC" w14:textId="77777777">
        <w:trPr>
          <w:trHeight w:val="345"/>
        </w:trPr>
        <w:tc>
          <w:tcPr>
            <w:tcW w:w="3487" w:type="dxa"/>
            <w:tcMar/>
            <w:vAlign w:val="center"/>
          </w:tcPr>
          <w:p w:rsidRPr="00CF44A4"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Role Profile: </w:t>
            </w:r>
          </w:p>
        </w:tc>
        <w:tc>
          <w:tcPr>
            <w:tcW w:w="3487" w:type="dxa"/>
            <w:tcMar/>
            <w:vAlign w:val="center"/>
          </w:tcPr>
          <w:p w:rsidRPr="00CF44A4" w:rsidR="004D47F2" w:rsidP="004D47F2" w:rsidRDefault="00825C03" w14:paraId="012DACC2" w14:textId="18370D7A">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 xml:space="preserve">Faculty Development </w:t>
            </w:r>
            <w:r w:rsidRPr="00CF44A4" w:rsidR="0019764A">
              <w:rPr>
                <w:rFonts w:cs="Arial"/>
                <w:color w:val="000000"/>
                <w:sz w:val="22"/>
                <w:szCs w:val="22"/>
              </w:rPr>
              <w:t xml:space="preserve">[Tier 1] </w:t>
            </w:r>
            <w:r w:rsidRPr="00CF44A4">
              <w:rPr>
                <w:rFonts w:cs="Arial"/>
                <w:color w:val="000000"/>
                <w:sz w:val="22"/>
                <w:szCs w:val="22"/>
              </w:rPr>
              <w:t>Fellowship</w:t>
            </w:r>
          </w:p>
        </w:tc>
        <w:tc>
          <w:tcPr>
            <w:tcW w:w="3487" w:type="dxa"/>
            <w:tcMar/>
            <w:vAlign w:val="center"/>
          </w:tcPr>
          <w:p w:rsidRPr="00CF44A4"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Grade: </w:t>
            </w:r>
          </w:p>
        </w:tc>
        <w:tc>
          <w:tcPr>
            <w:tcW w:w="3487" w:type="dxa"/>
            <w:tcMar/>
            <w:vAlign w:val="center"/>
          </w:tcPr>
          <w:p w:rsidRPr="00CF44A4" w:rsidR="00424C93" w:rsidP="00424C93" w:rsidRDefault="00424C93" w14:paraId="0F0E719E"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Must hold an East of England National Training Number (NTN).</w:t>
            </w:r>
          </w:p>
          <w:p w:rsidRPr="00CF44A4" w:rsidR="00424C93" w:rsidP="00424C93" w:rsidRDefault="00424C93" w14:paraId="382966AF" w14:textId="77777777">
            <w:pPr>
              <w:widowControl w:val="0"/>
              <w:autoSpaceDE w:val="0"/>
              <w:autoSpaceDN w:val="0"/>
              <w:adjustRightInd w:val="0"/>
              <w:spacing w:line="276" w:lineRule="auto"/>
              <w:rPr>
                <w:rFonts w:cs="Arial"/>
                <w:color w:val="000000"/>
                <w:sz w:val="22"/>
                <w:szCs w:val="22"/>
              </w:rPr>
            </w:pPr>
          </w:p>
          <w:p w:rsidRPr="00CF44A4" w:rsidR="004D47F2" w:rsidP="008D1218" w:rsidRDefault="00424C93" w14:paraId="271D6C2D" w14:textId="7E5E363F">
            <w:pPr>
              <w:rPr>
                <w:rFonts w:cs="Arial"/>
                <w:color w:val="000000"/>
                <w:sz w:val="22"/>
                <w:szCs w:val="22"/>
              </w:rPr>
            </w:pPr>
            <w:r w:rsidRPr="00CF44A4">
              <w:rPr>
                <w:rFonts w:cs="Arial"/>
                <w:sz w:val="22"/>
                <w:szCs w:val="22"/>
              </w:rPr>
              <w:t>This role is for trainees working within an East of England Training post only. We are unable to accept applications from trainees currently working in</w:t>
            </w:r>
            <w:r w:rsidRPr="00CF44A4" w:rsidR="00CF44A4">
              <w:rPr>
                <w:rFonts w:cs="Arial"/>
                <w:sz w:val="22"/>
                <w:szCs w:val="22"/>
              </w:rPr>
              <w:t xml:space="preserve"> </w:t>
            </w:r>
            <w:r w:rsidRPr="00CF44A4">
              <w:rPr>
                <w:rFonts w:cs="Arial"/>
                <w:sz w:val="22"/>
                <w:szCs w:val="22"/>
              </w:rPr>
              <w:t xml:space="preserve">any other region. </w:t>
            </w:r>
          </w:p>
        </w:tc>
      </w:tr>
      <w:tr w:rsidRPr="00CF44A4" w:rsidR="004D47F2" w:rsidTr="027E16ED" w14:paraId="48F93A7A" w14:textId="77777777">
        <w:trPr>
          <w:trHeight w:val="694"/>
        </w:trPr>
        <w:tc>
          <w:tcPr>
            <w:tcW w:w="3487" w:type="dxa"/>
            <w:tcMar/>
            <w:vAlign w:val="center"/>
          </w:tcPr>
          <w:p w:rsidRPr="00CF44A4"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Line Manager: </w:t>
            </w:r>
          </w:p>
        </w:tc>
        <w:tc>
          <w:tcPr>
            <w:tcW w:w="3487" w:type="dxa"/>
            <w:tcMar/>
            <w:vAlign w:val="center"/>
          </w:tcPr>
          <w:p w:rsidRPr="00CF44A4" w:rsidR="004D47F2" w:rsidP="004D47F2" w:rsidRDefault="001F7CE1" w14:paraId="7B3E1EC8" w14:textId="6565BA92">
            <w:pPr>
              <w:widowControl w:val="0"/>
              <w:autoSpaceDE w:val="0"/>
              <w:autoSpaceDN w:val="0"/>
              <w:adjustRightInd w:val="0"/>
              <w:spacing w:line="276" w:lineRule="auto"/>
              <w:rPr>
                <w:rFonts w:cs="Arial"/>
                <w:color w:val="000000"/>
                <w:sz w:val="22"/>
                <w:szCs w:val="22"/>
              </w:rPr>
            </w:pPr>
            <w:r w:rsidRPr="4DAF0405" w:rsidR="001F7CE1">
              <w:rPr>
                <w:rFonts w:cs="Arial"/>
                <w:color w:val="000000" w:themeColor="text1" w:themeTint="FF" w:themeShade="FF"/>
                <w:sz w:val="22"/>
                <w:szCs w:val="22"/>
              </w:rPr>
              <w:t xml:space="preserve">Associate Dean for Faculty Development </w:t>
            </w:r>
          </w:p>
        </w:tc>
        <w:tc>
          <w:tcPr>
            <w:tcW w:w="3487" w:type="dxa"/>
            <w:tcMar/>
            <w:vAlign w:val="center"/>
          </w:tcPr>
          <w:p w:rsidRPr="00CF44A4"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Accountable to: </w:t>
            </w:r>
          </w:p>
        </w:tc>
        <w:tc>
          <w:tcPr>
            <w:tcW w:w="3487" w:type="dxa"/>
            <w:tcMar/>
            <w:vAlign w:val="center"/>
          </w:tcPr>
          <w:p w:rsidRPr="00CF44A4"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Postgraduate Dean, or nominated Deputy</w:t>
            </w:r>
          </w:p>
          <w:p w:rsidRPr="00CF44A4" w:rsidR="004D47F2" w:rsidP="004D47F2" w:rsidRDefault="004D47F2" w14:paraId="437DB799"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 xml:space="preserve">HEE East of England Office </w:t>
            </w:r>
          </w:p>
        </w:tc>
      </w:tr>
      <w:tr w:rsidRPr="00CF44A4" w:rsidR="004D47F2" w:rsidTr="027E16ED" w14:paraId="3B39D40E" w14:textId="77777777">
        <w:trPr>
          <w:trHeight w:val="70"/>
        </w:trPr>
        <w:tc>
          <w:tcPr>
            <w:tcW w:w="3487" w:type="dxa"/>
            <w:tcMar/>
            <w:vAlign w:val="center"/>
          </w:tcPr>
          <w:p w:rsidRPr="00CF44A4"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Hours of work: </w:t>
            </w:r>
          </w:p>
          <w:p w:rsidRPr="00CF44A4" w:rsidR="004D47F2" w:rsidP="004D47F2" w:rsidRDefault="004D47F2" w14:paraId="28FF9743" w14:textId="77777777">
            <w:pPr>
              <w:spacing w:line="276" w:lineRule="auto"/>
              <w:rPr>
                <w:rFonts w:cs="Arial"/>
                <w:sz w:val="22"/>
                <w:szCs w:val="22"/>
              </w:rPr>
            </w:pPr>
          </w:p>
        </w:tc>
        <w:tc>
          <w:tcPr>
            <w:tcW w:w="3487" w:type="dxa"/>
            <w:tcMar/>
            <w:vAlign w:val="center"/>
          </w:tcPr>
          <w:p w:rsidRPr="00CF44A4" w:rsidR="004D47F2" w:rsidP="4DAF0405" w:rsidRDefault="00D91F09" w14:paraId="78A5966F" w14:textId="62B6C582">
            <w:pPr>
              <w:widowControl w:val="0"/>
              <w:autoSpaceDE w:val="0"/>
              <w:autoSpaceDN w:val="0"/>
              <w:adjustRightInd w:val="0"/>
              <w:spacing w:line="276" w:lineRule="auto"/>
              <w:rPr>
                <w:rFonts w:cs="Arial"/>
                <w:color w:val="000000" w:themeColor="text1" w:themeTint="FF" w:themeShade="FF"/>
                <w:sz w:val="22"/>
                <w:szCs w:val="22"/>
              </w:rPr>
            </w:pPr>
            <w:r w:rsidRPr="027E16ED" w:rsidR="00D91F09">
              <w:rPr>
                <w:rFonts w:cs="Arial"/>
                <w:color w:val="000000" w:themeColor="text1" w:themeTint="FF" w:themeShade="FF"/>
                <w:sz w:val="22"/>
                <w:szCs w:val="22"/>
              </w:rPr>
              <w:t>4 Sessions</w:t>
            </w:r>
          </w:p>
          <w:p w:rsidRPr="00CF44A4" w:rsidR="004D47F2" w:rsidP="4DAF0405" w:rsidRDefault="00D91F09" w14:paraId="2FA1F17D" w14:textId="5FE45D2A">
            <w:pPr>
              <w:widowControl w:val="0"/>
              <w:autoSpaceDE w:val="0"/>
              <w:autoSpaceDN w:val="0"/>
              <w:adjustRightInd w:val="0"/>
              <w:spacing w:line="276" w:lineRule="auto"/>
              <w:rPr>
                <w:rFonts w:cs="Arial"/>
                <w:color w:val="000000" w:themeColor="text1" w:themeTint="FF" w:themeShade="FF"/>
                <w:sz w:val="22"/>
                <w:szCs w:val="22"/>
              </w:rPr>
            </w:pPr>
          </w:p>
          <w:p w:rsidRPr="00CF44A4" w:rsidR="004D47F2" w:rsidP="748DFA71" w:rsidRDefault="00D91F09" w14:paraId="3318715E" w14:textId="6E8B945D">
            <w:pPr>
              <w:widowControl w:val="0"/>
              <w:autoSpaceDE w:val="0"/>
              <w:autoSpaceDN w:val="0"/>
              <w:adjustRightInd w:val="0"/>
              <w:spacing w:line="276" w:lineRule="auto"/>
              <w:rPr>
                <w:rFonts w:cs="Arial"/>
                <w:color w:val="000000" w:themeColor="text1" w:themeTint="FF" w:themeShade="FF"/>
                <w:sz w:val="22"/>
                <w:szCs w:val="22"/>
              </w:rPr>
            </w:pPr>
            <w:r w:rsidRPr="4DAF0405" w:rsidR="00D91F09">
              <w:rPr>
                <w:rFonts w:cs="Arial"/>
                <w:color w:val="000000" w:themeColor="text1" w:themeTint="FF" w:themeShade="FF"/>
                <w:sz w:val="22"/>
                <w:szCs w:val="22"/>
              </w:rPr>
              <w:t>(Flexible according to negotiated time out of clinical work)</w:t>
            </w:r>
          </w:p>
          <w:p w:rsidRPr="00CF44A4" w:rsidR="004D47F2" w:rsidP="748DFA71" w:rsidRDefault="00D91F09" w14:paraId="705AB237" w14:textId="23EBD6FE">
            <w:pPr>
              <w:pStyle w:val="Normal"/>
              <w:widowControl w:val="0"/>
              <w:autoSpaceDE w:val="0"/>
              <w:autoSpaceDN w:val="0"/>
              <w:adjustRightInd w:val="0"/>
              <w:spacing w:line="276" w:lineRule="auto"/>
              <w:rPr>
                <w:rFonts w:ascii="Arial" w:hAnsi="Arial" w:eastAsia="" w:cs="Arial"/>
                <w:color w:val="000000"/>
                <w:sz w:val="22"/>
                <w:szCs w:val="22"/>
              </w:rPr>
            </w:pPr>
          </w:p>
        </w:tc>
        <w:tc>
          <w:tcPr>
            <w:tcW w:w="3487" w:type="dxa"/>
            <w:tcMar/>
            <w:vAlign w:val="center"/>
          </w:tcPr>
          <w:p w:rsidRPr="00CF44A4"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Training: </w:t>
            </w:r>
          </w:p>
        </w:tc>
        <w:tc>
          <w:tcPr>
            <w:tcW w:w="3487" w:type="dxa"/>
            <w:tcMar/>
            <w:vAlign w:val="center"/>
          </w:tcPr>
          <w:p w:rsidRPr="00CF44A4" w:rsidR="004D47F2" w:rsidP="004D47F2" w:rsidRDefault="004D47F2" w14:paraId="0FF60EFC" w14:textId="3C4669EC">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 xml:space="preserve">This role may or may not extend the length of your training, depending upon specified competencies within your Specialty.  </w:t>
            </w:r>
          </w:p>
          <w:p w:rsidRPr="00CF44A4" w:rsidR="00E02230" w:rsidP="004D47F2" w:rsidRDefault="00E02230" w14:paraId="57A580A2" w14:textId="77777777">
            <w:pPr>
              <w:widowControl w:val="0"/>
              <w:autoSpaceDE w:val="0"/>
              <w:autoSpaceDN w:val="0"/>
              <w:adjustRightInd w:val="0"/>
              <w:spacing w:line="276" w:lineRule="auto"/>
              <w:rPr>
                <w:rFonts w:cs="Arial"/>
                <w:color w:val="000000"/>
                <w:sz w:val="22"/>
                <w:szCs w:val="22"/>
              </w:rPr>
            </w:pPr>
          </w:p>
          <w:p w:rsidRPr="008D1218" w:rsidR="008D1218" w:rsidP="008D1218" w:rsidRDefault="00AA52AC" w14:paraId="6AAEA309" w14:textId="5BF33D0C">
            <w:pPr>
              <w:autoSpaceDE w:val="0"/>
              <w:autoSpaceDN w:val="0"/>
              <w:adjustRightInd w:val="0"/>
              <w:rPr>
                <w:rFonts w:cs="Arial" w:eastAsiaTheme="minorHAnsi"/>
                <w:sz w:val="22"/>
                <w:szCs w:val="22"/>
              </w:rPr>
            </w:pPr>
            <w:r>
              <w:rPr>
                <w:rFonts w:cs="Arial" w:eastAsiaTheme="minorHAnsi"/>
                <w:sz w:val="22"/>
                <w:szCs w:val="22"/>
              </w:rPr>
              <w:t>Applicants</w:t>
            </w:r>
            <w:r w:rsidRPr="008D1218" w:rsidR="008D1218">
              <w:rPr>
                <w:rFonts w:cs="Arial" w:eastAsiaTheme="minorHAnsi"/>
                <w:sz w:val="22"/>
                <w:szCs w:val="22"/>
              </w:rPr>
              <w:t xml:space="preserve"> </w:t>
            </w:r>
            <w:r w:rsidRPr="008D1218" w:rsidR="008D1218">
              <w:rPr>
                <w:rFonts w:cs="Arial" w:eastAsiaTheme="minorHAnsi"/>
                <w:b/>
                <w:bCs/>
                <w:sz w:val="22"/>
                <w:szCs w:val="22"/>
              </w:rPr>
              <w:t xml:space="preserve">must </w:t>
            </w:r>
            <w:r w:rsidRPr="008D1218" w:rsidR="008D1218">
              <w:rPr>
                <w:rFonts w:cs="Arial" w:eastAsiaTheme="minorHAnsi"/>
                <w:sz w:val="22"/>
                <w:szCs w:val="22"/>
              </w:rPr>
              <w:t xml:space="preserve">obtain </w:t>
            </w:r>
            <w:r>
              <w:rPr>
                <w:rFonts w:cs="Arial" w:eastAsiaTheme="minorHAnsi"/>
                <w:sz w:val="22"/>
                <w:szCs w:val="22"/>
              </w:rPr>
              <w:t xml:space="preserve">written </w:t>
            </w:r>
            <w:r w:rsidRPr="008D1218" w:rsidR="008D1218">
              <w:rPr>
                <w:rFonts w:cs="Arial" w:eastAsiaTheme="minorHAnsi"/>
                <w:sz w:val="22"/>
                <w:szCs w:val="22"/>
              </w:rPr>
              <w:t>prior agreement</w:t>
            </w:r>
            <w:r>
              <w:rPr>
                <w:rFonts w:cs="Arial" w:eastAsiaTheme="minorHAnsi"/>
                <w:sz w:val="22"/>
                <w:szCs w:val="22"/>
              </w:rPr>
              <w:t xml:space="preserve"> </w:t>
            </w:r>
            <w:r w:rsidRPr="008D1218" w:rsidR="008D1218">
              <w:rPr>
                <w:rFonts w:cs="Arial" w:eastAsiaTheme="minorHAnsi"/>
                <w:sz w:val="22"/>
                <w:szCs w:val="22"/>
              </w:rPr>
              <w:t xml:space="preserve">from </w:t>
            </w:r>
            <w:r>
              <w:rPr>
                <w:rFonts w:cs="Arial" w:eastAsiaTheme="minorHAnsi"/>
                <w:sz w:val="22"/>
                <w:szCs w:val="22"/>
              </w:rPr>
              <w:t>their</w:t>
            </w:r>
            <w:r w:rsidRPr="008D1218" w:rsidR="008D1218">
              <w:rPr>
                <w:rFonts w:cs="Arial" w:eastAsiaTheme="minorHAnsi"/>
                <w:sz w:val="22"/>
                <w:szCs w:val="22"/>
              </w:rPr>
              <w:t xml:space="preserve"> TPD and</w:t>
            </w:r>
            <w:del w:author="Janet Rutherford" w:date="2021-04-24T10:30:00Z" w:id="0">
              <w:r w:rsidRPr="008D1218" w:rsidDel="00CC14AD" w:rsidR="008D1218">
                <w:rPr>
                  <w:rFonts w:cs="Arial" w:eastAsiaTheme="minorHAnsi"/>
                  <w:sz w:val="22"/>
                  <w:szCs w:val="22"/>
                </w:rPr>
                <w:delText xml:space="preserve"> </w:delText>
              </w:r>
            </w:del>
            <w:r w:rsidR="00D91F09">
              <w:rPr>
                <w:rFonts w:cs="Arial" w:eastAsiaTheme="minorHAnsi"/>
                <w:sz w:val="22"/>
                <w:szCs w:val="22"/>
              </w:rPr>
              <w:t xml:space="preserve"> </w:t>
            </w:r>
            <w:r w:rsidRPr="008D1218" w:rsidR="008D1218">
              <w:rPr>
                <w:rFonts w:cs="Arial" w:eastAsiaTheme="minorHAnsi"/>
                <w:sz w:val="22"/>
                <w:szCs w:val="22"/>
              </w:rPr>
              <w:t>the Trust</w:t>
            </w:r>
            <w:r>
              <w:rPr>
                <w:rFonts w:cs="Arial" w:eastAsiaTheme="minorHAnsi"/>
                <w:sz w:val="22"/>
                <w:szCs w:val="22"/>
              </w:rPr>
              <w:t xml:space="preserve"> </w:t>
            </w:r>
            <w:r w:rsidRPr="008D1218" w:rsidR="008D1218">
              <w:rPr>
                <w:rFonts w:cs="Arial" w:eastAsiaTheme="minorHAnsi"/>
                <w:sz w:val="22"/>
                <w:szCs w:val="22"/>
              </w:rPr>
              <w:t>which will be employing you at</w:t>
            </w:r>
          </w:p>
          <w:p w:rsidRPr="00CF44A4" w:rsidR="00E02230" w:rsidP="008D1218" w:rsidRDefault="008D1218" w14:paraId="7DB276FE" w14:textId="7F53FFCD">
            <w:pPr>
              <w:autoSpaceDE w:val="0"/>
              <w:autoSpaceDN w:val="0"/>
              <w:adjustRightInd w:val="0"/>
              <w:rPr>
                <w:rFonts w:cs="Arial"/>
                <w:color w:val="000000"/>
                <w:sz w:val="22"/>
                <w:szCs w:val="22"/>
              </w:rPr>
            </w:pPr>
            <w:r w:rsidRPr="008D1218">
              <w:rPr>
                <w:rFonts w:cs="Arial" w:eastAsiaTheme="minorHAnsi"/>
                <w:sz w:val="22"/>
                <w:szCs w:val="22"/>
              </w:rPr>
              <w:t>the time of the Fellowship (the latter part is not relevant to GP trainees) that</w:t>
            </w:r>
            <w:r>
              <w:rPr>
                <w:rFonts w:cs="Arial" w:eastAsiaTheme="minorHAnsi"/>
                <w:sz w:val="22"/>
                <w:szCs w:val="22"/>
              </w:rPr>
              <w:t xml:space="preserve"> </w:t>
            </w:r>
            <w:r w:rsidRPr="008D1218">
              <w:rPr>
                <w:rFonts w:cs="Arial" w:eastAsiaTheme="minorHAnsi"/>
                <w:sz w:val="22"/>
                <w:szCs w:val="22"/>
              </w:rPr>
              <w:t xml:space="preserve">you will be allowed </w:t>
            </w:r>
            <w:r w:rsidRPr="008D1218">
              <w:rPr>
                <w:rFonts w:cs="Arial" w:eastAsiaTheme="minorHAnsi"/>
                <w:sz w:val="22"/>
                <w:szCs w:val="22"/>
              </w:rPr>
              <w:lastRenderedPageBreak/>
              <w:t>to take up the</w:t>
            </w:r>
            <w:r>
              <w:rPr>
                <w:rFonts w:cs="Arial" w:eastAsiaTheme="minorHAnsi"/>
                <w:sz w:val="22"/>
                <w:szCs w:val="22"/>
              </w:rPr>
              <w:t xml:space="preserve"> </w:t>
            </w:r>
            <w:r w:rsidRPr="008D1218">
              <w:rPr>
                <w:rFonts w:cs="Arial" w:eastAsiaTheme="minorHAnsi"/>
                <w:sz w:val="22"/>
                <w:szCs w:val="22"/>
              </w:rPr>
              <w:t xml:space="preserve">role </w:t>
            </w:r>
            <w:r w:rsidRPr="008D1218">
              <w:rPr>
                <w:rFonts w:cs="Arial" w:eastAsiaTheme="minorHAnsi"/>
                <w:b/>
                <w:bCs/>
                <w:sz w:val="22"/>
                <w:szCs w:val="22"/>
              </w:rPr>
              <w:t xml:space="preserve">before </w:t>
            </w:r>
            <w:r w:rsidRPr="008D1218">
              <w:rPr>
                <w:rFonts w:cs="Arial" w:eastAsiaTheme="minorHAnsi"/>
                <w:sz w:val="22"/>
                <w:szCs w:val="22"/>
              </w:rPr>
              <w:t>submitting your</w:t>
            </w:r>
            <w:r w:rsidRPr="008D1218">
              <w:rPr>
                <w:rFonts w:cs="Arial"/>
                <w:color w:val="000000" w:themeColor="text1"/>
                <w:sz w:val="22"/>
                <w:szCs w:val="22"/>
              </w:rPr>
              <w:t xml:space="preserve"> a</w:t>
            </w:r>
            <w:r w:rsidRPr="008D1218">
              <w:rPr>
                <w:rFonts w:cs="Arial" w:eastAsiaTheme="minorHAnsi"/>
                <w:sz w:val="22"/>
                <w:szCs w:val="22"/>
              </w:rPr>
              <w:t>pplication.</w:t>
            </w:r>
          </w:p>
          <w:p w:rsidR="008D1218" w:rsidP="008D1218" w:rsidRDefault="008D1218" w14:paraId="4579010C" w14:textId="77777777">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8D1218" w:rsidP="008D1218" w:rsidRDefault="008D1218" w14:paraId="4E29F93B" w14:textId="77777777">
            <w:pPr>
              <w:autoSpaceDE w:val="0"/>
              <w:autoSpaceDN w:val="0"/>
              <w:adjustRightInd w:val="0"/>
              <w:rPr>
                <w:rFonts w:cs="Arial" w:eastAsiaTheme="minorHAnsi"/>
                <w:sz w:val="22"/>
                <w:szCs w:val="22"/>
              </w:rPr>
            </w:pPr>
            <w:r>
              <w:rPr>
                <w:rFonts w:cs="Arial" w:eastAsiaTheme="minorHAnsi"/>
                <w:sz w:val="22"/>
                <w:szCs w:val="22"/>
              </w:rPr>
              <w:t xml:space="preserve">currently working full </w:t>
            </w:r>
            <w:proofErr w:type="gramStart"/>
            <w:r>
              <w:rPr>
                <w:rFonts w:cs="Arial" w:eastAsiaTheme="minorHAnsi"/>
                <w:sz w:val="22"/>
                <w:szCs w:val="22"/>
              </w:rPr>
              <w:t>time</w:t>
            </w:r>
            <w:proofErr w:type="gramEnd"/>
            <w:r>
              <w:rPr>
                <w:rFonts w:cs="Arial" w:eastAsiaTheme="minorHAnsi"/>
                <w:sz w:val="22"/>
                <w:szCs w:val="22"/>
              </w:rPr>
              <w:t xml:space="preserve"> you will</w:t>
            </w:r>
          </w:p>
          <w:p w:rsidR="008D1218" w:rsidP="008D1218" w:rsidRDefault="008D1218" w14:paraId="3B4B3E66" w14:textId="77777777">
            <w:pPr>
              <w:autoSpaceDE w:val="0"/>
              <w:autoSpaceDN w:val="0"/>
              <w:adjustRightInd w:val="0"/>
              <w:rPr>
                <w:rFonts w:cs="Arial" w:eastAsiaTheme="minorHAnsi"/>
                <w:sz w:val="22"/>
                <w:szCs w:val="22"/>
              </w:rPr>
            </w:pPr>
            <w:r>
              <w:rPr>
                <w:rFonts w:cs="Arial" w:eastAsiaTheme="minorHAnsi"/>
                <w:sz w:val="22"/>
                <w:szCs w:val="22"/>
              </w:rPr>
              <w:t>need to complete a Less Than</w:t>
            </w:r>
          </w:p>
          <w:p w:rsidR="008D1218" w:rsidP="008D1218" w:rsidRDefault="008D1218" w14:paraId="50A5B375"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8D1218" w:rsidP="008D1218" w:rsidRDefault="008D1218" w14:paraId="7FE278A0" w14:textId="30279528">
            <w:pPr>
              <w:autoSpaceDE w:val="0"/>
              <w:autoSpaceDN w:val="0"/>
              <w:adjustRightInd w:val="0"/>
              <w:rPr>
                <w:rFonts w:cs="Arial" w:eastAsiaTheme="minorHAnsi"/>
                <w:sz w:val="22"/>
                <w:szCs w:val="22"/>
              </w:rPr>
            </w:pPr>
            <w:r>
              <w:rPr>
                <w:rFonts w:cs="Arial" w:eastAsiaTheme="minorHAnsi"/>
                <w:sz w:val="22"/>
                <w:szCs w:val="22"/>
              </w:rPr>
              <w:t xml:space="preserve">on the HEE </w:t>
            </w:r>
            <w:proofErr w:type="spellStart"/>
            <w:r>
              <w:rPr>
                <w:rFonts w:cs="Arial" w:eastAsiaTheme="minorHAnsi"/>
                <w:sz w:val="22"/>
                <w:szCs w:val="22"/>
              </w:rPr>
              <w:t>EoE</w:t>
            </w:r>
            <w:proofErr w:type="spellEnd"/>
            <w:r>
              <w:rPr>
                <w:rFonts w:cs="Arial" w:eastAsiaTheme="minorHAnsi"/>
                <w:sz w:val="22"/>
                <w:szCs w:val="22"/>
              </w:rPr>
              <w:t xml:space="preserve"> website)</w:t>
            </w:r>
          </w:p>
          <w:p w:rsidR="00AA52AC" w:rsidP="008D1218" w:rsidRDefault="00AA52AC" w14:paraId="7991F2B3" w14:textId="6F18AEB1">
            <w:pPr>
              <w:autoSpaceDE w:val="0"/>
              <w:autoSpaceDN w:val="0"/>
              <w:adjustRightInd w:val="0"/>
              <w:rPr>
                <w:rFonts w:cs="Arial" w:eastAsiaTheme="minorHAnsi"/>
                <w:sz w:val="22"/>
                <w:szCs w:val="22"/>
              </w:rPr>
            </w:pPr>
          </w:p>
          <w:p w:rsidR="00AA52AC" w:rsidP="008D1218" w:rsidRDefault="00AA52AC" w14:paraId="20F2AB46" w14:textId="323A8917">
            <w:pPr>
              <w:autoSpaceDE w:val="0"/>
              <w:autoSpaceDN w:val="0"/>
              <w:adjustRightInd w:val="0"/>
              <w:rPr>
                <w:rFonts w:cs="Arial" w:eastAsiaTheme="minorHAnsi"/>
                <w:sz w:val="22"/>
                <w:szCs w:val="22"/>
              </w:rPr>
            </w:pPr>
            <w:hyperlink w:history="1" r:id="rId10">
              <w:r w:rsidRPr="000A6DC9">
                <w:rPr>
                  <w:rStyle w:val="Hyperlink"/>
                  <w:rFonts w:cs="Arial" w:eastAsiaTheme="minorHAnsi"/>
                  <w:sz w:val="22"/>
                  <w:szCs w:val="22"/>
                </w:rPr>
                <w:t>https://heeoe.hee.nhs.uk/faculty-educators/less-full-time-training</w:t>
              </w:r>
            </w:hyperlink>
            <w:r>
              <w:rPr>
                <w:rFonts w:cs="Arial" w:eastAsiaTheme="minorHAnsi"/>
                <w:sz w:val="22"/>
                <w:szCs w:val="22"/>
              </w:rPr>
              <w:t xml:space="preserve"> </w:t>
            </w:r>
          </w:p>
          <w:p w:rsidRPr="00CF44A4" w:rsidR="00AA52AC" w:rsidP="4DAF0405" w:rsidRDefault="00AA52AC" w14:paraId="1DAAC44F" w14:textId="7EC1F6C6">
            <w:pPr>
              <w:pStyle w:val="Normal"/>
              <w:widowControl w:val="0"/>
              <w:autoSpaceDE w:val="0"/>
              <w:autoSpaceDN w:val="0"/>
              <w:adjustRightInd w:val="0"/>
              <w:spacing w:line="276" w:lineRule="auto"/>
              <w:rPr>
                <w:rFonts w:ascii="Arial" w:hAnsi="Arial" w:eastAsia="" w:cs=""/>
                <w:sz w:val="24"/>
                <w:szCs w:val="24"/>
              </w:rPr>
            </w:pPr>
          </w:p>
        </w:tc>
      </w:tr>
      <w:tr w:rsidRPr="00CF44A4" w:rsidR="004D47F2" w:rsidTr="027E16ED" w14:paraId="5DB46158" w14:textId="77777777">
        <w:trPr>
          <w:trHeight w:val="70"/>
        </w:trPr>
        <w:tc>
          <w:tcPr>
            <w:tcW w:w="3487" w:type="dxa"/>
            <w:tcMar/>
            <w:vAlign w:val="center"/>
          </w:tcPr>
          <w:p w:rsidRPr="00CF44A4"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lastRenderedPageBreak/>
              <w:t xml:space="preserve">Type of contract: </w:t>
            </w:r>
          </w:p>
        </w:tc>
        <w:tc>
          <w:tcPr>
            <w:tcW w:w="3487" w:type="dxa"/>
            <w:tcMar/>
            <w:vAlign w:val="center"/>
          </w:tcPr>
          <w:p w:rsidRPr="008D1218" w:rsidR="008D1218" w:rsidP="008D1218" w:rsidRDefault="008D1218" w14:paraId="564F2EAF" w14:textId="77777777">
            <w:pPr>
              <w:rPr>
                <w:rFonts w:ascii="Calibri" w:hAnsi="Calibri" w:eastAsiaTheme="minorHAnsi"/>
                <w:sz w:val="22"/>
                <w:szCs w:val="22"/>
              </w:rPr>
            </w:pPr>
            <w:r w:rsidRPr="008D1218">
              <w:t xml:space="preserve">This post is offered on a 12 month only basis and is non-renewable on completion. </w:t>
            </w:r>
          </w:p>
          <w:p w:rsidRPr="008D1218" w:rsidR="008D1218" w:rsidP="008D1218" w:rsidRDefault="008D1218" w14:paraId="36BEC525" w14:textId="77777777">
            <w:pPr>
              <w:spacing w:line="276" w:lineRule="auto"/>
              <w:rPr>
                <w:rFonts w:cs="Arial"/>
                <w:color w:val="000000" w:themeColor="text1"/>
                <w:sz w:val="22"/>
                <w:szCs w:val="22"/>
              </w:rPr>
            </w:pPr>
          </w:p>
          <w:p w:rsidRPr="00CF44A4" w:rsidR="00424C93" w:rsidP="008D1218" w:rsidRDefault="008D1218" w14:paraId="0475DF49" w14:textId="4F9DE08D">
            <w:pPr>
              <w:spacing w:line="276" w:lineRule="auto"/>
              <w:rPr>
                <w:rFonts w:cs="Arial"/>
                <w:sz w:val="22"/>
                <w:szCs w:val="22"/>
              </w:rPr>
            </w:pPr>
            <w:r w:rsidRPr="008D1218">
              <w:t xml:space="preserve">HEE will fund your percentage of fellowship time/work directly to your employing trust based on your basic salary You will be paid via your employing trust for your Fellowship work at the same time as you would be paid for </w:t>
            </w:r>
            <w:r w:rsidRPr="008D1218">
              <w:rPr>
                <w:color w:val="000000"/>
              </w:rPr>
              <w:t>your clinical role and at the same percentage of full time.</w:t>
            </w:r>
          </w:p>
        </w:tc>
        <w:tc>
          <w:tcPr>
            <w:tcW w:w="3487" w:type="dxa"/>
            <w:tcMar/>
            <w:vAlign w:val="center"/>
          </w:tcPr>
          <w:p w:rsidRPr="00CF44A4" w:rsidR="004D47F2" w:rsidP="004D47F2" w:rsidRDefault="004D47F2" w14:paraId="390395B0" w14:textId="77777777">
            <w:pPr>
              <w:widowControl w:val="0"/>
              <w:autoSpaceDE w:val="0"/>
              <w:autoSpaceDN w:val="0"/>
              <w:adjustRightInd w:val="0"/>
              <w:spacing w:line="276" w:lineRule="auto"/>
              <w:rPr>
                <w:rFonts w:cs="Arial"/>
                <w:color w:val="000000"/>
                <w:sz w:val="22"/>
                <w:szCs w:val="22"/>
              </w:rPr>
            </w:pPr>
            <w:r w:rsidRPr="00CF44A4">
              <w:rPr>
                <w:rFonts w:cs="Arial"/>
                <w:b/>
                <w:bCs/>
                <w:color w:val="000000"/>
                <w:sz w:val="22"/>
                <w:szCs w:val="22"/>
              </w:rPr>
              <w:t xml:space="preserve">Requirement to travel: </w:t>
            </w:r>
          </w:p>
        </w:tc>
        <w:tc>
          <w:tcPr>
            <w:tcW w:w="3487" w:type="dxa"/>
            <w:tcMar/>
            <w:vAlign w:val="center"/>
          </w:tcPr>
          <w:p w:rsidR="4DAF0405" w:rsidP="4DAF0405" w:rsidRDefault="4DAF0405" w14:paraId="64B2240C" w14:textId="7EE1E0D4">
            <w:pPr>
              <w:rPr>
                <w:rFonts w:ascii="ArialMT" w:hAnsi="ArialMT" w:eastAsia="Calibri" w:cs="ArialMT" w:eastAsiaTheme="minorAscii"/>
                <w:sz w:val="22"/>
                <w:szCs w:val="22"/>
              </w:rPr>
            </w:pPr>
          </w:p>
          <w:p w:rsidR="4DAF0405" w:rsidP="4DAF0405" w:rsidRDefault="4DAF0405" w14:paraId="070773D1" w14:textId="32A74BB1">
            <w:pPr>
              <w:rPr>
                <w:rFonts w:ascii="ArialMT" w:hAnsi="ArialMT" w:eastAsia="Calibri" w:cs="ArialMT" w:eastAsiaTheme="minorAscii"/>
                <w:sz w:val="22"/>
                <w:szCs w:val="22"/>
              </w:rPr>
            </w:pPr>
          </w:p>
          <w:p w:rsidR="4DAF0405" w:rsidP="4DAF0405" w:rsidRDefault="4DAF0405" w14:paraId="14BFC759" w14:textId="5114A3ED">
            <w:pPr>
              <w:rPr>
                <w:rFonts w:ascii="ArialMT" w:hAnsi="ArialMT" w:eastAsia="Calibri" w:cs="ArialMT" w:eastAsiaTheme="minorAscii"/>
                <w:sz w:val="22"/>
                <w:szCs w:val="22"/>
              </w:rPr>
            </w:pPr>
          </w:p>
          <w:p w:rsidR="004D47F2" w:rsidP="00AA52AC" w:rsidRDefault="008D1218" w14:paraId="5A245895" w14:textId="77777777">
            <w:pPr>
              <w:autoSpaceDE w:val="0"/>
              <w:autoSpaceDN w:val="0"/>
              <w:adjustRightInd w:val="0"/>
              <w:rPr>
                <w:rFonts w:cs="Arial" w:eastAsiaTheme="minorHAnsi"/>
                <w:sz w:val="22"/>
                <w:szCs w:val="22"/>
              </w:rPr>
            </w:pPr>
            <w:r w:rsidRPr="008D1218">
              <w:rPr>
                <w:rFonts w:ascii="ArialMT" w:hAnsi="ArialMT" w:cs="ArialMT" w:eastAsiaTheme="minorHAnsi"/>
                <w:sz w:val="22"/>
                <w:szCs w:val="22"/>
              </w:rPr>
              <w:t xml:space="preserve">Whilst some work will be undertaken virtually, travel to and from HEE </w:t>
            </w:r>
            <w:proofErr w:type="spellStart"/>
            <w:r w:rsidRPr="008D1218">
              <w:rPr>
                <w:rFonts w:ascii="ArialMT" w:hAnsi="ArialMT" w:cs="ArialMT" w:eastAsiaTheme="minorHAnsi"/>
                <w:sz w:val="22"/>
                <w:szCs w:val="22"/>
              </w:rPr>
              <w:t>EoE’s</w:t>
            </w:r>
            <w:proofErr w:type="spellEnd"/>
            <w:r w:rsidRPr="008D1218">
              <w:rPr>
                <w:rFonts w:ascii="ArialMT" w:hAnsi="ArialMT" w:cs="ArialMT" w:eastAsiaTheme="minorHAnsi"/>
                <w:sz w:val="22"/>
                <w:szCs w:val="22"/>
              </w:rPr>
              <w:t xml:space="preserve"> </w:t>
            </w:r>
            <w:r w:rsidRPr="008D1218">
              <w:rPr>
                <w:rFonts w:cs="Arial" w:eastAsiaTheme="minorHAnsi"/>
                <w:sz w:val="22"/>
                <w:szCs w:val="22"/>
              </w:rPr>
              <w:t>offices in Victoria House will be required at times and when necessary to other sites in the Region</w:t>
            </w:r>
          </w:p>
          <w:p w:rsidRPr="00AA52AC" w:rsidR="00AA52AC" w:rsidP="00AA52AC" w:rsidRDefault="00AA52AC" w14:paraId="7653084B" w14:textId="77777777">
            <w:pPr>
              <w:rPr>
                <w:rFonts w:cs="Arial"/>
                <w:sz w:val="22"/>
                <w:szCs w:val="22"/>
              </w:rPr>
            </w:pPr>
          </w:p>
          <w:p w:rsidRPr="00AA52AC" w:rsidR="00AA52AC" w:rsidP="00AA52AC" w:rsidRDefault="00AA52AC" w14:paraId="365312B3" w14:textId="77777777">
            <w:pPr>
              <w:rPr>
                <w:rFonts w:cs="Arial"/>
                <w:sz w:val="22"/>
                <w:szCs w:val="22"/>
              </w:rPr>
            </w:pPr>
          </w:p>
          <w:p w:rsidR="00AA52AC" w:rsidP="00AA52AC" w:rsidRDefault="00AA52AC" w14:paraId="4538591B" w14:textId="2BA16868">
            <w:pPr>
              <w:rPr>
                <w:rFonts w:cs="Arial" w:eastAsiaTheme="minorHAnsi"/>
                <w:sz w:val="22"/>
                <w:szCs w:val="22"/>
              </w:rPr>
            </w:pPr>
          </w:p>
          <w:p w:rsidR="00AA52AC" w:rsidP="00AA52AC" w:rsidRDefault="00AA52AC" w14:paraId="6A2F2E7A" w14:textId="2F16F036">
            <w:pPr>
              <w:rPr>
                <w:rFonts w:cs="Arial" w:eastAsiaTheme="minorHAnsi"/>
                <w:sz w:val="22"/>
                <w:szCs w:val="22"/>
              </w:rPr>
            </w:pPr>
          </w:p>
          <w:p w:rsidR="00AA52AC" w:rsidP="00AA52AC" w:rsidRDefault="00AA52AC" w14:paraId="1E0A250E" w14:textId="77777777">
            <w:pPr>
              <w:rPr>
                <w:rFonts w:cs="Arial" w:eastAsiaTheme="minorHAnsi"/>
                <w:sz w:val="22"/>
                <w:szCs w:val="22"/>
              </w:rPr>
            </w:pPr>
          </w:p>
          <w:p w:rsidR="00AA52AC" w:rsidP="00AA52AC" w:rsidRDefault="00AA52AC" w14:paraId="4C03266F" w14:textId="77777777">
            <w:pPr>
              <w:rPr>
                <w:rFonts w:cs="Arial" w:eastAsiaTheme="minorHAnsi"/>
                <w:sz w:val="22"/>
                <w:szCs w:val="22"/>
              </w:rPr>
            </w:pPr>
          </w:p>
          <w:p w:rsidR="00AA52AC" w:rsidP="00AA52AC" w:rsidRDefault="00AA52AC" w14:paraId="30E31CFE" w14:textId="77777777">
            <w:pPr>
              <w:rPr>
                <w:rFonts w:cs="Arial" w:eastAsiaTheme="minorHAnsi"/>
                <w:sz w:val="22"/>
                <w:szCs w:val="22"/>
              </w:rPr>
            </w:pPr>
          </w:p>
          <w:p w:rsidR="00AA52AC" w:rsidP="00AA52AC" w:rsidRDefault="00AA52AC" w14:paraId="79B43175" w14:textId="77777777">
            <w:pPr>
              <w:rPr>
                <w:rFonts w:cs="Arial" w:eastAsiaTheme="minorHAnsi"/>
                <w:sz w:val="22"/>
                <w:szCs w:val="22"/>
              </w:rPr>
            </w:pPr>
          </w:p>
          <w:p w:rsidR="00AA52AC" w:rsidP="00AA52AC" w:rsidRDefault="00AA52AC" w14:paraId="248F61A3" w14:textId="77777777">
            <w:pPr>
              <w:rPr>
                <w:rFonts w:cs="Arial"/>
                <w:sz w:val="22"/>
                <w:szCs w:val="22"/>
              </w:rPr>
            </w:pPr>
          </w:p>
          <w:p w:rsidRPr="00AA52AC" w:rsidR="00AA52AC" w:rsidP="00AA52AC" w:rsidRDefault="00AA52AC" w14:paraId="5992542E" w14:textId="10DA5F86">
            <w:pPr>
              <w:rPr>
                <w:rFonts w:cs="Arial"/>
                <w:sz w:val="22"/>
                <w:szCs w:val="22"/>
              </w:rPr>
            </w:pPr>
          </w:p>
        </w:tc>
      </w:tr>
      <w:tr w:rsidRPr="00CF44A4" w:rsidR="004D47F2" w:rsidTr="027E16ED" w14:paraId="70BDE7A4" w14:textId="77777777">
        <w:tc>
          <w:tcPr>
            <w:tcW w:w="13948" w:type="dxa"/>
            <w:gridSpan w:val="4"/>
            <w:shd w:val="clear" w:color="auto" w:fill="003893"/>
            <w:tcMar/>
            <w:vAlign w:val="center"/>
          </w:tcPr>
          <w:p w:rsidRPr="00CF44A4" w:rsidR="004D47F2" w:rsidP="004D47F2" w:rsidRDefault="004D47F2" w14:paraId="6C0757BD" w14:textId="77777777">
            <w:pPr>
              <w:rPr>
                <w:rFonts w:cs="Arial"/>
                <w:sz w:val="22"/>
                <w:szCs w:val="22"/>
              </w:rPr>
            </w:pPr>
          </w:p>
        </w:tc>
      </w:tr>
      <w:tr w:rsidRPr="00CF44A4" w:rsidR="004D47F2" w:rsidTr="027E16ED" w14:paraId="0E8155BE" w14:textId="77777777">
        <w:tc>
          <w:tcPr>
            <w:tcW w:w="3487" w:type="dxa"/>
            <w:tcMar/>
            <w:vAlign w:val="center"/>
          </w:tcPr>
          <w:p w:rsidRPr="00CF44A4" w:rsidR="004D47F2" w:rsidP="004D47F2" w:rsidRDefault="004D47F2" w14:paraId="406C73B1" w14:textId="77777777">
            <w:pPr>
              <w:widowControl w:val="0"/>
              <w:autoSpaceDE w:val="0"/>
              <w:autoSpaceDN w:val="0"/>
              <w:adjustRightInd w:val="0"/>
              <w:spacing w:line="340" w:lineRule="atLeast"/>
              <w:rPr>
                <w:rFonts w:cs="Arial"/>
                <w:color w:val="000000"/>
                <w:sz w:val="22"/>
                <w:szCs w:val="22"/>
              </w:rPr>
            </w:pPr>
            <w:r w:rsidRPr="00CF44A4">
              <w:rPr>
                <w:rFonts w:cs="Arial"/>
                <w:b/>
                <w:bCs/>
                <w:color w:val="000000"/>
                <w:sz w:val="22"/>
                <w:szCs w:val="22"/>
              </w:rPr>
              <w:t xml:space="preserve">Role purpose and context </w:t>
            </w:r>
          </w:p>
        </w:tc>
        <w:tc>
          <w:tcPr>
            <w:tcW w:w="10461" w:type="dxa"/>
            <w:gridSpan w:val="3"/>
            <w:tcMar/>
          </w:tcPr>
          <w:p w:rsidRPr="00CF44A4" w:rsidR="0023317D" w:rsidP="004D47F2" w:rsidRDefault="004B117C" w14:paraId="1B9F238C" w14:textId="53EF50AE">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HEE </w:t>
            </w:r>
            <w:proofErr w:type="spellStart"/>
            <w:r>
              <w:rPr>
                <w:rFonts w:cs="Arial"/>
                <w:color w:val="000000" w:themeColor="text1"/>
                <w:sz w:val="22"/>
                <w:szCs w:val="22"/>
              </w:rPr>
              <w:t>EoE</w:t>
            </w:r>
            <w:proofErr w:type="spellEnd"/>
            <w:r>
              <w:rPr>
                <w:rFonts w:cs="Arial"/>
                <w:color w:val="000000" w:themeColor="text1"/>
                <w:sz w:val="22"/>
                <w:szCs w:val="22"/>
              </w:rPr>
              <w:t xml:space="preserve"> </w:t>
            </w:r>
            <w:r w:rsidRPr="00CF44A4" w:rsidR="004D47F2">
              <w:rPr>
                <w:rFonts w:cs="Arial"/>
                <w:color w:val="000000" w:themeColor="text1"/>
                <w:sz w:val="22"/>
                <w:szCs w:val="22"/>
              </w:rPr>
              <w:t>is committed to providing outstanding</w:t>
            </w:r>
            <w:r>
              <w:rPr>
                <w:rFonts w:cs="Arial"/>
                <w:color w:val="000000" w:themeColor="text1"/>
                <w:sz w:val="22"/>
                <w:szCs w:val="22"/>
              </w:rPr>
              <w:t xml:space="preserve"> training for all trainees whatever their country or origin</w:t>
            </w:r>
            <w:r w:rsidRPr="00CF44A4" w:rsidR="004D47F2">
              <w:rPr>
                <w:rFonts w:cs="Arial"/>
                <w:color w:val="000000" w:themeColor="text1"/>
                <w:sz w:val="22"/>
                <w:szCs w:val="22"/>
              </w:rPr>
              <w:t xml:space="preserve">.  </w:t>
            </w:r>
            <w:r w:rsidRPr="00CF44A4" w:rsidR="0023317D">
              <w:rPr>
                <w:rFonts w:cs="Arial"/>
                <w:color w:val="000000" w:themeColor="text1"/>
                <w:sz w:val="22"/>
                <w:szCs w:val="22"/>
              </w:rPr>
              <w:t xml:space="preserve">The role of the </w:t>
            </w:r>
            <w:r w:rsidRPr="00CF44A4" w:rsidR="001F7CE1">
              <w:rPr>
                <w:rFonts w:cs="Arial"/>
                <w:color w:val="000000" w:themeColor="text1"/>
                <w:sz w:val="22"/>
                <w:szCs w:val="22"/>
              </w:rPr>
              <w:t xml:space="preserve">Faculty Support Fellow </w:t>
            </w:r>
            <w:r w:rsidRPr="00CF44A4" w:rsidR="0023317D">
              <w:rPr>
                <w:rFonts w:cs="Arial"/>
                <w:color w:val="000000" w:themeColor="text1"/>
                <w:sz w:val="22"/>
                <w:szCs w:val="22"/>
              </w:rPr>
              <w:t>is to support HEE in the key areas identified</w:t>
            </w:r>
            <w:r w:rsidRPr="00CF44A4" w:rsidR="00C64815">
              <w:rPr>
                <w:rFonts w:cs="Arial"/>
                <w:color w:val="000000" w:themeColor="text1"/>
                <w:sz w:val="22"/>
                <w:szCs w:val="22"/>
              </w:rPr>
              <w:t xml:space="preserve"> below</w:t>
            </w:r>
            <w:r w:rsidRPr="00CF44A4" w:rsidR="0023317D">
              <w:rPr>
                <w:rFonts w:cs="Arial"/>
                <w:color w:val="000000" w:themeColor="text1"/>
                <w:sz w:val="22"/>
                <w:szCs w:val="22"/>
              </w:rPr>
              <w:t xml:space="preserve">, to ensure </w:t>
            </w:r>
            <w:r w:rsidRPr="00CF44A4" w:rsidR="00A77D80">
              <w:rPr>
                <w:rFonts w:cs="Arial"/>
                <w:color w:val="000000" w:themeColor="text1"/>
                <w:sz w:val="22"/>
                <w:szCs w:val="22"/>
              </w:rPr>
              <w:lastRenderedPageBreak/>
              <w:t xml:space="preserve">information on </w:t>
            </w:r>
            <w:r w:rsidRPr="00CF44A4" w:rsidR="0023317D">
              <w:rPr>
                <w:rFonts w:cs="Arial"/>
                <w:color w:val="000000" w:themeColor="text1"/>
                <w:sz w:val="22"/>
                <w:szCs w:val="22"/>
              </w:rPr>
              <w:t>the</w:t>
            </w:r>
            <w:r w:rsidRPr="00CF44A4" w:rsidR="00A77D80">
              <w:rPr>
                <w:rFonts w:cs="Arial"/>
                <w:color w:val="000000" w:themeColor="text1"/>
                <w:sz w:val="22"/>
                <w:szCs w:val="22"/>
              </w:rPr>
              <w:t xml:space="preserve"> HEE </w:t>
            </w:r>
            <w:proofErr w:type="spellStart"/>
            <w:r w:rsidRPr="00CF44A4" w:rsidR="00A77D80">
              <w:rPr>
                <w:rFonts w:cs="Arial"/>
                <w:color w:val="000000" w:themeColor="text1"/>
                <w:sz w:val="22"/>
                <w:szCs w:val="22"/>
              </w:rPr>
              <w:t>EoE</w:t>
            </w:r>
            <w:proofErr w:type="spellEnd"/>
            <w:r w:rsidRPr="00CF44A4" w:rsidR="0023317D">
              <w:rPr>
                <w:rFonts w:cs="Arial"/>
                <w:color w:val="000000" w:themeColor="text1"/>
                <w:sz w:val="22"/>
                <w:szCs w:val="22"/>
              </w:rPr>
              <w:t xml:space="preserve"> website </w:t>
            </w:r>
            <w:r w:rsidRPr="00CF44A4" w:rsidR="00A77D80">
              <w:rPr>
                <w:rFonts w:cs="Arial"/>
                <w:color w:val="000000" w:themeColor="text1"/>
                <w:sz w:val="22"/>
                <w:szCs w:val="22"/>
              </w:rPr>
              <w:t xml:space="preserve">relating to faculty development [specifically for Tier 1] </w:t>
            </w:r>
            <w:r w:rsidRPr="00CF44A4" w:rsidR="0023317D">
              <w:rPr>
                <w:rFonts w:cs="Arial"/>
                <w:color w:val="000000" w:themeColor="text1"/>
                <w:sz w:val="22"/>
                <w:szCs w:val="22"/>
              </w:rPr>
              <w:t xml:space="preserve">remains updated and </w:t>
            </w:r>
            <w:r w:rsidRPr="00CF44A4" w:rsidR="001F7CE1">
              <w:rPr>
                <w:rFonts w:cs="Arial"/>
                <w:color w:val="000000" w:themeColor="text1"/>
                <w:sz w:val="22"/>
                <w:szCs w:val="22"/>
              </w:rPr>
              <w:t>to engage and enhance our faculty</w:t>
            </w:r>
            <w:r w:rsidRPr="00CF44A4" w:rsidR="00A77D80">
              <w:rPr>
                <w:rFonts w:cs="Arial"/>
                <w:color w:val="000000" w:themeColor="text1"/>
                <w:sz w:val="22"/>
                <w:szCs w:val="22"/>
              </w:rPr>
              <w:t xml:space="preserve"> of educators</w:t>
            </w:r>
            <w:r w:rsidRPr="00CF44A4" w:rsidR="001F7CE1">
              <w:rPr>
                <w:rFonts w:cs="Arial"/>
                <w:color w:val="000000" w:themeColor="text1"/>
                <w:sz w:val="22"/>
                <w:szCs w:val="22"/>
              </w:rPr>
              <w:t>.</w:t>
            </w:r>
          </w:p>
          <w:p w:rsidRPr="00CF44A4" w:rsidR="001F7CE1" w:rsidP="004D47F2" w:rsidRDefault="001F7CE1" w14:paraId="7F4DC98B" w14:textId="6639D726">
            <w:pPr>
              <w:widowControl w:val="0"/>
              <w:autoSpaceDE w:val="0"/>
              <w:autoSpaceDN w:val="0"/>
              <w:adjustRightInd w:val="0"/>
              <w:spacing w:line="276" w:lineRule="auto"/>
              <w:rPr>
                <w:rFonts w:cs="Arial"/>
                <w:color w:val="000000" w:themeColor="text1"/>
                <w:sz w:val="22"/>
                <w:szCs w:val="22"/>
              </w:rPr>
            </w:pPr>
          </w:p>
          <w:p w:rsidRPr="00CF44A4" w:rsidR="001F7CE1" w:rsidP="004D47F2" w:rsidRDefault="00A36571" w14:paraId="53FFBE2C" w14:textId="69C84100">
            <w:pPr>
              <w:widowControl w:val="0"/>
              <w:autoSpaceDE w:val="0"/>
              <w:autoSpaceDN w:val="0"/>
              <w:adjustRightInd w:val="0"/>
              <w:spacing w:line="276" w:lineRule="auto"/>
              <w:rPr>
                <w:rFonts w:cs="Arial"/>
                <w:sz w:val="22"/>
                <w:szCs w:val="22"/>
              </w:rPr>
            </w:pPr>
            <w:r w:rsidRPr="00CF44A4">
              <w:rPr>
                <w:rFonts w:cs="Arial"/>
                <w:spacing w:val="3"/>
                <w:sz w:val="22"/>
                <w:szCs w:val="22"/>
              </w:rPr>
              <w:t xml:space="preserve">The fellow will work closely with the Associate Dean for Faculty Support and the Faculty Support Team. </w:t>
            </w:r>
            <w:r w:rsidRPr="00CF44A4" w:rsidR="001F7CE1">
              <w:rPr>
                <w:rFonts w:cs="Arial"/>
                <w:spacing w:val="3"/>
                <w:sz w:val="22"/>
                <w:szCs w:val="22"/>
              </w:rPr>
              <w:t>T</w:t>
            </w:r>
            <w:r w:rsidRPr="00CF44A4" w:rsidR="001F7CE1">
              <w:rPr>
                <w:rFonts w:cs="Arial"/>
                <w:spacing w:val="-6"/>
                <w:sz w:val="22"/>
                <w:szCs w:val="22"/>
              </w:rPr>
              <w:t>h</w:t>
            </w:r>
            <w:r w:rsidRPr="00CF44A4" w:rsidR="001F7CE1">
              <w:rPr>
                <w:rFonts w:cs="Arial"/>
                <w:sz w:val="22"/>
                <w:szCs w:val="22"/>
              </w:rPr>
              <w:t>e</w:t>
            </w:r>
            <w:r w:rsidRPr="00CF44A4" w:rsidR="001F7CE1">
              <w:rPr>
                <w:rFonts w:cs="Arial"/>
                <w:spacing w:val="42"/>
                <w:sz w:val="22"/>
                <w:szCs w:val="22"/>
              </w:rPr>
              <w:t xml:space="preserve"> </w:t>
            </w:r>
            <w:r w:rsidRPr="00CF44A4" w:rsidR="001F7CE1">
              <w:rPr>
                <w:rFonts w:cs="Arial"/>
                <w:sz w:val="22"/>
                <w:szCs w:val="22"/>
              </w:rPr>
              <w:t>F</w:t>
            </w:r>
            <w:r w:rsidRPr="00CF44A4" w:rsidR="001F7CE1">
              <w:rPr>
                <w:rFonts w:cs="Arial"/>
                <w:spacing w:val="-4"/>
                <w:sz w:val="22"/>
                <w:szCs w:val="22"/>
              </w:rPr>
              <w:t>a</w:t>
            </w:r>
            <w:r w:rsidRPr="00CF44A4" w:rsidR="001F7CE1">
              <w:rPr>
                <w:rFonts w:cs="Arial"/>
                <w:spacing w:val="1"/>
                <w:sz w:val="22"/>
                <w:szCs w:val="22"/>
              </w:rPr>
              <w:t>c</w:t>
            </w:r>
            <w:r w:rsidRPr="00CF44A4" w:rsidR="001F7CE1">
              <w:rPr>
                <w:rFonts w:cs="Arial"/>
                <w:sz w:val="22"/>
                <w:szCs w:val="22"/>
              </w:rPr>
              <w:t>u</w:t>
            </w:r>
            <w:r w:rsidRPr="00CF44A4" w:rsidR="001F7CE1">
              <w:rPr>
                <w:rFonts w:cs="Arial"/>
                <w:spacing w:val="-5"/>
                <w:sz w:val="22"/>
                <w:szCs w:val="22"/>
              </w:rPr>
              <w:t>l</w:t>
            </w:r>
            <w:r w:rsidRPr="00CF44A4" w:rsidR="001F7CE1">
              <w:rPr>
                <w:rFonts w:cs="Arial"/>
                <w:spacing w:val="-2"/>
                <w:sz w:val="22"/>
                <w:szCs w:val="22"/>
              </w:rPr>
              <w:t>t</w:t>
            </w:r>
            <w:r w:rsidRPr="00CF44A4" w:rsidR="001F7CE1">
              <w:rPr>
                <w:rFonts w:cs="Arial"/>
                <w:sz w:val="22"/>
                <w:szCs w:val="22"/>
              </w:rPr>
              <w:t>y</w:t>
            </w:r>
            <w:r w:rsidRPr="00CF44A4" w:rsidR="001F7CE1">
              <w:rPr>
                <w:rFonts w:cs="Arial"/>
                <w:spacing w:val="36"/>
                <w:sz w:val="22"/>
                <w:szCs w:val="22"/>
              </w:rPr>
              <w:t xml:space="preserve"> </w:t>
            </w:r>
            <w:r w:rsidRPr="00CF44A4" w:rsidR="001F7CE1">
              <w:rPr>
                <w:rFonts w:cs="Arial"/>
                <w:spacing w:val="1"/>
                <w:sz w:val="22"/>
                <w:szCs w:val="22"/>
              </w:rPr>
              <w:t>S</w:t>
            </w:r>
            <w:r w:rsidRPr="00CF44A4" w:rsidR="001F7CE1">
              <w:rPr>
                <w:rFonts w:cs="Arial"/>
                <w:sz w:val="22"/>
                <w:szCs w:val="22"/>
              </w:rPr>
              <w:t>u</w:t>
            </w:r>
            <w:r w:rsidRPr="00CF44A4" w:rsidR="001F7CE1">
              <w:rPr>
                <w:rFonts w:cs="Arial"/>
                <w:spacing w:val="-2"/>
                <w:sz w:val="22"/>
                <w:szCs w:val="22"/>
              </w:rPr>
              <w:t>p</w:t>
            </w:r>
            <w:r w:rsidRPr="00CF44A4" w:rsidR="001F7CE1">
              <w:rPr>
                <w:rFonts w:cs="Arial"/>
                <w:sz w:val="22"/>
                <w:szCs w:val="22"/>
              </w:rPr>
              <w:t>p</w:t>
            </w:r>
            <w:r w:rsidRPr="00CF44A4" w:rsidR="001F7CE1">
              <w:rPr>
                <w:rFonts w:cs="Arial"/>
                <w:spacing w:val="-2"/>
                <w:sz w:val="22"/>
                <w:szCs w:val="22"/>
              </w:rPr>
              <w:t>o</w:t>
            </w:r>
            <w:r w:rsidRPr="00CF44A4" w:rsidR="001F7CE1">
              <w:rPr>
                <w:rFonts w:cs="Arial"/>
                <w:sz w:val="22"/>
                <w:szCs w:val="22"/>
              </w:rPr>
              <w:t>rt</w:t>
            </w:r>
            <w:r w:rsidRPr="00CF44A4" w:rsidR="001F7CE1">
              <w:rPr>
                <w:rFonts w:cs="Arial"/>
                <w:spacing w:val="39"/>
                <w:sz w:val="22"/>
                <w:szCs w:val="22"/>
              </w:rPr>
              <w:t xml:space="preserve"> </w:t>
            </w:r>
            <w:r w:rsidRPr="00CF44A4" w:rsidR="001F7CE1">
              <w:rPr>
                <w:rFonts w:cs="Arial"/>
                <w:sz w:val="22"/>
                <w:szCs w:val="22"/>
              </w:rPr>
              <w:t>T</w:t>
            </w:r>
            <w:r w:rsidRPr="00CF44A4" w:rsidR="001F7CE1">
              <w:rPr>
                <w:rFonts w:cs="Arial"/>
                <w:spacing w:val="1"/>
                <w:sz w:val="22"/>
                <w:szCs w:val="22"/>
              </w:rPr>
              <w:t>ea</w:t>
            </w:r>
            <w:r w:rsidRPr="00CF44A4" w:rsidR="001F7CE1">
              <w:rPr>
                <w:rFonts w:cs="Arial"/>
                <w:sz w:val="22"/>
                <w:szCs w:val="22"/>
              </w:rPr>
              <w:t>m</w:t>
            </w:r>
            <w:r w:rsidRPr="00CF44A4" w:rsidR="001F7CE1">
              <w:rPr>
                <w:rFonts w:cs="Arial"/>
                <w:spacing w:val="35"/>
                <w:sz w:val="22"/>
                <w:szCs w:val="22"/>
              </w:rPr>
              <w:t xml:space="preserve"> </w:t>
            </w:r>
            <w:r w:rsidRPr="00CF44A4">
              <w:rPr>
                <w:rFonts w:cs="Arial"/>
                <w:sz w:val="22"/>
                <w:szCs w:val="22"/>
              </w:rPr>
              <w:t>assist</w:t>
            </w:r>
            <w:r w:rsidRPr="00CF44A4" w:rsidR="001F7CE1">
              <w:rPr>
                <w:rFonts w:cs="Arial"/>
                <w:spacing w:val="38"/>
                <w:sz w:val="22"/>
                <w:szCs w:val="22"/>
              </w:rPr>
              <w:t xml:space="preserve"> </w:t>
            </w:r>
            <w:r w:rsidRPr="00CF44A4" w:rsidR="001F7CE1">
              <w:rPr>
                <w:rFonts w:cs="Arial"/>
                <w:spacing w:val="-2"/>
                <w:sz w:val="22"/>
                <w:szCs w:val="22"/>
              </w:rPr>
              <w:t>t</w:t>
            </w:r>
            <w:r w:rsidRPr="00CF44A4" w:rsidR="001F7CE1">
              <w:rPr>
                <w:rFonts w:cs="Arial"/>
                <w:sz w:val="22"/>
                <w:szCs w:val="22"/>
              </w:rPr>
              <w:t>he</w:t>
            </w:r>
            <w:r w:rsidRPr="00CF44A4" w:rsidR="001F7CE1">
              <w:rPr>
                <w:rFonts w:cs="Arial"/>
                <w:spacing w:val="40"/>
                <w:sz w:val="22"/>
                <w:szCs w:val="22"/>
              </w:rPr>
              <w:t xml:space="preserve"> </w:t>
            </w:r>
            <w:r w:rsidRPr="00CF44A4" w:rsidR="001F7CE1">
              <w:rPr>
                <w:rFonts w:cs="Arial"/>
                <w:spacing w:val="-6"/>
                <w:sz w:val="22"/>
                <w:szCs w:val="22"/>
              </w:rPr>
              <w:t>d</w:t>
            </w:r>
            <w:r w:rsidRPr="00CF44A4" w:rsidR="001F7CE1">
              <w:rPr>
                <w:rFonts w:cs="Arial"/>
                <w:spacing w:val="1"/>
                <w:sz w:val="22"/>
                <w:szCs w:val="22"/>
              </w:rPr>
              <w:t>e</w:t>
            </w:r>
            <w:r w:rsidRPr="00CF44A4" w:rsidR="001F7CE1">
              <w:rPr>
                <w:rFonts w:cs="Arial"/>
                <w:spacing w:val="-3"/>
                <w:sz w:val="22"/>
                <w:szCs w:val="22"/>
              </w:rPr>
              <w:t>v</w:t>
            </w:r>
            <w:r w:rsidRPr="00CF44A4" w:rsidR="001F7CE1">
              <w:rPr>
                <w:rFonts w:cs="Arial"/>
                <w:spacing w:val="1"/>
                <w:sz w:val="22"/>
                <w:szCs w:val="22"/>
              </w:rPr>
              <w:t>e</w:t>
            </w:r>
            <w:r w:rsidRPr="00CF44A4" w:rsidR="001F7CE1">
              <w:rPr>
                <w:rFonts w:cs="Arial"/>
                <w:spacing w:val="-4"/>
                <w:sz w:val="22"/>
                <w:szCs w:val="22"/>
              </w:rPr>
              <w:t>l</w:t>
            </w:r>
            <w:r w:rsidRPr="00CF44A4" w:rsidR="001F7CE1">
              <w:rPr>
                <w:rFonts w:cs="Arial"/>
                <w:sz w:val="22"/>
                <w:szCs w:val="22"/>
              </w:rPr>
              <w:t>o</w:t>
            </w:r>
            <w:r w:rsidRPr="00CF44A4" w:rsidR="001F7CE1">
              <w:rPr>
                <w:rFonts w:cs="Arial"/>
                <w:spacing w:val="-2"/>
                <w:sz w:val="22"/>
                <w:szCs w:val="22"/>
              </w:rPr>
              <w:t>p</w:t>
            </w:r>
            <w:r w:rsidRPr="00CF44A4" w:rsidR="001F7CE1">
              <w:rPr>
                <w:rFonts w:cs="Arial"/>
                <w:spacing w:val="-5"/>
                <w:sz w:val="22"/>
                <w:szCs w:val="22"/>
              </w:rPr>
              <w:t>m</w:t>
            </w:r>
            <w:r w:rsidRPr="00CF44A4" w:rsidR="001F7CE1">
              <w:rPr>
                <w:rFonts w:cs="Arial"/>
                <w:spacing w:val="1"/>
                <w:sz w:val="22"/>
                <w:szCs w:val="22"/>
              </w:rPr>
              <w:t>e</w:t>
            </w:r>
            <w:r w:rsidRPr="00CF44A4" w:rsidR="001F7CE1">
              <w:rPr>
                <w:rFonts w:cs="Arial"/>
                <w:sz w:val="22"/>
                <w:szCs w:val="22"/>
              </w:rPr>
              <w:t>nt</w:t>
            </w:r>
            <w:r w:rsidRPr="00CF44A4" w:rsidR="001F7CE1">
              <w:rPr>
                <w:rFonts w:cs="Arial"/>
                <w:spacing w:val="38"/>
                <w:sz w:val="22"/>
                <w:szCs w:val="22"/>
              </w:rPr>
              <w:t xml:space="preserve"> </w:t>
            </w:r>
            <w:r w:rsidRPr="00CF44A4" w:rsidR="001F7CE1">
              <w:rPr>
                <w:rFonts w:cs="Arial"/>
                <w:sz w:val="22"/>
                <w:szCs w:val="22"/>
              </w:rPr>
              <w:t xml:space="preserve">of </w:t>
            </w:r>
            <w:r w:rsidRPr="00CF44A4" w:rsidR="001F7CE1">
              <w:rPr>
                <w:rFonts w:cs="Arial"/>
                <w:spacing w:val="1"/>
                <w:sz w:val="22"/>
                <w:szCs w:val="22"/>
              </w:rPr>
              <w:t>Sc</w:t>
            </w:r>
            <w:r w:rsidRPr="00CF44A4" w:rsidR="001F7CE1">
              <w:rPr>
                <w:rFonts w:cs="Arial"/>
                <w:sz w:val="22"/>
                <w:szCs w:val="22"/>
              </w:rPr>
              <w:t>h</w:t>
            </w:r>
            <w:r w:rsidRPr="00CF44A4" w:rsidR="001F7CE1">
              <w:rPr>
                <w:rFonts w:cs="Arial"/>
                <w:spacing w:val="-2"/>
                <w:sz w:val="22"/>
                <w:szCs w:val="22"/>
              </w:rPr>
              <w:t>o</w:t>
            </w:r>
            <w:r w:rsidRPr="00CF44A4" w:rsidR="001F7CE1">
              <w:rPr>
                <w:rFonts w:cs="Arial"/>
                <w:sz w:val="22"/>
                <w:szCs w:val="22"/>
              </w:rPr>
              <w:t>o</w:t>
            </w:r>
            <w:r w:rsidRPr="00CF44A4" w:rsidR="001F7CE1">
              <w:rPr>
                <w:rFonts w:cs="Arial"/>
                <w:spacing w:val="-5"/>
                <w:sz w:val="22"/>
                <w:szCs w:val="22"/>
              </w:rPr>
              <w:t>l</w:t>
            </w:r>
            <w:r w:rsidRPr="00CF44A4" w:rsidR="001F7CE1">
              <w:rPr>
                <w:rFonts w:cs="Arial"/>
                <w:spacing w:val="-3"/>
                <w:sz w:val="22"/>
                <w:szCs w:val="22"/>
              </w:rPr>
              <w:t>s</w:t>
            </w:r>
            <w:r w:rsidRPr="00CF44A4" w:rsidR="001F7CE1">
              <w:rPr>
                <w:rFonts w:cs="Arial"/>
                <w:sz w:val="22"/>
                <w:szCs w:val="22"/>
              </w:rPr>
              <w:t>,</w:t>
            </w:r>
            <w:r w:rsidRPr="00CF44A4" w:rsidR="001F7CE1">
              <w:rPr>
                <w:rFonts w:cs="Arial"/>
                <w:spacing w:val="6"/>
                <w:sz w:val="22"/>
                <w:szCs w:val="22"/>
              </w:rPr>
              <w:t xml:space="preserve"> </w:t>
            </w:r>
            <w:r w:rsidRPr="00CF44A4" w:rsidR="001F7CE1">
              <w:rPr>
                <w:rFonts w:cs="Arial"/>
                <w:spacing w:val="-4"/>
                <w:sz w:val="22"/>
                <w:szCs w:val="22"/>
              </w:rPr>
              <w:t>i</w:t>
            </w:r>
            <w:r w:rsidRPr="00CF44A4" w:rsidR="001F7CE1">
              <w:rPr>
                <w:rFonts w:cs="Arial"/>
                <w:sz w:val="22"/>
                <w:szCs w:val="22"/>
              </w:rPr>
              <w:t>n</w:t>
            </w:r>
            <w:r w:rsidRPr="00CF44A4" w:rsidR="001F7CE1">
              <w:rPr>
                <w:rFonts w:cs="Arial"/>
                <w:spacing w:val="1"/>
                <w:sz w:val="22"/>
                <w:szCs w:val="22"/>
              </w:rPr>
              <w:t>c</w:t>
            </w:r>
            <w:r w:rsidRPr="00CF44A4" w:rsidR="001F7CE1">
              <w:rPr>
                <w:rFonts w:cs="Arial"/>
                <w:spacing w:val="-4"/>
                <w:sz w:val="22"/>
                <w:szCs w:val="22"/>
              </w:rPr>
              <w:t>l</w:t>
            </w:r>
            <w:r w:rsidRPr="00CF44A4" w:rsidR="001F7CE1">
              <w:rPr>
                <w:rFonts w:cs="Arial"/>
                <w:sz w:val="22"/>
                <w:szCs w:val="22"/>
              </w:rPr>
              <w:t>u</w:t>
            </w:r>
            <w:r w:rsidRPr="00CF44A4" w:rsidR="001F7CE1">
              <w:rPr>
                <w:rFonts w:cs="Arial"/>
                <w:spacing w:val="3"/>
                <w:sz w:val="22"/>
                <w:szCs w:val="22"/>
              </w:rPr>
              <w:t>d</w:t>
            </w:r>
            <w:r w:rsidRPr="00CF44A4" w:rsidR="001F7CE1">
              <w:rPr>
                <w:rFonts w:cs="Arial"/>
                <w:spacing w:val="-4"/>
                <w:sz w:val="22"/>
                <w:szCs w:val="22"/>
              </w:rPr>
              <w:t>i</w:t>
            </w:r>
            <w:r w:rsidRPr="00CF44A4" w:rsidR="001F7CE1">
              <w:rPr>
                <w:rFonts w:cs="Arial"/>
                <w:sz w:val="22"/>
                <w:szCs w:val="22"/>
              </w:rPr>
              <w:t>ng</w:t>
            </w:r>
            <w:r w:rsidRPr="00CF44A4" w:rsidR="001F7CE1">
              <w:rPr>
                <w:rFonts w:cs="Arial"/>
                <w:spacing w:val="4"/>
                <w:sz w:val="22"/>
                <w:szCs w:val="22"/>
              </w:rPr>
              <w:t xml:space="preserve"> </w:t>
            </w:r>
            <w:r w:rsidRPr="00CF44A4" w:rsidR="001F7CE1">
              <w:rPr>
                <w:rFonts w:cs="Arial"/>
                <w:sz w:val="22"/>
                <w:szCs w:val="22"/>
              </w:rPr>
              <w:t>F</w:t>
            </w:r>
            <w:r w:rsidRPr="00CF44A4" w:rsidR="001F7CE1">
              <w:rPr>
                <w:rFonts w:cs="Arial"/>
                <w:spacing w:val="-2"/>
                <w:sz w:val="22"/>
                <w:szCs w:val="22"/>
              </w:rPr>
              <w:t>o</w:t>
            </w:r>
            <w:r w:rsidRPr="00CF44A4" w:rsidR="001F7CE1">
              <w:rPr>
                <w:rFonts w:cs="Arial"/>
                <w:sz w:val="22"/>
                <w:szCs w:val="22"/>
              </w:rPr>
              <w:t>u</w:t>
            </w:r>
            <w:r w:rsidRPr="00CF44A4" w:rsidR="001F7CE1">
              <w:rPr>
                <w:rFonts w:cs="Arial"/>
                <w:spacing w:val="-2"/>
                <w:sz w:val="22"/>
                <w:szCs w:val="22"/>
              </w:rPr>
              <w:t>n</w:t>
            </w:r>
            <w:r w:rsidRPr="00CF44A4" w:rsidR="001F7CE1">
              <w:rPr>
                <w:rFonts w:cs="Arial"/>
                <w:sz w:val="22"/>
                <w:szCs w:val="22"/>
              </w:rPr>
              <w:t>d</w:t>
            </w:r>
            <w:r w:rsidRPr="00CF44A4" w:rsidR="001F7CE1">
              <w:rPr>
                <w:rFonts w:cs="Arial"/>
                <w:spacing w:val="1"/>
                <w:sz w:val="22"/>
                <w:szCs w:val="22"/>
              </w:rPr>
              <w:t>a</w:t>
            </w:r>
            <w:r w:rsidRPr="00CF44A4" w:rsidR="001F7CE1">
              <w:rPr>
                <w:rFonts w:cs="Arial"/>
                <w:spacing w:val="-2"/>
                <w:sz w:val="22"/>
                <w:szCs w:val="22"/>
              </w:rPr>
              <w:t>t</w:t>
            </w:r>
            <w:r w:rsidRPr="00CF44A4" w:rsidR="001F7CE1">
              <w:rPr>
                <w:rFonts w:cs="Arial"/>
                <w:spacing w:val="-4"/>
                <w:sz w:val="22"/>
                <w:szCs w:val="22"/>
              </w:rPr>
              <w:t>i</w:t>
            </w:r>
            <w:r w:rsidRPr="00CF44A4" w:rsidR="001F7CE1">
              <w:rPr>
                <w:rFonts w:cs="Arial"/>
                <w:sz w:val="22"/>
                <w:szCs w:val="22"/>
              </w:rPr>
              <w:t>o</w:t>
            </w:r>
            <w:r w:rsidRPr="00CF44A4" w:rsidR="001F7CE1">
              <w:rPr>
                <w:rFonts w:cs="Arial"/>
                <w:spacing w:val="-2"/>
                <w:sz w:val="22"/>
                <w:szCs w:val="22"/>
              </w:rPr>
              <w:t>n</w:t>
            </w:r>
            <w:r w:rsidRPr="00CF44A4" w:rsidR="001F7CE1">
              <w:rPr>
                <w:rFonts w:cs="Arial"/>
                <w:sz w:val="22"/>
                <w:szCs w:val="22"/>
              </w:rPr>
              <w:t>,</w:t>
            </w:r>
            <w:r w:rsidRPr="00CF44A4" w:rsidR="001F7CE1">
              <w:rPr>
                <w:rFonts w:cs="Arial"/>
                <w:spacing w:val="6"/>
                <w:sz w:val="22"/>
                <w:szCs w:val="22"/>
              </w:rPr>
              <w:t xml:space="preserve"> </w:t>
            </w:r>
            <w:r w:rsidRPr="00CF44A4" w:rsidR="001F7CE1">
              <w:rPr>
                <w:rFonts w:cs="Arial"/>
                <w:spacing w:val="1"/>
                <w:sz w:val="22"/>
                <w:szCs w:val="22"/>
              </w:rPr>
              <w:t>P</w:t>
            </w:r>
            <w:r w:rsidRPr="00CF44A4" w:rsidR="001F7CE1">
              <w:rPr>
                <w:rFonts w:cs="Arial"/>
                <w:sz w:val="22"/>
                <w:szCs w:val="22"/>
              </w:rPr>
              <w:t>r</w:t>
            </w:r>
            <w:r w:rsidRPr="00CF44A4" w:rsidR="001F7CE1">
              <w:rPr>
                <w:rFonts w:cs="Arial"/>
                <w:spacing w:val="1"/>
                <w:sz w:val="22"/>
                <w:szCs w:val="22"/>
              </w:rPr>
              <w:t>i</w:t>
            </w:r>
            <w:r w:rsidRPr="00CF44A4" w:rsidR="001F7CE1">
              <w:rPr>
                <w:rFonts w:cs="Arial"/>
                <w:spacing w:val="-5"/>
                <w:sz w:val="22"/>
                <w:szCs w:val="22"/>
              </w:rPr>
              <w:t>m</w:t>
            </w:r>
            <w:r w:rsidRPr="00CF44A4" w:rsidR="001F7CE1">
              <w:rPr>
                <w:rFonts w:cs="Arial"/>
                <w:spacing w:val="1"/>
                <w:sz w:val="22"/>
                <w:szCs w:val="22"/>
              </w:rPr>
              <w:t>a</w:t>
            </w:r>
            <w:r w:rsidRPr="00CF44A4" w:rsidR="001F7CE1">
              <w:rPr>
                <w:rFonts w:cs="Arial"/>
                <w:sz w:val="22"/>
                <w:szCs w:val="22"/>
              </w:rPr>
              <w:t>ry</w:t>
            </w:r>
            <w:r w:rsidRPr="00CF44A4" w:rsidR="001F7CE1">
              <w:rPr>
                <w:rFonts w:cs="Arial"/>
                <w:spacing w:val="3"/>
                <w:sz w:val="22"/>
                <w:szCs w:val="22"/>
              </w:rPr>
              <w:t xml:space="preserve"> </w:t>
            </w:r>
            <w:r w:rsidRPr="00CF44A4" w:rsidR="001F7CE1">
              <w:rPr>
                <w:rFonts w:cs="Arial"/>
                <w:spacing w:val="-2"/>
                <w:sz w:val="22"/>
                <w:szCs w:val="22"/>
              </w:rPr>
              <w:t>C</w:t>
            </w:r>
            <w:r w:rsidRPr="00CF44A4" w:rsidR="001F7CE1">
              <w:rPr>
                <w:rFonts w:cs="Arial"/>
                <w:spacing w:val="1"/>
                <w:sz w:val="22"/>
                <w:szCs w:val="22"/>
              </w:rPr>
              <w:t>a</w:t>
            </w:r>
            <w:r w:rsidRPr="00CF44A4" w:rsidR="001F7CE1">
              <w:rPr>
                <w:rFonts w:cs="Arial"/>
                <w:sz w:val="22"/>
                <w:szCs w:val="22"/>
              </w:rPr>
              <w:t>r</w:t>
            </w:r>
            <w:r w:rsidRPr="00CF44A4" w:rsidR="001F7CE1">
              <w:rPr>
                <w:rFonts w:cs="Arial"/>
                <w:spacing w:val="2"/>
                <w:sz w:val="22"/>
                <w:szCs w:val="22"/>
              </w:rPr>
              <w:t>e</w:t>
            </w:r>
            <w:r w:rsidRPr="00CF44A4" w:rsidR="001F7CE1">
              <w:rPr>
                <w:rFonts w:cs="Arial"/>
                <w:sz w:val="22"/>
                <w:szCs w:val="22"/>
              </w:rPr>
              <w:t>,</w:t>
            </w:r>
            <w:r w:rsidRPr="00CF44A4" w:rsidR="001F7CE1">
              <w:rPr>
                <w:rFonts w:cs="Arial"/>
                <w:spacing w:val="6"/>
                <w:sz w:val="22"/>
                <w:szCs w:val="22"/>
              </w:rPr>
              <w:t xml:space="preserve"> </w:t>
            </w:r>
            <w:r w:rsidRPr="00CF44A4" w:rsidR="001F7CE1">
              <w:rPr>
                <w:rFonts w:cs="Arial"/>
                <w:spacing w:val="1"/>
                <w:sz w:val="22"/>
                <w:szCs w:val="22"/>
              </w:rPr>
              <w:t>Sec</w:t>
            </w:r>
            <w:r w:rsidRPr="00CF44A4" w:rsidR="001F7CE1">
              <w:rPr>
                <w:rFonts w:cs="Arial"/>
                <w:sz w:val="22"/>
                <w:szCs w:val="22"/>
              </w:rPr>
              <w:t>o</w:t>
            </w:r>
            <w:r w:rsidRPr="00CF44A4" w:rsidR="001F7CE1">
              <w:rPr>
                <w:rFonts w:cs="Arial"/>
                <w:spacing w:val="-2"/>
                <w:sz w:val="22"/>
                <w:szCs w:val="22"/>
              </w:rPr>
              <w:t>n</w:t>
            </w:r>
            <w:r w:rsidRPr="00CF44A4" w:rsidR="001F7CE1">
              <w:rPr>
                <w:rFonts w:cs="Arial"/>
                <w:spacing w:val="-6"/>
                <w:sz w:val="22"/>
                <w:szCs w:val="22"/>
              </w:rPr>
              <w:t>d</w:t>
            </w:r>
            <w:r w:rsidRPr="00CF44A4" w:rsidR="001F7CE1">
              <w:rPr>
                <w:rFonts w:cs="Arial"/>
                <w:spacing w:val="1"/>
                <w:sz w:val="22"/>
                <w:szCs w:val="22"/>
              </w:rPr>
              <w:t>a</w:t>
            </w:r>
            <w:r w:rsidRPr="00CF44A4" w:rsidR="001F7CE1">
              <w:rPr>
                <w:rFonts w:cs="Arial"/>
                <w:sz w:val="22"/>
                <w:szCs w:val="22"/>
              </w:rPr>
              <w:t xml:space="preserve">ry </w:t>
            </w:r>
            <w:r w:rsidRPr="00CF44A4" w:rsidR="001F7CE1">
              <w:rPr>
                <w:rFonts w:cs="Arial"/>
                <w:spacing w:val="-2"/>
                <w:sz w:val="22"/>
                <w:szCs w:val="22"/>
              </w:rPr>
              <w:t>C</w:t>
            </w:r>
            <w:r w:rsidRPr="00CF44A4" w:rsidR="001F7CE1">
              <w:rPr>
                <w:rFonts w:cs="Arial"/>
                <w:spacing w:val="1"/>
                <w:sz w:val="22"/>
                <w:szCs w:val="22"/>
              </w:rPr>
              <w:t>a</w:t>
            </w:r>
            <w:r w:rsidRPr="00CF44A4" w:rsidR="001F7CE1">
              <w:rPr>
                <w:rFonts w:cs="Arial"/>
                <w:sz w:val="22"/>
                <w:szCs w:val="22"/>
              </w:rPr>
              <w:t>re</w:t>
            </w:r>
            <w:r w:rsidRPr="00CF44A4" w:rsidR="001F7CE1">
              <w:rPr>
                <w:rFonts w:cs="Arial"/>
                <w:spacing w:val="13"/>
                <w:sz w:val="22"/>
                <w:szCs w:val="22"/>
              </w:rPr>
              <w:t xml:space="preserve"> </w:t>
            </w:r>
            <w:r w:rsidRPr="00CF44A4" w:rsidR="001F7CE1">
              <w:rPr>
                <w:rFonts w:cs="Arial"/>
                <w:spacing w:val="-2"/>
                <w:sz w:val="22"/>
                <w:szCs w:val="22"/>
              </w:rPr>
              <w:t>(</w:t>
            </w:r>
            <w:r w:rsidRPr="00CF44A4" w:rsidR="001F7CE1">
              <w:rPr>
                <w:rFonts w:cs="Arial"/>
                <w:spacing w:val="-4"/>
                <w:sz w:val="22"/>
                <w:szCs w:val="22"/>
              </w:rPr>
              <w:t>i</w:t>
            </w:r>
            <w:r w:rsidRPr="00CF44A4" w:rsidR="001F7CE1">
              <w:rPr>
                <w:rFonts w:cs="Arial"/>
                <w:sz w:val="22"/>
                <w:szCs w:val="22"/>
              </w:rPr>
              <w:t>n</w:t>
            </w:r>
            <w:r w:rsidRPr="00CF44A4" w:rsidR="001F7CE1">
              <w:rPr>
                <w:rFonts w:cs="Arial"/>
                <w:spacing w:val="1"/>
                <w:sz w:val="22"/>
                <w:szCs w:val="22"/>
              </w:rPr>
              <w:t>c</w:t>
            </w:r>
            <w:r w:rsidRPr="00CF44A4" w:rsidR="001F7CE1">
              <w:rPr>
                <w:rFonts w:cs="Arial"/>
                <w:spacing w:val="-4"/>
                <w:sz w:val="22"/>
                <w:szCs w:val="22"/>
              </w:rPr>
              <w:t>l</w:t>
            </w:r>
            <w:r w:rsidRPr="00CF44A4" w:rsidR="001F7CE1">
              <w:rPr>
                <w:rFonts w:cs="Arial"/>
                <w:sz w:val="22"/>
                <w:szCs w:val="22"/>
              </w:rPr>
              <w:t>u</w:t>
            </w:r>
            <w:r w:rsidRPr="00CF44A4" w:rsidR="001F7CE1">
              <w:rPr>
                <w:rFonts w:cs="Arial"/>
                <w:spacing w:val="-2"/>
                <w:sz w:val="22"/>
                <w:szCs w:val="22"/>
              </w:rPr>
              <w:t>d</w:t>
            </w:r>
            <w:r w:rsidRPr="00CF44A4" w:rsidR="001F7CE1">
              <w:rPr>
                <w:rFonts w:cs="Arial"/>
                <w:spacing w:val="-4"/>
                <w:sz w:val="22"/>
                <w:szCs w:val="22"/>
              </w:rPr>
              <w:t>i</w:t>
            </w:r>
            <w:r w:rsidRPr="00CF44A4" w:rsidR="001F7CE1">
              <w:rPr>
                <w:rFonts w:cs="Arial"/>
                <w:sz w:val="22"/>
                <w:szCs w:val="22"/>
              </w:rPr>
              <w:t>ng</w:t>
            </w:r>
            <w:r w:rsidRPr="00CF44A4" w:rsidR="001F7CE1">
              <w:rPr>
                <w:rFonts w:cs="Arial"/>
                <w:spacing w:val="9"/>
                <w:sz w:val="22"/>
                <w:szCs w:val="22"/>
              </w:rPr>
              <w:t xml:space="preserve"> </w:t>
            </w:r>
            <w:r w:rsidRPr="00CF44A4" w:rsidR="001F7CE1">
              <w:rPr>
                <w:rFonts w:cs="Arial"/>
                <w:spacing w:val="1"/>
                <w:sz w:val="22"/>
                <w:szCs w:val="22"/>
              </w:rPr>
              <w:t>P</w:t>
            </w:r>
            <w:r w:rsidRPr="00CF44A4" w:rsidR="001F7CE1">
              <w:rPr>
                <w:rFonts w:cs="Arial"/>
                <w:sz w:val="22"/>
                <w:szCs w:val="22"/>
              </w:rPr>
              <w:t>u</w:t>
            </w:r>
            <w:r w:rsidRPr="00CF44A4" w:rsidR="001F7CE1">
              <w:rPr>
                <w:rFonts w:cs="Arial"/>
                <w:spacing w:val="-2"/>
                <w:sz w:val="22"/>
                <w:szCs w:val="22"/>
              </w:rPr>
              <w:t>b</w:t>
            </w:r>
            <w:r w:rsidRPr="00CF44A4" w:rsidR="001F7CE1">
              <w:rPr>
                <w:rFonts w:cs="Arial"/>
                <w:sz w:val="22"/>
                <w:szCs w:val="22"/>
              </w:rPr>
              <w:t>l</w:t>
            </w:r>
            <w:r w:rsidRPr="00CF44A4" w:rsidR="001F7CE1">
              <w:rPr>
                <w:rFonts w:cs="Arial"/>
                <w:spacing w:val="-4"/>
                <w:sz w:val="22"/>
                <w:szCs w:val="22"/>
              </w:rPr>
              <w:t>i</w:t>
            </w:r>
            <w:r w:rsidRPr="00CF44A4" w:rsidR="001F7CE1">
              <w:rPr>
                <w:rFonts w:cs="Arial"/>
                <w:sz w:val="22"/>
                <w:szCs w:val="22"/>
              </w:rPr>
              <w:t>c</w:t>
            </w:r>
            <w:r w:rsidRPr="00CF44A4" w:rsidR="001F7CE1">
              <w:rPr>
                <w:rFonts w:cs="Arial"/>
                <w:spacing w:val="12"/>
                <w:sz w:val="22"/>
                <w:szCs w:val="22"/>
              </w:rPr>
              <w:t xml:space="preserve"> </w:t>
            </w:r>
            <w:r w:rsidRPr="00CF44A4" w:rsidR="001F7CE1">
              <w:rPr>
                <w:rFonts w:cs="Arial"/>
                <w:spacing w:val="-6"/>
                <w:sz w:val="22"/>
                <w:szCs w:val="22"/>
              </w:rPr>
              <w:t>H</w:t>
            </w:r>
            <w:r w:rsidRPr="00CF44A4" w:rsidR="001F7CE1">
              <w:rPr>
                <w:rFonts w:cs="Arial"/>
                <w:spacing w:val="1"/>
                <w:sz w:val="22"/>
                <w:szCs w:val="22"/>
              </w:rPr>
              <w:t>ea</w:t>
            </w:r>
            <w:r w:rsidRPr="00CF44A4" w:rsidR="001F7CE1">
              <w:rPr>
                <w:rFonts w:cs="Arial"/>
                <w:spacing w:val="-4"/>
                <w:sz w:val="22"/>
                <w:szCs w:val="22"/>
              </w:rPr>
              <w:t>l</w:t>
            </w:r>
            <w:r w:rsidRPr="00CF44A4" w:rsidR="001F7CE1">
              <w:rPr>
                <w:rFonts w:cs="Arial"/>
                <w:spacing w:val="-2"/>
                <w:sz w:val="22"/>
                <w:szCs w:val="22"/>
              </w:rPr>
              <w:t>t</w:t>
            </w:r>
            <w:r w:rsidRPr="00CF44A4" w:rsidR="001F7CE1">
              <w:rPr>
                <w:rFonts w:cs="Arial"/>
                <w:sz w:val="22"/>
                <w:szCs w:val="22"/>
              </w:rPr>
              <w:t>h)</w:t>
            </w:r>
            <w:r w:rsidRPr="00CF44A4" w:rsidR="001F7CE1">
              <w:rPr>
                <w:rFonts w:cs="Arial"/>
                <w:spacing w:val="8"/>
                <w:sz w:val="22"/>
                <w:szCs w:val="22"/>
              </w:rPr>
              <w:t xml:space="preserve"> </w:t>
            </w:r>
            <w:r w:rsidRPr="00CF44A4" w:rsidR="001F7CE1">
              <w:rPr>
                <w:rFonts w:cs="Arial"/>
                <w:spacing w:val="1"/>
                <w:sz w:val="22"/>
                <w:szCs w:val="22"/>
              </w:rPr>
              <w:t>a</w:t>
            </w:r>
            <w:r w:rsidRPr="00CF44A4" w:rsidR="001F7CE1">
              <w:rPr>
                <w:rFonts w:cs="Arial"/>
                <w:sz w:val="22"/>
                <w:szCs w:val="22"/>
              </w:rPr>
              <w:t>nd</w:t>
            </w:r>
            <w:r w:rsidRPr="00CF44A4" w:rsidR="001F7CE1">
              <w:rPr>
                <w:rFonts w:cs="Arial"/>
                <w:spacing w:val="9"/>
                <w:sz w:val="22"/>
                <w:szCs w:val="22"/>
              </w:rPr>
              <w:t xml:space="preserve"> </w:t>
            </w:r>
            <w:r w:rsidRPr="00CF44A4" w:rsidR="001F7CE1">
              <w:rPr>
                <w:rFonts w:cs="Arial"/>
                <w:spacing w:val="-2"/>
                <w:sz w:val="22"/>
                <w:szCs w:val="22"/>
              </w:rPr>
              <w:t>D</w:t>
            </w:r>
            <w:r w:rsidRPr="00CF44A4" w:rsidR="001F7CE1">
              <w:rPr>
                <w:rFonts w:cs="Arial"/>
                <w:spacing w:val="1"/>
                <w:sz w:val="22"/>
                <w:szCs w:val="22"/>
              </w:rPr>
              <w:t>e</w:t>
            </w:r>
            <w:r w:rsidRPr="00CF44A4" w:rsidR="001F7CE1">
              <w:rPr>
                <w:rFonts w:cs="Arial"/>
                <w:sz w:val="22"/>
                <w:szCs w:val="22"/>
              </w:rPr>
              <w:t>n</w:t>
            </w:r>
            <w:r w:rsidRPr="00CF44A4" w:rsidR="001F7CE1">
              <w:rPr>
                <w:rFonts w:cs="Arial"/>
                <w:spacing w:val="-2"/>
                <w:sz w:val="22"/>
                <w:szCs w:val="22"/>
              </w:rPr>
              <w:t>t</w:t>
            </w:r>
            <w:r w:rsidRPr="00CF44A4" w:rsidR="001F7CE1">
              <w:rPr>
                <w:rFonts w:cs="Arial"/>
                <w:spacing w:val="1"/>
                <w:sz w:val="22"/>
                <w:szCs w:val="22"/>
              </w:rPr>
              <w:t>a</w:t>
            </w:r>
            <w:r w:rsidRPr="00CF44A4" w:rsidR="001F7CE1">
              <w:rPr>
                <w:rFonts w:cs="Arial"/>
                <w:spacing w:val="-4"/>
                <w:sz w:val="22"/>
                <w:szCs w:val="22"/>
              </w:rPr>
              <w:t>l</w:t>
            </w:r>
            <w:r w:rsidRPr="00CF44A4" w:rsidR="001F7CE1">
              <w:rPr>
                <w:rFonts w:cs="Arial"/>
                <w:sz w:val="22"/>
                <w:szCs w:val="22"/>
              </w:rPr>
              <w:t>.</w:t>
            </w:r>
            <w:r w:rsidRPr="00CF44A4" w:rsidR="001F7CE1">
              <w:rPr>
                <w:rFonts w:cs="Arial"/>
                <w:spacing w:val="28"/>
                <w:sz w:val="22"/>
                <w:szCs w:val="22"/>
              </w:rPr>
              <w:t xml:space="preserve"> </w:t>
            </w:r>
            <w:r w:rsidRPr="00CF44A4" w:rsidR="001F7CE1">
              <w:rPr>
                <w:rFonts w:cs="Arial"/>
                <w:spacing w:val="3"/>
                <w:sz w:val="22"/>
                <w:szCs w:val="22"/>
              </w:rPr>
              <w:t>T</w:t>
            </w:r>
            <w:r w:rsidRPr="00CF44A4" w:rsidR="001F7CE1">
              <w:rPr>
                <w:rFonts w:cs="Arial"/>
                <w:sz w:val="22"/>
                <w:szCs w:val="22"/>
              </w:rPr>
              <w:t>h</w:t>
            </w:r>
            <w:r w:rsidRPr="00CF44A4" w:rsidR="001F7CE1">
              <w:rPr>
                <w:rFonts w:cs="Arial"/>
                <w:spacing w:val="-5"/>
                <w:sz w:val="22"/>
                <w:szCs w:val="22"/>
              </w:rPr>
              <w:t>i</w:t>
            </w:r>
            <w:r w:rsidRPr="00CF44A4" w:rsidR="001F7CE1">
              <w:rPr>
                <w:rFonts w:cs="Arial"/>
                <w:sz w:val="22"/>
                <w:szCs w:val="22"/>
              </w:rPr>
              <w:t>s</w:t>
            </w:r>
            <w:r w:rsidRPr="00CF44A4" w:rsidR="001F7CE1">
              <w:rPr>
                <w:rFonts w:cs="Arial"/>
                <w:spacing w:val="7"/>
                <w:sz w:val="22"/>
                <w:szCs w:val="22"/>
              </w:rPr>
              <w:t xml:space="preserve"> </w:t>
            </w:r>
            <w:r w:rsidRPr="00CF44A4" w:rsidR="001F7CE1">
              <w:rPr>
                <w:rFonts w:cs="Arial"/>
                <w:spacing w:val="-4"/>
                <w:sz w:val="22"/>
                <w:szCs w:val="22"/>
              </w:rPr>
              <w:t>i</w:t>
            </w:r>
            <w:r w:rsidRPr="00CF44A4" w:rsidR="001F7CE1">
              <w:rPr>
                <w:rFonts w:cs="Arial"/>
                <w:sz w:val="22"/>
                <w:szCs w:val="22"/>
              </w:rPr>
              <w:t>n</w:t>
            </w:r>
            <w:r w:rsidRPr="00CF44A4" w:rsidR="001F7CE1">
              <w:rPr>
                <w:rFonts w:cs="Arial"/>
                <w:spacing w:val="1"/>
                <w:sz w:val="22"/>
                <w:szCs w:val="22"/>
              </w:rPr>
              <w:t>c</w:t>
            </w:r>
            <w:r w:rsidRPr="00CF44A4" w:rsidR="001F7CE1">
              <w:rPr>
                <w:rFonts w:cs="Arial"/>
                <w:spacing w:val="-4"/>
                <w:sz w:val="22"/>
                <w:szCs w:val="22"/>
              </w:rPr>
              <w:t>l</w:t>
            </w:r>
            <w:r w:rsidRPr="00CF44A4" w:rsidR="001F7CE1">
              <w:rPr>
                <w:rFonts w:cs="Arial"/>
                <w:sz w:val="22"/>
                <w:szCs w:val="22"/>
              </w:rPr>
              <w:t>u</w:t>
            </w:r>
            <w:r w:rsidRPr="00CF44A4" w:rsidR="001F7CE1">
              <w:rPr>
                <w:rFonts w:cs="Arial"/>
                <w:spacing w:val="-2"/>
                <w:sz w:val="22"/>
                <w:szCs w:val="22"/>
              </w:rPr>
              <w:t>d</w:t>
            </w:r>
            <w:r w:rsidRPr="00CF44A4" w:rsidR="001F7CE1">
              <w:rPr>
                <w:rFonts w:cs="Arial"/>
                <w:spacing w:val="1"/>
                <w:sz w:val="22"/>
                <w:szCs w:val="22"/>
              </w:rPr>
              <w:t>e</w:t>
            </w:r>
            <w:r w:rsidRPr="00CF44A4" w:rsidR="001F7CE1">
              <w:rPr>
                <w:rFonts w:cs="Arial"/>
                <w:sz w:val="22"/>
                <w:szCs w:val="22"/>
              </w:rPr>
              <w:t xml:space="preserve">s </w:t>
            </w:r>
            <w:r w:rsidRPr="00CF44A4" w:rsidR="001F7CE1">
              <w:rPr>
                <w:rFonts w:cs="Arial"/>
                <w:spacing w:val="-2"/>
                <w:sz w:val="22"/>
                <w:szCs w:val="22"/>
              </w:rPr>
              <w:t>t</w:t>
            </w:r>
            <w:r w:rsidRPr="00CF44A4" w:rsidR="001F7CE1">
              <w:rPr>
                <w:rFonts w:cs="Arial"/>
                <w:sz w:val="22"/>
                <w:szCs w:val="22"/>
              </w:rPr>
              <w:t>he</w:t>
            </w:r>
            <w:r w:rsidRPr="00CF44A4" w:rsidR="001F7CE1">
              <w:rPr>
                <w:rFonts w:cs="Arial"/>
                <w:spacing w:val="11"/>
                <w:sz w:val="22"/>
                <w:szCs w:val="22"/>
              </w:rPr>
              <w:t xml:space="preserve"> </w:t>
            </w:r>
            <w:r w:rsidRPr="00CF44A4" w:rsidR="00376D25">
              <w:rPr>
                <w:rFonts w:cs="Arial"/>
                <w:sz w:val="22"/>
                <w:szCs w:val="22"/>
              </w:rPr>
              <w:t>engagement</w:t>
            </w:r>
            <w:r w:rsidRPr="00CF44A4" w:rsidR="001F7CE1">
              <w:rPr>
                <w:rFonts w:cs="Arial"/>
                <w:spacing w:val="8"/>
                <w:sz w:val="22"/>
                <w:szCs w:val="22"/>
              </w:rPr>
              <w:t xml:space="preserve"> </w:t>
            </w:r>
            <w:r w:rsidRPr="00CF44A4" w:rsidR="001F7CE1">
              <w:rPr>
                <w:rFonts w:cs="Arial"/>
                <w:sz w:val="22"/>
                <w:szCs w:val="22"/>
              </w:rPr>
              <w:t>of</w:t>
            </w:r>
            <w:r w:rsidRPr="00CF44A4" w:rsidR="001F7CE1">
              <w:rPr>
                <w:rFonts w:cs="Arial"/>
                <w:spacing w:val="8"/>
                <w:sz w:val="22"/>
                <w:szCs w:val="22"/>
              </w:rPr>
              <w:t xml:space="preserve"> </w:t>
            </w:r>
            <w:r w:rsidRPr="00CF44A4" w:rsidR="001F7CE1">
              <w:rPr>
                <w:rFonts w:cs="Arial"/>
                <w:spacing w:val="1"/>
                <w:sz w:val="22"/>
                <w:szCs w:val="22"/>
              </w:rPr>
              <w:t>e</w:t>
            </w:r>
            <w:r w:rsidRPr="00CF44A4" w:rsidR="001F7CE1">
              <w:rPr>
                <w:rFonts w:cs="Arial"/>
                <w:sz w:val="22"/>
                <w:szCs w:val="22"/>
              </w:rPr>
              <w:t>d</w:t>
            </w:r>
            <w:r w:rsidRPr="00CF44A4" w:rsidR="001F7CE1">
              <w:rPr>
                <w:rFonts w:cs="Arial"/>
                <w:spacing w:val="-2"/>
                <w:sz w:val="22"/>
                <w:szCs w:val="22"/>
              </w:rPr>
              <w:t>u</w:t>
            </w:r>
            <w:r w:rsidRPr="00CF44A4" w:rsidR="001F7CE1">
              <w:rPr>
                <w:rFonts w:cs="Arial"/>
                <w:spacing w:val="-3"/>
                <w:sz w:val="22"/>
                <w:szCs w:val="22"/>
              </w:rPr>
              <w:t>c</w:t>
            </w:r>
            <w:r w:rsidRPr="00CF44A4" w:rsidR="001F7CE1">
              <w:rPr>
                <w:rFonts w:cs="Arial"/>
                <w:spacing w:val="1"/>
                <w:sz w:val="22"/>
                <w:szCs w:val="22"/>
              </w:rPr>
              <w:t>a</w:t>
            </w:r>
            <w:r w:rsidRPr="00CF44A4" w:rsidR="001F7CE1">
              <w:rPr>
                <w:rFonts w:cs="Arial"/>
                <w:spacing w:val="-2"/>
                <w:sz w:val="22"/>
                <w:szCs w:val="22"/>
              </w:rPr>
              <w:t>t</w:t>
            </w:r>
            <w:r w:rsidRPr="00CF44A4" w:rsidR="001F7CE1">
              <w:rPr>
                <w:rFonts w:cs="Arial"/>
                <w:sz w:val="22"/>
                <w:szCs w:val="22"/>
              </w:rPr>
              <w:t>or</w:t>
            </w:r>
            <w:r w:rsidRPr="00CF44A4" w:rsidR="001F7CE1">
              <w:rPr>
                <w:rFonts w:cs="Arial"/>
                <w:spacing w:val="-3"/>
                <w:sz w:val="22"/>
                <w:szCs w:val="22"/>
              </w:rPr>
              <w:t>s</w:t>
            </w:r>
            <w:r w:rsidRPr="00CF44A4" w:rsidR="001F7CE1">
              <w:rPr>
                <w:rFonts w:cs="Arial"/>
                <w:sz w:val="22"/>
                <w:szCs w:val="22"/>
              </w:rPr>
              <w:t>;</w:t>
            </w:r>
            <w:r w:rsidRPr="00CF44A4" w:rsidR="001F7CE1">
              <w:rPr>
                <w:rFonts w:cs="Arial"/>
                <w:spacing w:val="13"/>
                <w:sz w:val="22"/>
                <w:szCs w:val="22"/>
              </w:rPr>
              <w:t xml:space="preserve"> </w:t>
            </w:r>
            <w:r w:rsidRPr="00CF44A4" w:rsidR="001F7CE1">
              <w:rPr>
                <w:rFonts w:cs="Arial"/>
                <w:spacing w:val="1"/>
                <w:sz w:val="22"/>
                <w:szCs w:val="22"/>
              </w:rPr>
              <w:t>a</w:t>
            </w:r>
            <w:r w:rsidRPr="00CF44A4" w:rsidR="001F7CE1">
              <w:rPr>
                <w:rFonts w:cs="Arial"/>
                <w:sz w:val="22"/>
                <w:szCs w:val="22"/>
              </w:rPr>
              <w:t>nd</w:t>
            </w:r>
            <w:r w:rsidRPr="00CF44A4" w:rsidR="001F7CE1">
              <w:rPr>
                <w:rFonts w:cs="Arial"/>
                <w:spacing w:val="4"/>
                <w:sz w:val="22"/>
                <w:szCs w:val="22"/>
              </w:rPr>
              <w:t xml:space="preserve"> </w:t>
            </w:r>
            <w:r w:rsidRPr="00CF44A4" w:rsidR="001F7CE1">
              <w:rPr>
                <w:rFonts w:cs="Arial"/>
                <w:spacing w:val="-4"/>
                <w:sz w:val="22"/>
                <w:szCs w:val="22"/>
              </w:rPr>
              <w:t>w</w:t>
            </w:r>
            <w:r w:rsidRPr="00CF44A4" w:rsidR="001F7CE1">
              <w:rPr>
                <w:rFonts w:cs="Arial"/>
                <w:sz w:val="22"/>
                <w:szCs w:val="22"/>
              </w:rPr>
              <w:t>or</w:t>
            </w:r>
            <w:r w:rsidRPr="00CF44A4" w:rsidR="001F7CE1">
              <w:rPr>
                <w:rFonts w:cs="Arial"/>
                <w:spacing w:val="1"/>
                <w:sz w:val="22"/>
                <w:szCs w:val="22"/>
              </w:rPr>
              <w:t>k</w:t>
            </w:r>
            <w:r w:rsidRPr="00CF44A4" w:rsidR="001F7CE1">
              <w:rPr>
                <w:rFonts w:cs="Arial"/>
                <w:spacing w:val="-4"/>
                <w:sz w:val="22"/>
                <w:szCs w:val="22"/>
              </w:rPr>
              <w:t>i</w:t>
            </w:r>
            <w:r w:rsidRPr="00CF44A4" w:rsidR="001F7CE1">
              <w:rPr>
                <w:rFonts w:cs="Arial"/>
                <w:sz w:val="22"/>
                <w:szCs w:val="22"/>
              </w:rPr>
              <w:t>ng</w:t>
            </w:r>
            <w:r w:rsidRPr="00CF44A4" w:rsidR="001F7CE1">
              <w:rPr>
                <w:rFonts w:cs="Arial"/>
                <w:spacing w:val="9"/>
                <w:sz w:val="22"/>
                <w:szCs w:val="22"/>
              </w:rPr>
              <w:t xml:space="preserve"> </w:t>
            </w:r>
            <w:r w:rsidRPr="00CF44A4" w:rsidR="001F7CE1">
              <w:rPr>
                <w:rFonts w:cs="Arial"/>
                <w:spacing w:val="-4"/>
                <w:sz w:val="22"/>
                <w:szCs w:val="22"/>
              </w:rPr>
              <w:t>w</w:t>
            </w:r>
            <w:r w:rsidRPr="00CF44A4" w:rsidR="001F7CE1">
              <w:rPr>
                <w:rFonts w:cs="Arial"/>
                <w:sz w:val="22"/>
                <w:szCs w:val="22"/>
              </w:rPr>
              <w:t>i</w:t>
            </w:r>
            <w:r w:rsidRPr="00CF44A4" w:rsidR="001F7CE1">
              <w:rPr>
                <w:rFonts w:cs="Arial"/>
                <w:spacing w:val="-2"/>
                <w:sz w:val="22"/>
                <w:szCs w:val="22"/>
              </w:rPr>
              <w:t>t</w:t>
            </w:r>
            <w:r w:rsidRPr="00CF44A4" w:rsidR="001F7CE1">
              <w:rPr>
                <w:rFonts w:cs="Arial"/>
                <w:sz w:val="22"/>
                <w:szCs w:val="22"/>
              </w:rPr>
              <w:t>h</w:t>
            </w:r>
            <w:r w:rsidRPr="00CF44A4" w:rsidR="001F7CE1">
              <w:rPr>
                <w:rFonts w:cs="Arial"/>
                <w:spacing w:val="10"/>
                <w:sz w:val="22"/>
                <w:szCs w:val="22"/>
              </w:rPr>
              <w:t xml:space="preserve"> </w:t>
            </w:r>
            <w:r w:rsidRPr="00CF44A4" w:rsidR="001F7CE1">
              <w:rPr>
                <w:rFonts w:cs="Arial"/>
                <w:spacing w:val="-2"/>
                <w:sz w:val="22"/>
                <w:szCs w:val="22"/>
              </w:rPr>
              <w:t>t</w:t>
            </w:r>
            <w:r w:rsidRPr="00CF44A4" w:rsidR="001F7CE1">
              <w:rPr>
                <w:rFonts w:cs="Arial"/>
                <w:sz w:val="22"/>
                <w:szCs w:val="22"/>
              </w:rPr>
              <w:t>h</w:t>
            </w:r>
            <w:r w:rsidRPr="00CF44A4" w:rsidR="001F7CE1">
              <w:rPr>
                <w:rFonts w:cs="Arial"/>
                <w:spacing w:val="1"/>
                <w:sz w:val="22"/>
                <w:szCs w:val="22"/>
              </w:rPr>
              <w:t>e</w:t>
            </w:r>
            <w:r w:rsidRPr="00CF44A4" w:rsidR="001F7CE1">
              <w:rPr>
                <w:rFonts w:cs="Arial"/>
                <w:sz w:val="22"/>
                <w:szCs w:val="22"/>
              </w:rPr>
              <w:t>m</w:t>
            </w:r>
            <w:r w:rsidRPr="00CF44A4" w:rsidR="001F7CE1">
              <w:rPr>
                <w:rFonts w:cs="Arial"/>
                <w:spacing w:val="6"/>
                <w:sz w:val="22"/>
                <w:szCs w:val="22"/>
              </w:rPr>
              <w:t xml:space="preserve"> </w:t>
            </w:r>
            <w:r w:rsidRPr="00CF44A4" w:rsidR="001F7CE1">
              <w:rPr>
                <w:rFonts w:cs="Arial"/>
                <w:spacing w:val="-2"/>
                <w:sz w:val="22"/>
                <w:szCs w:val="22"/>
              </w:rPr>
              <w:t>t</w:t>
            </w:r>
            <w:r w:rsidRPr="00CF44A4" w:rsidR="001F7CE1">
              <w:rPr>
                <w:rFonts w:cs="Arial"/>
                <w:sz w:val="22"/>
                <w:szCs w:val="22"/>
              </w:rPr>
              <w:t xml:space="preserve">o </w:t>
            </w:r>
            <w:r w:rsidRPr="00CF44A4" w:rsidR="001F7CE1">
              <w:rPr>
                <w:rFonts w:cs="Arial"/>
                <w:spacing w:val="-3"/>
                <w:sz w:val="22"/>
                <w:szCs w:val="22"/>
              </w:rPr>
              <w:t>s</w:t>
            </w:r>
            <w:r w:rsidRPr="00CF44A4" w:rsidR="001F7CE1">
              <w:rPr>
                <w:rFonts w:cs="Arial"/>
                <w:sz w:val="22"/>
                <w:szCs w:val="22"/>
              </w:rPr>
              <w:t>u</w:t>
            </w:r>
            <w:r w:rsidRPr="00CF44A4" w:rsidR="001F7CE1">
              <w:rPr>
                <w:rFonts w:cs="Arial"/>
                <w:spacing w:val="-2"/>
                <w:sz w:val="22"/>
                <w:szCs w:val="22"/>
              </w:rPr>
              <w:t>p</w:t>
            </w:r>
            <w:r w:rsidRPr="00CF44A4" w:rsidR="001F7CE1">
              <w:rPr>
                <w:rFonts w:cs="Arial"/>
                <w:sz w:val="22"/>
                <w:szCs w:val="22"/>
              </w:rPr>
              <w:t>p</w:t>
            </w:r>
            <w:r w:rsidRPr="00CF44A4" w:rsidR="001F7CE1">
              <w:rPr>
                <w:rFonts w:cs="Arial"/>
                <w:spacing w:val="-2"/>
                <w:sz w:val="22"/>
                <w:szCs w:val="22"/>
              </w:rPr>
              <w:t>o</w:t>
            </w:r>
            <w:r w:rsidRPr="00CF44A4" w:rsidR="001F7CE1">
              <w:rPr>
                <w:rFonts w:cs="Arial"/>
                <w:sz w:val="22"/>
                <w:szCs w:val="22"/>
              </w:rPr>
              <w:t>rt</w:t>
            </w:r>
            <w:r w:rsidRPr="00CF44A4" w:rsidR="001F7CE1">
              <w:rPr>
                <w:rFonts w:cs="Arial"/>
                <w:spacing w:val="23"/>
                <w:sz w:val="22"/>
                <w:szCs w:val="22"/>
              </w:rPr>
              <w:t xml:space="preserve"> </w:t>
            </w:r>
            <w:r w:rsidRPr="00CF44A4" w:rsidR="001F7CE1">
              <w:rPr>
                <w:rFonts w:cs="Arial"/>
                <w:spacing w:val="-2"/>
                <w:sz w:val="22"/>
                <w:szCs w:val="22"/>
              </w:rPr>
              <w:t>t</w:t>
            </w:r>
            <w:r w:rsidRPr="00CF44A4" w:rsidR="001F7CE1">
              <w:rPr>
                <w:rFonts w:cs="Arial"/>
                <w:sz w:val="22"/>
                <w:szCs w:val="22"/>
              </w:rPr>
              <w:t>he</w:t>
            </w:r>
            <w:r w:rsidRPr="00CF44A4" w:rsidR="001F7CE1">
              <w:rPr>
                <w:rFonts w:cs="Arial"/>
                <w:spacing w:val="26"/>
                <w:sz w:val="22"/>
                <w:szCs w:val="22"/>
              </w:rPr>
              <w:t xml:space="preserve"> </w:t>
            </w:r>
            <w:r w:rsidRPr="00CF44A4" w:rsidR="001F7CE1">
              <w:rPr>
                <w:rFonts w:cs="Arial"/>
                <w:sz w:val="22"/>
                <w:szCs w:val="22"/>
              </w:rPr>
              <w:t>d</w:t>
            </w:r>
            <w:r w:rsidRPr="00CF44A4" w:rsidR="001F7CE1">
              <w:rPr>
                <w:rFonts w:cs="Arial"/>
                <w:spacing w:val="1"/>
                <w:sz w:val="22"/>
                <w:szCs w:val="22"/>
              </w:rPr>
              <w:t>e</w:t>
            </w:r>
            <w:r w:rsidRPr="00CF44A4" w:rsidR="001F7CE1">
              <w:rPr>
                <w:rFonts w:cs="Arial"/>
                <w:spacing w:val="-4"/>
                <w:sz w:val="22"/>
                <w:szCs w:val="22"/>
              </w:rPr>
              <w:t>li</w:t>
            </w:r>
            <w:r w:rsidRPr="00CF44A4" w:rsidR="001F7CE1">
              <w:rPr>
                <w:rFonts w:cs="Arial"/>
                <w:spacing w:val="-3"/>
                <w:sz w:val="22"/>
                <w:szCs w:val="22"/>
              </w:rPr>
              <w:t>v</w:t>
            </w:r>
            <w:r w:rsidRPr="00CF44A4" w:rsidR="001F7CE1">
              <w:rPr>
                <w:rFonts w:cs="Arial"/>
                <w:spacing w:val="1"/>
                <w:sz w:val="22"/>
                <w:szCs w:val="22"/>
              </w:rPr>
              <w:t>e</w:t>
            </w:r>
            <w:r w:rsidRPr="00CF44A4" w:rsidR="001F7CE1">
              <w:rPr>
                <w:rFonts w:cs="Arial"/>
                <w:sz w:val="22"/>
                <w:szCs w:val="22"/>
              </w:rPr>
              <w:t>ry</w:t>
            </w:r>
            <w:r w:rsidRPr="00CF44A4" w:rsidR="001F7CE1">
              <w:rPr>
                <w:rFonts w:cs="Arial"/>
                <w:spacing w:val="22"/>
                <w:sz w:val="22"/>
                <w:szCs w:val="22"/>
              </w:rPr>
              <w:t xml:space="preserve"> </w:t>
            </w:r>
            <w:r w:rsidRPr="00CF44A4" w:rsidR="001F7CE1">
              <w:rPr>
                <w:rFonts w:cs="Arial"/>
                <w:sz w:val="22"/>
                <w:szCs w:val="22"/>
              </w:rPr>
              <w:t>of</w:t>
            </w:r>
            <w:r w:rsidRPr="00CF44A4" w:rsidR="001F7CE1">
              <w:rPr>
                <w:rFonts w:cs="Arial"/>
                <w:spacing w:val="22"/>
                <w:sz w:val="22"/>
                <w:szCs w:val="22"/>
              </w:rPr>
              <w:t xml:space="preserve"> </w:t>
            </w:r>
            <w:r w:rsidRPr="00CF44A4" w:rsidR="00D77995">
              <w:rPr>
                <w:rFonts w:cs="Arial"/>
                <w:spacing w:val="22"/>
                <w:sz w:val="22"/>
                <w:szCs w:val="22"/>
              </w:rPr>
              <w:t xml:space="preserve">educator </w:t>
            </w:r>
            <w:r w:rsidRPr="00CF44A4" w:rsidR="001F7CE1">
              <w:rPr>
                <w:rFonts w:cs="Arial"/>
                <w:spacing w:val="-2"/>
                <w:sz w:val="22"/>
                <w:szCs w:val="22"/>
              </w:rPr>
              <w:t>t</w:t>
            </w:r>
            <w:r w:rsidRPr="00CF44A4" w:rsidR="001F7CE1">
              <w:rPr>
                <w:rFonts w:cs="Arial"/>
                <w:sz w:val="22"/>
                <w:szCs w:val="22"/>
              </w:rPr>
              <w:t>r</w:t>
            </w:r>
            <w:r w:rsidRPr="00CF44A4" w:rsidR="001F7CE1">
              <w:rPr>
                <w:rFonts w:cs="Arial"/>
                <w:spacing w:val="2"/>
                <w:sz w:val="22"/>
                <w:szCs w:val="22"/>
              </w:rPr>
              <w:t>a</w:t>
            </w:r>
            <w:r w:rsidRPr="00CF44A4" w:rsidR="001F7CE1">
              <w:rPr>
                <w:rFonts w:cs="Arial"/>
                <w:spacing w:val="-4"/>
                <w:sz w:val="22"/>
                <w:szCs w:val="22"/>
              </w:rPr>
              <w:t>i</w:t>
            </w:r>
            <w:r w:rsidRPr="00CF44A4" w:rsidR="001F7CE1">
              <w:rPr>
                <w:rFonts w:cs="Arial"/>
                <w:spacing w:val="3"/>
                <w:sz w:val="22"/>
                <w:szCs w:val="22"/>
              </w:rPr>
              <w:t>n</w:t>
            </w:r>
            <w:r w:rsidRPr="00CF44A4" w:rsidR="001F7CE1">
              <w:rPr>
                <w:rFonts w:cs="Arial"/>
                <w:spacing w:val="-4"/>
                <w:sz w:val="22"/>
                <w:szCs w:val="22"/>
              </w:rPr>
              <w:t>i</w:t>
            </w:r>
            <w:r w:rsidRPr="00CF44A4" w:rsidR="001F7CE1">
              <w:rPr>
                <w:rFonts w:cs="Arial"/>
                <w:sz w:val="22"/>
                <w:szCs w:val="22"/>
              </w:rPr>
              <w:t>ng</w:t>
            </w:r>
            <w:r w:rsidRPr="00CF44A4" w:rsidR="001F7CE1">
              <w:rPr>
                <w:rFonts w:cs="Arial"/>
                <w:spacing w:val="23"/>
                <w:sz w:val="22"/>
                <w:szCs w:val="22"/>
              </w:rPr>
              <w:t xml:space="preserve"> </w:t>
            </w:r>
            <w:r w:rsidRPr="00CF44A4" w:rsidR="001F7CE1">
              <w:rPr>
                <w:rFonts w:cs="Arial"/>
                <w:spacing w:val="-2"/>
                <w:sz w:val="22"/>
                <w:szCs w:val="22"/>
              </w:rPr>
              <w:t>t</w:t>
            </w:r>
            <w:r w:rsidRPr="00CF44A4" w:rsidR="001F7CE1">
              <w:rPr>
                <w:rFonts w:cs="Arial"/>
                <w:sz w:val="22"/>
                <w:szCs w:val="22"/>
              </w:rPr>
              <w:t>o</w:t>
            </w:r>
            <w:r w:rsidRPr="00CF44A4" w:rsidR="001F7CE1">
              <w:rPr>
                <w:rFonts w:cs="Arial"/>
                <w:spacing w:val="24"/>
                <w:sz w:val="22"/>
                <w:szCs w:val="22"/>
              </w:rPr>
              <w:t xml:space="preserve"> </w:t>
            </w:r>
            <w:r w:rsidRPr="00CF44A4" w:rsidR="001F7CE1">
              <w:rPr>
                <w:rFonts w:cs="Arial"/>
                <w:spacing w:val="-2"/>
                <w:sz w:val="22"/>
                <w:szCs w:val="22"/>
              </w:rPr>
              <w:t>t</w:t>
            </w:r>
            <w:r w:rsidRPr="00CF44A4" w:rsidR="001F7CE1">
              <w:rPr>
                <w:rFonts w:cs="Arial"/>
                <w:sz w:val="22"/>
                <w:szCs w:val="22"/>
              </w:rPr>
              <w:t>r</w:t>
            </w:r>
            <w:r w:rsidRPr="00CF44A4" w:rsidR="001F7CE1">
              <w:rPr>
                <w:rFonts w:cs="Arial"/>
                <w:spacing w:val="2"/>
                <w:sz w:val="22"/>
                <w:szCs w:val="22"/>
              </w:rPr>
              <w:t>a</w:t>
            </w:r>
            <w:r w:rsidRPr="00CF44A4" w:rsidR="001F7CE1">
              <w:rPr>
                <w:rFonts w:cs="Arial"/>
                <w:spacing w:val="-4"/>
                <w:sz w:val="22"/>
                <w:szCs w:val="22"/>
              </w:rPr>
              <w:t>i</w:t>
            </w:r>
            <w:r w:rsidRPr="00CF44A4" w:rsidR="001F7CE1">
              <w:rPr>
                <w:rFonts w:cs="Arial"/>
                <w:sz w:val="22"/>
                <w:szCs w:val="22"/>
              </w:rPr>
              <w:t>n</w:t>
            </w:r>
            <w:r w:rsidRPr="00CF44A4" w:rsidR="001F7CE1">
              <w:rPr>
                <w:rFonts w:cs="Arial"/>
                <w:spacing w:val="1"/>
                <w:sz w:val="22"/>
                <w:szCs w:val="22"/>
              </w:rPr>
              <w:t>ee</w:t>
            </w:r>
            <w:r w:rsidRPr="00CF44A4" w:rsidR="001F7CE1">
              <w:rPr>
                <w:rFonts w:cs="Arial"/>
                <w:sz w:val="22"/>
                <w:szCs w:val="22"/>
              </w:rPr>
              <w:t>s</w:t>
            </w:r>
            <w:r w:rsidRPr="00CF44A4" w:rsidR="001F7CE1">
              <w:rPr>
                <w:rFonts w:cs="Arial"/>
                <w:spacing w:val="22"/>
                <w:sz w:val="22"/>
                <w:szCs w:val="22"/>
              </w:rPr>
              <w:t xml:space="preserve"> </w:t>
            </w:r>
            <w:r w:rsidRPr="00CF44A4" w:rsidR="001F7CE1">
              <w:rPr>
                <w:rFonts w:cs="Arial"/>
                <w:spacing w:val="1"/>
                <w:sz w:val="22"/>
                <w:szCs w:val="22"/>
              </w:rPr>
              <w:t>a</w:t>
            </w:r>
            <w:r w:rsidRPr="00CF44A4" w:rsidR="001F7CE1">
              <w:rPr>
                <w:rFonts w:cs="Arial"/>
                <w:sz w:val="22"/>
                <w:szCs w:val="22"/>
              </w:rPr>
              <w:t>nd</w:t>
            </w:r>
            <w:r w:rsidRPr="00CF44A4" w:rsidR="001F7CE1">
              <w:rPr>
                <w:rFonts w:cs="Arial"/>
                <w:spacing w:val="23"/>
                <w:sz w:val="22"/>
                <w:szCs w:val="22"/>
              </w:rPr>
              <w:t xml:space="preserve"> </w:t>
            </w:r>
            <w:r w:rsidRPr="00CF44A4" w:rsidR="001F7CE1">
              <w:rPr>
                <w:rFonts w:cs="Arial"/>
                <w:spacing w:val="-2"/>
                <w:sz w:val="22"/>
                <w:szCs w:val="22"/>
              </w:rPr>
              <w:t>t</w:t>
            </w:r>
            <w:r w:rsidRPr="00CF44A4" w:rsidR="001F7CE1">
              <w:rPr>
                <w:rFonts w:cs="Arial"/>
                <w:sz w:val="22"/>
                <w:szCs w:val="22"/>
              </w:rPr>
              <w:t>r</w:t>
            </w:r>
            <w:r w:rsidRPr="00CF44A4" w:rsidR="001F7CE1">
              <w:rPr>
                <w:rFonts w:cs="Arial"/>
                <w:spacing w:val="2"/>
                <w:sz w:val="22"/>
                <w:szCs w:val="22"/>
              </w:rPr>
              <w:t>a</w:t>
            </w:r>
            <w:r w:rsidRPr="00CF44A4" w:rsidR="001F7CE1">
              <w:rPr>
                <w:rFonts w:cs="Arial"/>
                <w:spacing w:val="-4"/>
                <w:sz w:val="22"/>
                <w:szCs w:val="22"/>
              </w:rPr>
              <w:t>i</w:t>
            </w:r>
            <w:r w:rsidRPr="00CF44A4" w:rsidR="001F7CE1">
              <w:rPr>
                <w:rFonts w:cs="Arial"/>
                <w:sz w:val="22"/>
                <w:szCs w:val="22"/>
              </w:rPr>
              <w:t>n</w:t>
            </w:r>
            <w:r w:rsidRPr="00CF44A4" w:rsidR="001F7CE1">
              <w:rPr>
                <w:rFonts w:cs="Arial"/>
                <w:spacing w:val="8"/>
                <w:sz w:val="22"/>
                <w:szCs w:val="22"/>
              </w:rPr>
              <w:t>e</w:t>
            </w:r>
            <w:r w:rsidRPr="00CF44A4" w:rsidR="001F7CE1">
              <w:rPr>
                <w:rFonts w:cs="Arial"/>
                <w:sz w:val="22"/>
                <w:szCs w:val="22"/>
              </w:rPr>
              <w:t>r</w:t>
            </w:r>
            <w:r w:rsidRPr="00CF44A4" w:rsidR="001F7CE1">
              <w:rPr>
                <w:rFonts w:cs="Arial"/>
                <w:spacing w:val="-3"/>
                <w:sz w:val="22"/>
                <w:szCs w:val="22"/>
              </w:rPr>
              <w:t>s</w:t>
            </w:r>
            <w:r w:rsidRPr="00CF44A4" w:rsidR="001F7CE1">
              <w:rPr>
                <w:rFonts w:cs="Arial"/>
                <w:sz w:val="22"/>
                <w:szCs w:val="22"/>
              </w:rPr>
              <w:t>.</w:t>
            </w:r>
          </w:p>
          <w:p w:rsidRPr="00CF44A4" w:rsidR="001F7CE1" w:rsidP="004D47F2" w:rsidRDefault="001F7CE1" w14:paraId="00FE4642" w14:textId="35D9FCFD">
            <w:pPr>
              <w:widowControl w:val="0"/>
              <w:autoSpaceDE w:val="0"/>
              <w:autoSpaceDN w:val="0"/>
              <w:adjustRightInd w:val="0"/>
              <w:spacing w:line="276" w:lineRule="auto"/>
              <w:rPr>
                <w:rFonts w:cs="Arial"/>
                <w:sz w:val="22"/>
                <w:szCs w:val="22"/>
              </w:rPr>
            </w:pPr>
          </w:p>
          <w:p w:rsidRPr="00CF44A4" w:rsidR="001F7CE1" w:rsidP="004D47F2" w:rsidRDefault="00A36571" w14:paraId="06CB336E" w14:textId="11341C1B">
            <w:pPr>
              <w:widowControl w:val="0"/>
              <w:autoSpaceDE w:val="0"/>
              <w:autoSpaceDN w:val="0"/>
              <w:adjustRightInd w:val="0"/>
              <w:spacing w:line="276" w:lineRule="auto"/>
              <w:rPr>
                <w:rFonts w:cs="Arial"/>
                <w:color w:val="000000" w:themeColor="text1"/>
                <w:sz w:val="22"/>
                <w:szCs w:val="22"/>
              </w:rPr>
            </w:pPr>
            <w:r w:rsidRPr="00CF44A4">
              <w:rPr>
                <w:rFonts w:cs="Arial"/>
                <w:sz w:val="22"/>
                <w:szCs w:val="22"/>
              </w:rPr>
              <w:t xml:space="preserve">HEE </w:t>
            </w:r>
            <w:proofErr w:type="spellStart"/>
            <w:r w:rsidRPr="00CF44A4">
              <w:rPr>
                <w:rFonts w:cs="Arial"/>
                <w:sz w:val="22"/>
                <w:szCs w:val="22"/>
              </w:rPr>
              <w:t>EoE</w:t>
            </w:r>
            <w:proofErr w:type="spellEnd"/>
            <w:r w:rsidRPr="00CF44A4">
              <w:rPr>
                <w:rFonts w:cs="Arial"/>
                <w:sz w:val="22"/>
                <w:szCs w:val="22"/>
              </w:rPr>
              <w:t xml:space="preserve"> have been designing, </w:t>
            </w:r>
            <w:proofErr w:type="gramStart"/>
            <w:r w:rsidRPr="00CF44A4">
              <w:rPr>
                <w:rFonts w:cs="Arial"/>
                <w:sz w:val="22"/>
                <w:szCs w:val="22"/>
              </w:rPr>
              <w:t>developing</w:t>
            </w:r>
            <w:proofErr w:type="gramEnd"/>
            <w:r w:rsidRPr="00CF44A4">
              <w:rPr>
                <w:rFonts w:cs="Arial"/>
                <w:sz w:val="22"/>
                <w:szCs w:val="22"/>
              </w:rPr>
              <w:t xml:space="preserve"> and starting to deliver a suite of courses aimed at developing the trainee as a medical educator; they are LEAF, LEAF-BUD and Trainees as Teachers</w:t>
            </w:r>
            <w:r w:rsidRPr="00CF44A4" w:rsidR="00485453">
              <w:rPr>
                <w:rFonts w:cs="Arial"/>
                <w:sz w:val="22"/>
                <w:szCs w:val="22"/>
              </w:rPr>
              <w:t>.</w:t>
            </w:r>
          </w:p>
          <w:p w:rsidRPr="00CF44A4" w:rsidR="00F27FE8" w:rsidP="004D47F2" w:rsidRDefault="00F27FE8" w14:paraId="432367F5" w14:textId="77777777">
            <w:pPr>
              <w:widowControl w:val="0"/>
              <w:autoSpaceDE w:val="0"/>
              <w:autoSpaceDN w:val="0"/>
              <w:adjustRightInd w:val="0"/>
              <w:spacing w:line="276" w:lineRule="auto"/>
              <w:rPr>
                <w:rFonts w:cs="Arial"/>
                <w:b/>
                <w:bCs/>
                <w:color w:val="FF0000"/>
                <w:sz w:val="22"/>
                <w:szCs w:val="22"/>
              </w:rPr>
            </w:pPr>
          </w:p>
          <w:p w:rsidRPr="00CF44A4" w:rsidR="001F7CE1" w:rsidP="004D47F2" w:rsidRDefault="00E82D38" w14:paraId="0403B9D8" w14:textId="010DDCD9">
            <w:pPr>
              <w:widowControl w:val="0"/>
              <w:autoSpaceDE w:val="0"/>
              <w:autoSpaceDN w:val="0"/>
              <w:adjustRightInd w:val="0"/>
              <w:spacing w:line="276" w:lineRule="auto"/>
              <w:rPr>
                <w:rFonts w:cs="Arial"/>
                <w:b/>
                <w:bCs/>
                <w:color w:val="000000" w:themeColor="text1"/>
                <w:sz w:val="22"/>
                <w:szCs w:val="22"/>
              </w:rPr>
            </w:pPr>
            <w:r w:rsidRPr="00CF44A4">
              <w:rPr>
                <w:rFonts w:cs="Arial"/>
                <w:b/>
                <w:bCs/>
                <w:color w:val="000000" w:themeColor="text1"/>
                <w:sz w:val="22"/>
                <w:szCs w:val="22"/>
              </w:rPr>
              <w:t xml:space="preserve">The Faculty Development Fellowship </w:t>
            </w:r>
            <w:r w:rsidRPr="00CF44A4" w:rsidR="001F7CE1">
              <w:rPr>
                <w:rFonts w:cs="Arial"/>
                <w:b/>
                <w:bCs/>
                <w:color w:val="000000" w:themeColor="text1"/>
                <w:sz w:val="22"/>
                <w:szCs w:val="22"/>
              </w:rPr>
              <w:t>/ fellow will</w:t>
            </w:r>
            <w:r w:rsidRPr="00CF44A4" w:rsidR="007708AF">
              <w:rPr>
                <w:rFonts w:cs="Arial"/>
                <w:b/>
                <w:bCs/>
                <w:color w:val="000000" w:themeColor="text1"/>
                <w:sz w:val="22"/>
                <w:szCs w:val="22"/>
              </w:rPr>
              <w:t>:</w:t>
            </w:r>
          </w:p>
          <w:p w:rsidRPr="00CF44A4" w:rsidR="00CE500D" w:rsidP="004D47F2" w:rsidRDefault="00CE500D" w14:paraId="7F2D60C5" w14:textId="41B968A7">
            <w:pPr>
              <w:widowControl w:val="0"/>
              <w:autoSpaceDE w:val="0"/>
              <w:autoSpaceDN w:val="0"/>
              <w:adjustRightInd w:val="0"/>
              <w:spacing w:line="276" w:lineRule="auto"/>
              <w:rPr>
                <w:rFonts w:cs="Arial"/>
                <w:color w:val="FF0000"/>
                <w:sz w:val="22"/>
                <w:szCs w:val="22"/>
              </w:rPr>
            </w:pPr>
          </w:p>
          <w:p w:rsidRPr="00CF44A4" w:rsidR="00CE500D" w:rsidP="004D47F2" w:rsidRDefault="00CE500D" w14:paraId="431A70E7" w14:textId="318B5622">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 xml:space="preserve">Work with current </w:t>
            </w:r>
            <w:r w:rsidRPr="00CF44A4" w:rsidR="00A77D80">
              <w:rPr>
                <w:rFonts w:cs="Arial"/>
                <w:color w:val="000000" w:themeColor="text1"/>
                <w:sz w:val="22"/>
                <w:szCs w:val="22"/>
              </w:rPr>
              <w:t>LEAF and LEAF-BUD</w:t>
            </w:r>
            <w:r w:rsidRPr="00CF44A4">
              <w:rPr>
                <w:rFonts w:cs="Arial"/>
                <w:color w:val="000000" w:themeColor="text1"/>
                <w:sz w:val="22"/>
                <w:szCs w:val="22"/>
              </w:rPr>
              <w:t xml:space="preserve"> Faculty to </w:t>
            </w:r>
            <w:r w:rsidRPr="00CF44A4" w:rsidR="00A10EE7">
              <w:rPr>
                <w:rFonts w:cs="Arial"/>
                <w:color w:val="000000" w:themeColor="text1"/>
                <w:sz w:val="22"/>
                <w:szCs w:val="22"/>
              </w:rPr>
              <w:t xml:space="preserve">develop </w:t>
            </w:r>
            <w:r w:rsidRPr="00CF44A4">
              <w:rPr>
                <w:rFonts w:cs="Arial"/>
                <w:color w:val="000000" w:themeColor="text1"/>
                <w:sz w:val="22"/>
                <w:szCs w:val="22"/>
              </w:rPr>
              <w:t>current content</w:t>
            </w:r>
            <w:r w:rsidRPr="00CF44A4" w:rsidR="00A77D80">
              <w:rPr>
                <w:rFonts w:cs="Arial"/>
                <w:color w:val="000000" w:themeColor="text1"/>
                <w:sz w:val="22"/>
                <w:szCs w:val="22"/>
              </w:rPr>
              <w:t xml:space="preserve"> and delivery</w:t>
            </w:r>
            <w:r w:rsidRPr="00CF44A4" w:rsidR="00C64815">
              <w:rPr>
                <w:rFonts w:cs="Arial"/>
                <w:color w:val="000000" w:themeColor="text1"/>
                <w:sz w:val="22"/>
                <w:szCs w:val="22"/>
              </w:rPr>
              <w:t>, including how to deliver at large scale</w:t>
            </w:r>
            <w:r w:rsidRPr="00CF44A4" w:rsidR="00A10EE7">
              <w:rPr>
                <w:rFonts w:cs="Arial"/>
                <w:color w:val="000000" w:themeColor="text1"/>
                <w:sz w:val="22"/>
                <w:szCs w:val="22"/>
              </w:rPr>
              <w:t xml:space="preserve">. </w:t>
            </w:r>
          </w:p>
          <w:p w:rsidRPr="00CF44A4" w:rsidR="00CE500D" w:rsidP="004D47F2" w:rsidRDefault="00CE500D" w14:paraId="28CBEB8B" w14:textId="2B7BB163">
            <w:pPr>
              <w:widowControl w:val="0"/>
              <w:autoSpaceDE w:val="0"/>
              <w:autoSpaceDN w:val="0"/>
              <w:adjustRightInd w:val="0"/>
              <w:spacing w:line="276" w:lineRule="auto"/>
              <w:rPr>
                <w:rFonts w:cs="Arial"/>
                <w:color w:val="FF0000"/>
                <w:sz w:val="22"/>
                <w:szCs w:val="22"/>
              </w:rPr>
            </w:pPr>
          </w:p>
          <w:p w:rsidRPr="00CF44A4" w:rsidR="00CE500D" w:rsidP="004D47F2" w:rsidRDefault="00CE500D" w14:paraId="5CD62FAB" w14:textId="49742DA5">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 xml:space="preserve">Develop a network of trainee hubs to deliver </w:t>
            </w:r>
            <w:r w:rsidRPr="00CF44A4" w:rsidR="00C64815">
              <w:rPr>
                <w:rFonts w:cs="Arial"/>
                <w:color w:val="000000" w:themeColor="text1"/>
                <w:sz w:val="22"/>
                <w:szCs w:val="22"/>
              </w:rPr>
              <w:t>a suite of Tier 1 faculty development</w:t>
            </w:r>
            <w:r w:rsidRPr="00CF44A4" w:rsidR="00D77995">
              <w:rPr>
                <w:rFonts w:cs="Arial"/>
                <w:color w:val="000000" w:themeColor="text1"/>
                <w:sz w:val="22"/>
                <w:szCs w:val="22"/>
              </w:rPr>
              <w:t xml:space="preserve"> courses</w:t>
            </w:r>
            <w:r w:rsidR="00EC7262">
              <w:rPr>
                <w:rFonts w:cs="Arial"/>
                <w:color w:val="000000" w:themeColor="text1"/>
                <w:sz w:val="22"/>
                <w:szCs w:val="22"/>
              </w:rPr>
              <w:t xml:space="preserve"> </w:t>
            </w:r>
            <w:r w:rsidRPr="00CF44A4">
              <w:rPr>
                <w:rFonts w:cs="Arial"/>
                <w:color w:val="000000" w:themeColor="text1"/>
                <w:sz w:val="22"/>
                <w:szCs w:val="22"/>
              </w:rPr>
              <w:t xml:space="preserve">throughout the region. </w:t>
            </w:r>
          </w:p>
          <w:p w:rsidRPr="00CF44A4" w:rsidR="00C64815" w:rsidP="004D47F2" w:rsidRDefault="00C64815" w14:paraId="276981AF" w14:textId="15A0EAB9">
            <w:pPr>
              <w:widowControl w:val="0"/>
              <w:autoSpaceDE w:val="0"/>
              <w:autoSpaceDN w:val="0"/>
              <w:adjustRightInd w:val="0"/>
              <w:spacing w:line="276" w:lineRule="auto"/>
              <w:rPr>
                <w:rFonts w:cs="Arial"/>
                <w:color w:val="FF0000"/>
                <w:sz w:val="22"/>
                <w:szCs w:val="22"/>
              </w:rPr>
            </w:pPr>
          </w:p>
          <w:p w:rsidRPr="00CF44A4" w:rsidR="00C64815" w:rsidP="004D47F2" w:rsidRDefault="00C64815" w14:paraId="59596E02" w14:textId="6B501AD8">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Work to develop the existing Trainees as Trainers course – including content, fa</w:t>
            </w:r>
            <w:r w:rsidRPr="00CF44A4" w:rsidR="00A15CA2">
              <w:rPr>
                <w:rFonts w:cs="Arial"/>
                <w:color w:val="000000" w:themeColor="text1"/>
                <w:sz w:val="22"/>
                <w:szCs w:val="22"/>
              </w:rPr>
              <w:t>c</w:t>
            </w:r>
            <w:r w:rsidRPr="00CF44A4">
              <w:rPr>
                <w:rFonts w:cs="Arial"/>
                <w:color w:val="000000" w:themeColor="text1"/>
                <w:sz w:val="22"/>
                <w:szCs w:val="22"/>
              </w:rPr>
              <w:t xml:space="preserve">ulty recruitment, and roll out as part of Tier 1 faculty development offerings. </w:t>
            </w:r>
          </w:p>
          <w:p w:rsidRPr="00CF44A4" w:rsidR="00CE500D" w:rsidP="004D47F2" w:rsidRDefault="00CE500D" w14:paraId="3794D12D" w14:textId="63296DCF">
            <w:pPr>
              <w:widowControl w:val="0"/>
              <w:autoSpaceDE w:val="0"/>
              <w:autoSpaceDN w:val="0"/>
              <w:adjustRightInd w:val="0"/>
              <w:spacing w:line="276" w:lineRule="auto"/>
              <w:rPr>
                <w:rFonts w:cs="Arial"/>
                <w:b/>
                <w:bCs/>
                <w:color w:val="FF0000"/>
                <w:sz w:val="22"/>
                <w:szCs w:val="22"/>
              </w:rPr>
            </w:pPr>
          </w:p>
          <w:p w:rsidRPr="00CF44A4" w:rsidR="00A10EE7" w:rsidP="004D47F2" w:rsidRDefault="00CE500D" w14:paraId="5F2440D6" w14:textId="78276B63">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Coordinate with </w:t>
            </w:r>
            <w:r w:rsidRPr="00CF44A4" w:rsidR="00C64815">
              <w:rPr>
                <w:rFonts w:cs="Arial"/>
                <w:color w:val="000000" w:themeColor="text1"/>
                <w:sz w:val="22"/>
                <w:szCs w:val="22"/>
              </w:rPr>
              <w:t>s</w:t>
            </w:r>
            <w:r w:rsidRPr="00CF44A4" w:rsidR="00DF4E88">
              <w:rPr>
                <w:rFonts w:cs="Arial"/>
                <w:color w:val="000000" w:themeColor="text1"/>
                <w:sz w:val="22"/>
                <w:szCs w:val="22"/>
              </w:rPr>
              <w:t xml:space="preserve">econdary care and </w:t>
            </w:r>
            <w:r w:rsidRPr="00CF44A4">
              <w:rPr>
                <w:rFonts w:cs="Arial"/>
                <w:color w:val="000000" w:themeColor="text1"/>
                <w:sz w:val="22"/>
                <w:szCs w:val="22"/>
              </w:rPr>
              <w:t>GP fellows to organise the trainee sessions</w:t>
            </w:r>
            <w:r w:rsidRPr="00CF44A4" w:rsidR="00485453">
              <w:rPr>
                <w:rFonts w:cs="Arial"/>
                <w:color w:val="000000" w:themeColor="text1"/>
                <w:sz w:val="22"/>
                <w:szCs w:val="22"/>
              </w:rPr>
              <w:t>, including the fellow showcase,</w:t>
            </w:r>
            <w:r w:rsidRPr="00CF44A4">
              <w:rPr>
                <w:rFonts w:cs="Arial"/>
                <w:color w:val="000000" w:themeColor="text1"/>
                <w:sz w:val="22"/>
                <w:szCs w:val="22"/>
              </w:rPr>
              <w:t xml:space="preserve"> for </w:t>
            </w:r>
            <w:r w:rsidRPr="00CF44A4" w:rsidR="00485453">
              <w:rPr>
                <w:rFonts w:cs="Arial"/>
                <w:color w:val="000000" w:themeColor="text1"/>
                <w:sz w:val="22"/>
                <w:szCs w:val="22"/>
              </w:rPr>
              <w:t xml:space="preserve">the HEE </w:t>
            </w:r>
            <w:proofErr w:type="spellStart"/>
            <w:r w:rsidRPr="00CF44A4" w:rsidR="00485453">
              <w:rPr>
                <w:rFonts w:cs="Arial"/>
                <w:color w:val="000000" w:themeColor="text1"/>
                <w:sz w:val="22"/>
                <w:szCs w:val="22"/>
              </w:rPr>
              <w:t>EoE</w:t>
            </w:r>
            <w:proofErr w:type="spellEnd"/>
            <w:r w:rsidRPr="00CF44A4" w:rsidR="00485453">
              <w:rPr>
                <w:rFonts w:cs="Arial"/>
                <w:color w:val="000000" w:themeColor="text1"/>
                <w:sz w:val="22"/>
                <w:szCs w:val="22"/>
              </w:rPr>
              <w:t xml:space="preserve"> showcase educational conferences that run in Spring and Autumn</w:t>
            </w:r>
          </w:p>
          <w:p w:rsidRPr="00CF44A4" w:rsidR="00A10EE7" w:rsidP="004D47F2" w:rsidRDefault="00A10EE7" w14:paraId="5C9C7E55" w14:textId="15976860">
            <w:pPr>
              <w:widowControl w:val="0"/>
              <w:autoSpaceDE w:val="0"/>
              <w:autoSpaceDN w:val="0"/>
              <w:adjustRightInd w:val="0"/>
              <w:spacing w:line="276" w:lineRule="auto"/>
              <w:rPr>
                <w:rFonts w:cs="Arial"/>
                <w:color w:val="FF0000"/>
                <w:sz w:val="22"/>
                <w:szCs w:val="22"/>
              </w:rPr>
            </w:pPr>
          </w:p>
          <w:p w:rsidRPr="00CF44A4" w:rsidR="00A10EE7" w:rsidP="00A10EE7" w:rsidRDefault="00A10EE7" w14:paraId="669B631C" w14:textId="58E3A707">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Coordinat</w:t>
            </w:r>
            <w:r w:rsidRPr="00CF44A4" w:rsidR="00D77995">
              <w:rPr>
                <w:rFonts w:cs="Arial"/>
                <w:color w:val="000000" w:themeColor="text1"/>
                <w:sz w:val="22"/>
                <w:szCs w:val="22"/>
              </w:rPr>
              <w:t>e</w:t>
            </w:r>
            <w:r w:rsidRPr="00CF44A4">
              <w:rPr>
                <w:rFonts w:cs="Arial"/>
                <w:color w:val="000000" w:themeColor="text1"/>
                <w:sz w:val="22"/>
                <w:szCs w:val="22"/>
              </w:rPr>
              <w:t xml:space="preserve"> and </w:t>
            </w:r>
            <w:r w:rsidRPr="00CF44A4" w:rsidR="00D77995">
              <w:rPr>
                <w:rFonts w:cs="Arial"/>
                <w:color w:val="000000" w:themeColor="text1"/>
                <w:sz w:val="22"/>
                <w:szCs w:val="22"/>
              </w:rPr>
              <w:t xml:space="preserve">ensure ongoing </w:t>
            </w:r>
            <w:r w:rsidRPr="00CF44A4">
              <w:rPr>
                <w:rFonts w:cs="Arial"/>
                <w:color w:val="000000" w:themeColor="text1"/>
                <w:sz w:val="22"/>
                <w:szCs w:val="22"/>
              </w:rPr>
              <w:t>develo</w:t>
            </w:r>
            <w:r w:rsidRPr="00CF44A4" w:rsidR="00D77995">
              <w:rPr>
                <w:rFonts w:cs="Arial"/>
                <w:color w:val="000000" w:themeColor="text1"/>
                <w:sz w:val="22"/>
                <w:szCs w:val="22"/>
              </w:rPr>
              <w:t>pment</w:t>
            </w:r>
            <w:r w:rsidRPr="00CF44A4">
              <w:rPr>
                <w:rFonts w:cs="Arial"/>
                <w:color w:val="000000" w:themeColor="text1"/>
                <w:sz w:val="22"/>
                <w:szCs w:val="22"/>
              </w:rPr>
              <w:t xml:space="preserve"> a robust Induction package for future </w:t>
            </w:r>
            <w:r w:rsidRPr="00CF44A4" w:rsidR="00C64815">
              <w:rPr>
                <w:rFonts w:cs="Arial"/>
                <w:color w:val="000000" w:themeColor="text1"/>
                <w:sz w:val="22"/>
                <w:szCs w:val="22"/>
              </w:rPr>
              <w:t xml:space="preserve">faculty development </w:t>
            </w:r>
            <w:r w:rsidRPr="00CF44A4">
              <w:rPr>
                <w:rFonts w:cs="Arial"/>
                <w:color w:val="000000" w:themeColor="text1"/>
                <w:sz w:val="22"/>
                <w:szCs w:val="22"/>
              </w:rPr>
              <w:t>fellows.</w:t>
            </w:r>
          </w:p>
          <w:p w:rsidRPr="00CF44A4" w:rsidR="00CE500D" w:rsidP="004D47F2" w:rsidRDefault="00CE500D" w14:paraId="6A335FF2" w14:textId="48830D20">
            <w:pPr>
              <w:widowControl w:val="0"/>
              <w:autoSpaceDE w:val="0"/>
              <w:autoSpaceDN w:val="0"/>
              <w:adjustRightInd w:val="0"/>
              <w:spacing w:line="276" w:lineRule="auto"/>
              <w:rPr>
                <w:rFonts w:cs="Arial"/>
                <w:color w:val="FF0000"/>
                <w:sz w:val="22"/>
                <w:szCs w:val="22"/>
              </w:rPr>
            </w:pPr>
            <w:r w:rsidRPr="00CF44A4">
              <w:rPr>
                <w:rFonts w:cs="Arial"/>
                <w:color w:val="FF0000"/>
                <w:sz w:val="22"/>
                <w:szCs w:val="22"/>
              </w:rPr>
              <w:t xml:space="preserve"> </w:t>
            </w:r>
          </w:p>
          <w:p w:rsidRPr="00CF44A4" w:rsidR="00C64815" w:rsidP="004D47F2" w:rsidRDefault="00C64815" w14:paraId="20968BEA" w14:textId="64DF8FEE">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Be supported to design and deliver a project of their own design to compliment faculty development</w:t>
            </w:r>
            <w:r w:rsidRPr="00CF44A4" w:rsidR="00D77995">
              <w:rPr>
                <w:rFonts w:cs="Arial"/>
                <w:color w:val="000000" w:themeColor="text1"/>
                <w:sz w:val="22"/>
                <w:szCs w:val="22"/>
              </w:rPr>
              <w:t xml:space="preserve"> and/or trainee engagement</w:t>
            </w:r>
            <w:r w:rsidRPr="00CF44A4">
              <w:rPr>
                <w:rFonts w:cs="Arial"/>
                <w:color w:val="000000" w:themeColor="text1"/>
                <w:sz w:val="22"/>
                <w:szCs w:val="22"/>
              </w:rPr>
              <w:t xml:space="preserve">. This may be for any Tier, non-medically qualified faculty or in partnership with simulation. </w:t>
            </w:r>
          </w:p>
          <w:p w:rsidRPr="00CF44A4" w:rsidR="00C64815" w:rsidP="004D47F2" w:rsidRDefault="00C64815" w14:paraId="7F45A4EE" w14:textId="77777777">
            <w:pPr>
              <w:widowControl w:val="0"/>
              <w:autoSpaceDE w:val="0"/>
              <w:autoSpaceDN w:val="0"/>
              <w:adjustRightInd w:val="0"/>
              <w:spacing w:line="276" w:lineRule="auto"/>
              <w:rPr>
                <w:rFonts w:cs="Arial"/>
                <w:color w:val="000000" w:themeColor="text1"/>
                <w:sz w:val="22"/>
                <w:szCs w:val="22"/>
              </w:rPr>
            </w:pPr>
          </w:p>
          <w:p w:rsidRPr="00CF44A4" w:rsidR="003A59BE" w:rsidP="004D47F2" w:rsidRDefault="007708AF" w14:paraId="49C90D3D" w14:textId="7EA2D2F9">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lastRenderedPageBreak/>
              <w:t>P</w:t>
            </w:r>
            <w:r w:rsidRPr="00CF44A4" w:rsidR="00AB5098">
              <w:rPr>
                <w:rFonts w:cs="Arial"/>
                <w:color w:val="000000" w:themeColor="text1"/>
                <w:sz w:val="22"/>
                <w:szCs w:val="22"/>
              </w:rPr>
              <w:t xml:space="preserve">rovide support, guidance and feedback </w:t>
            </w:r>
            <w:r w:rsidRPr="00CF44A4" w:rsidR="00647F32">
              <w:rPr>
                <w:rFonts w:cs="Arial"/>
                <w:color w:val="000000" w:themeColor="text1"/>
                <w:sz w:val="22"/>
                <w:szCs w:val="22"/>
              </w:rPr>
              <w:t xml:space="preserve">to </w:t>
            </w:r>
            <w:r w:rsidRPr="00CF44A4" w:rsidR="00AB5098">
              <w:rPr>
                <w:rFonts w:cs="Arial"/>
                <w:color w:val="000000" w:themeColor="text1"/>
                <w:sz w:val="22"/>
                <w:szCs w:val="22"/>
              </w:rPr>
              <w:t xml:space="preserve">HEE and their external stakeholders </w:t>
            </w:r>
            <w:r w:rsidRPr="00CF44A4" w:rsidR="00647F32">
              <w:rPr>
                <w:rFonts w:cs="Arial"/>
                <w:color w:val="000000" w:themeColor="text1"/>
                <w:sz w:val="22"/>
                <w:szCs w:val="22"/>
              </w:rPr>
              <w:t>on</w:t>
            </w:r>
            <w:r w:rsidRPr="00CF44A4" w:rsidR="00AB5098">
              <w:rPr>
                <w:rFonts w:cs="Arial"/>
                <w:color w:val="000000" w:themeColor="text1"/>
                <w:sz w:val="22"/>
                <w:szCs w:val="22"/>
              </w:rPr>
              <w:t xml:space="preserve"> changes to policy</w:t>
            </w:r>
            <w:r w:rsidRPr="00CF44A4" w:rsidR="00647F32">
              <w:rPr>
                <w:rFonts w:cs="Arial"/>
                <w:color w:val="000000" w:themeColor="text1"/>
                <w:sz w:val="22"/>
                <w:szCs w:val="22"/>
              </w:rPr>
              <w:t xml:space="preserve">, </w:t>
            </w:r>
            <w:proofErr w:type="gramStart"/>
            <w:r w:rsidRPr="00CF44A4" w:rsidR="00AB5098">
              <w:rPr>
                <w:rFonts w:cs="Arial"/>
                <w:color w:val="000000" w:themeColor="text1"/>
                <w:sz w:val="22"/>
                <w:szCs w:val="22"/>
              </w:rPr>
              <w:t>process</w:t>
            </w:r>
            <w:proofErr w:type="gramEnd"/>
            <w:r w:rsidRPr="00CF44A4" w:rsidR="00647F32">
              <w:rPr>
                <w:rFonts w:cs="Arial"/>
                <w:color w:val="000000" w:themeColor="text1"/>
                <w:sz w:val="22"/>
                <w:szCs w:val="22"/>
              </w:rPr>
              <w:t xml:space="preserve"> and</w:t>
            </w:r>
            <w:r w:rsidRPr="00CF44A4" w:rsidR="00AB5098">
              <w:rPr>
                <w:rFonts w:cs="Arial"/>
                <w:color w:val="000000" w:themeColor="text1"/>
                <w:sz w:val="22"/>
                <w:szCs w:val="22"/>
              </w:rPr>
              <w:t xml:space="preserve"> new</w:t>
            </w:r>
            <w:r w:rsidRPr="00CF44A4" w:rsidR="00647F32">
              <w:rPr>
                <w:rFonts w:cs="Arial"/>
                <w:color w:val="000000" w:themeColor="text1"/>
                <w:sz w:val="22"/>
                <w:szCs w:val="22"/>
              </w:rPr>
              <w:t xml:space="preserve"> initiatives</w:t>
            </w:r>
            <w:r w:rsidRPr="00CF44A4" w:rsidR="006661F0">
              <w:rPr>
                <w:rFonts w:cs="Arial"/>
                <w:color w:val="FF0000"/>
                <w:sz w:val="22"/>
                <w:szCs w:val="22"/>
              </w:rPr>
              <w:t>.</w:t>
            </w:r>
            <w:r w:rsidRPr="00CF44A4" w:rsidR="00647F32">
              <w:rPr>
                <w:rFonts w:cs="Arial"/>
                <w:color w:val="FF0000"/>
                <w:sz w:val="22"/>
                <w:szCs w:val="22"/>
              </w:rPr>
              <w:t xml:space="preserve"> </w:t>
            </w:r>
          </w:p>
          <w:p w:rsidRPr="00CF44A4" w:rsidR="00485453" w:rsidP="004D47F2" w:rsidRDefault="00485453" w14:paraId="47848767" w14:textId="424B5874">
            <w:pPr>
              <w:widowControl w:val="0"/>
              <w:autoSpaceDE w:val="0"/>
              <w:autoSpaceDN w:val="0"/>
              <w:adjustRightInd w:val="0"/>
              <w:spacing w:line="276" w:lineRule="auto"/>
              <w:rPr>
                <w:rFonts w:cs="Arial"/>
                <w:color w:val="FF0000"/>
                <w:sz w:val="22"/>
                <w:szCs w:val="22"/>
              </w:rPr>
            </w:pPr>
          </w:p>
          <w:p w:rsidRPr="00CF44A4" w:rsidR="00485453" w:rsidP="004D47F2" w:rsidRDefault="00485453" w14:paraId="5F8D3268" w14:textId="3E134933">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Provide a written report of their fellowship year as they demit their post, and aim for publication in a medical education journal and/or presentation at a national educational event</w:t>
            </w:r>
          </w:p>
          <w:p w:rsidRPr="00CF44A4" w:rsidR="005C1E44" w:rsidP="004D47F2" w:rsidRDefault="00647F32" w14:paraId="4E5A5D60" w14:textId="14061E67">
            <w:pPr>
              <w:widowControl w:val="0"/>
              <w:autoSpaceDE w:val="0"/>
              <w:autoSpaceDN w:val="0"/>
              <w:adjustRightInd w:val="0"/>
              <w:spacing w:line="276" w:lineRule="auto"/>
              <w:rPr>
                <w:rFonts w:cs="Arial"/>
                <w:color w:val="FF0000"/>
                <w:sz w:val="22"/>
                <w:szCs w:val="22"/>
              </w:rPr>
            </w:pPr>
            <w:r w:rsidRPr="00CF44A4">
              <w:rPr>
                <w:rFonts w:cs="Arial"/>
                <w:color w:val="FF0000"/>
                <w:sz w:val="22"/>
                <w:szCs w:val="22"/>
              </w:rPr>
              <w:t xml:space="preserve"> </w:t>
            </w:r>
          </w:p>
          <w:p w:rsidRPr="00CF44A4" w:rsidR="007708AF" w:rsidP="004D47F2" w:rsidRDefault="004D47F2" w14:paraId="7FF2FB34" w14:textId="77777777">
            <w:pPr>
              <w:spacing w:line="276" w:lineRule="auto"/>
              <w:rPr>
                <w:rFonts w:cs="Arial"/>
                <w:color w:val="000000" w:themeColor="text1"/>
                <w:sz w:val="22"/>
                <w:szCs w:val="22"/>
              </w:rPr>
            </w:pPr>
            <w:r w:rsidRPr="00CF44A4">
              <w:rPr>
                <w:rFonts w:cs="Arial"/>
                <w:color w:val="000000" w:themeColor="text1"/>
                <w:sz w:val="22"/>
                <w:szCs w:val="22"/>
              </w:rPr>
              <w:t xml:space="preserve">Fellows </w:t>
            </w:r>
            <w:proofErr w:type="gramStart"/>
            <w:r w:rsidRPr="00CF44A4">
              <w:rPr>
                <w:rFonts w:cs="Arial"/>
                <w:color w:val="000000" w:themeColor="text1"/>
                <w:sz w:val="22"/>
                <w:szCs w:val="22"/>
              </w:rPr>
              <w:t>have the opportunity to</w:t>
            </w:r>
            <w:proofErr w:type="gramEnd"/>
            <w:r w:rsidRPr="00CF44A4">
              <w:rPr>
                <w:rFonts w:cs="Arial"/>
                <w:color w:val="000000" w:themeColor="text1"/>
                <w:sz w:val="22"/>
                <w:szCs w:val="22"/>
              </w:rPr>
              <w:t xml:space="preserve"> build mentoring, teaching, leadership and project management skills</w:t>
            </w:r>
            <w:r w:rsidRPr="00CF44A4" w:rsidR="005B0870">
              <w:rPr>
                <w:rFonts w:cs="Arial"/>
                <w:color w:val="000000" w:themeColor="text1"/>
                <w:sz w:val="22"/>
                <w:szCs w:val="22"/>
              </w:rPr>
              <w:t>,</w:t>
            </w:r>
            <w:r w:rsidRPr="00CF44A4">
              <w:rPr>
                <w:rFonts w:cs="Arial"/>
                <w:color w:val="000000" w:themeColor="text1"/>
                <w:sz w:val="22"/>
                <w:szCs w:val="22"/>
              </w:rPr>
              <w:t xml:space="preserve"> whilst experiencing cross specialty working to deliver sustainable improvement to the training experience</w:t>
            </w:r>
          </w:p>
          <w:p w:rsidRPr="00CF44A4" w:rsidR="007708AF" w:rsidP="004D47F2" w:rsidRDefault="007708AF" w14:paraId="2371F817" w14:textId="77777777">
            <w:pPr>
              <w:spacing w:line="276" w:lineRule="auto"/>
              <w:rPr>
                <w:rFonts w:cs="Arial"/>
                <w:color w:val="000000" w:themeColor="text1"/>
                <w:sz w:val="22"/>
                <w:szCs w:val="22"/>
              </w:rPr>
            </w:pPr>
          </w:p>
          <w:p w:rsidRPr="00CF44A4" w:rsidR="004D47F2" w:rsidP="00094D57" w:rsidRDefault="007708AF" w14:paraId="45093D4C" w14:textId="1C1DB5DA">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Support and deliver any other Faculty Support related work streams which are identified throughout the fellowship.</w:t>
            </w:r>
          </w:p>
        </w:tc>
      </w:tr>
      <w:tr w:rsidRPr="00CF44A4" w:rsidR="004D47F2" w:rsidTr="027E16ED" w14:paraId="3B036FFD" w14:textId="77777777">
        <w:tc>
          <w:tcPr>
            <w:tcW w:w="3487" w:type="dxa"/>
            <w:tcMar/>
            <w:vAlign w:val="center"/>
          </w:tcPr>
          <w:p w:rsidRPr="00CF44A4" w:rsidR="004D47F2" w:rsidP="004D47F2" w:rsidRDefault="004D47F2" w14:paraId="12C3184B" w14:textId="77777777">
            <w:pPr>
              <w:widowControl w:val="0"/>
              <w:autoSpaceDE w:val="0"/>
              <w:autoSpaceDN w:val="0"/>
              <w:adjustRightInd w:val="0"/>
              <w:spacing w:line="340" w:lineRule="atLeast"/>
              <w:rPr>
                <w:rFonts w:cs="Arial"/>
                <w:b/>
                <w:bCs/>
                <w:color w:val="000000"/>
                <w:sz w:val="22"/>
                <w:szCs w:val="22"/>
              </w:rPr>
            </w:pPr>
            <w:r w:rsidRPr="00CF44A4">
              <w:rPr>
                <w:rFonts w:cs="Arial"/>
                <w:b/>
                <w:bCs/>
                <w:color w:val="000000"/>
                <w:sz w:val="22"/>
                <w:szCs w:val="22"/>
              </w:rPr>
              <w:lastRenderedPageBreak/>
              <w:t>Role objectives</w:t>
            </w:r>
          </w:p>
        </w:tc>
        <w:tc>
          <w:tcPr>
            <w:tcW w:w="10461" w:type="dxa"/>
            <w:gridSpan w:val="3"/>
            <w:tcMar/>
          </w:tcPr>
          <w:p w:rsidRPr="00CF44A4" w:rsidR="004D47F2" w:rsidP="004D47F2" w:rsidRDefault="004D47F2" w14:paraId="6187A68C" w14:textId="58049562">
            <w:pPr>
              <w:widowControl w:val="0"/>
              <w:autoSpaceDE w:val="0"/>
              <w:autoSpaceDN w:val="0"/>
              <w:adjustRightInd w:val="0"/>
              <w:spacing w:line="340" w:lineRule="atLeast"/>
              <w:rPr>
                <w:rFonts w:cs="Arial"/>
                <w:color w:val="000000" w:themeColor="text1"/>
                <w:sz w:val="22"/>
                <w:szCs w:val="22"/>
              </w:rPr>
            </w:pPr>
            <w:r w:rsidRPr="00CF44A4">
              <w:rPr>
                <w:rFonts w:cs="Arial"/>
                <w:color w:val="000000" w:themeColor="text1"/>
                <w:sz w:val="22"/>
                <w:szCs w:val="22"/>
              </w:rPr>
              <w:t>Raise the profile of</w:t>
            </w:r>
            <w:r w:rsidRPr="00CF44A4" w:rsidR="00AD1665">
              <w:rPr>
                <w:rFonts w:cs="Arial"/>
                <w:color w:val="000000" w:themeColor="text1"/>
                <w:sz w:val="22"/>
                <w:szCs w:val="22"/>
              </w:rPr>
              <w:t xml:space="preserve"> Faculty Development and </w:t>
            </w:r>
            <w:r w:rsidRPr="00CF44A4" w:rsidR="00485453">
              <w:rPr>
                <w:rFonts w:cs="Arial"/>
                <w:color w:val="000000" w:themeColor="text1"/>
                <w:sz w:val="22"/>
                <w:szCs w:val="22"/>
              </w:rPr>
              <w:t>Tier 1 medical education development opportunities</w:t>
            </w:r>
            <w:r w:rsidRPr="00CF44A4" w:rsidR="00413147">
              <w:rPr>
                <w:rFonts w:cs="Arial"/>
                <w:color w:val="000000" w:themeColor="text1"/>
                <w:sz w:val="22"/>
                <w:szCs w:val="22"/>
              </w:rPr>
              <w:t xml:space="preserve"> </w:t>
            </w:r>
            <w:r w:rsidRPr="00CF44A4" w:rsidR="007B7A64">
              <w:rPr>
                <w:rFonts w:cs="Arial"/>
                <w:color w:val="000000" w:themeColor="text1"/>
                <w:sz w:val="22"/>
                <w:szCs w:val="22"/>
              </w:rPr>
              <w:t>across</w:t>
            </w:r>
            <w:r w:rsidRPr="00CF44A4">
              <w:rPr>
                <w:rFonts w:cs="Arial"/>
                <w:color w:val="000000" w:themeColor="text1"/>
                <w:sz w:val="22"/>
                <w:szCs w:val="22"/>
              </w:rPr>
              <w:t xml:space="preserve"> the region</w:t>
            </w:r>
            <w:r w:rsidRPr="00CF44A4" w:rsidR="007B7A64">
              <w:rPr>
                <w:rFonts w:cs="Arial"/>
                <w:color w:val="000000" w:themeColor="text1"/>
                <w:sz w:val="22"/>
                <w:szCs w:val="22"/>
              </w:rPr>
              <w:t>.</w:t>
            </w:r>
          </w:p>
          <w:p w:rsidRPr="00CF44A4" w:rsidR="00413147" w:rsidP="004D47F2" w:rsidRDefault="00413147" w14:paraId="2C0D36A2" w14:textId="77777777">
            <w:pPr>
              <w:widowControl w:val="0"/>
              <w:autoSpaceDE w:val="0"/>
              <w:autoSpaceDN w:val="0"/>
              <w:adjustRightInd w:val="0"/>
              <w:spacing w:line="340" w:lineRule="atLeast"/>
              <w:rPr>
                <w:rFonts w:cs="Arial"/>
                <w:color w:val="FF0000"/>
                <w:sz w:val="22"/>
                <w:szCs w:val="22"/>
                <w:highlight w:val="yellow"/>
              </w:rPr>
            </w:pPr>
          </w:p>
          <w:p w:rsidRPr="00CF44A4" w:rsidR="007B7A64" w:rsidP="004D47F2" w:rsidRDefault="00AE4F26" w14:paraId="11F59C4D" w14:textId="3C3D38E5">
            <w:pPr>
              <w:widowControl w:val="0"/>
              <w:autoSpaceDE w:val="0"/>
              <w:autoSpaceDN w:val="0"/>
              <w:adjustRightInd w:val="0"/>
              <w:spacing w:line="340" w:lineRule="atLeast"/>
              <w:rPr>
                <w:rFonts w:cs="Arial"/>
                <w:color w:val="000000" w:themeColor="text1"/>
                <w:sz w:val="22"/>
                <w:szCs w:val="22"/>
              </w:rPr>
            </w:pPr>
            <w:r w:rsidRPr="00CF44A4">
              <w:rPr>
                <w:rFonts w:cs="Arial"/>
                <w:color w:val="000000" w:themeColor="text1"/>
                <w:sz w:val="22"/>
                <w:szCs w:val="22"/>
              </w:rPr>
              <w:t>Triangulate information between HEE East of England, educators</w:t>
            </w:r>
            <w:r w:rsidRPr="00CF44A4" w:rsidR="004928A2">
              <w:rPr>
                <w:rFonts w:cs="Arial"/>
                <w:color w:val="000000" w:themeColor="text1"/>
                <w:sz w:val="22"/>
                <w:szCs w:val="22"/>
              </w:rPr>
              <w:t xml:space="preserve">, external </w:t>
            </w:r>
            <w:proofErr w:type="gramStart"/>
            <w:r w:rsidRPr="00CF44A4" w:rsidR="004928A2">
              <w:rPr>
                <w:rFonts w:cs="Arial"/>
                <w:color w:val="000000" w:themeColor="text1"/>
                <w:sz w:val="22"/>
                <w:szCs w:val="22"/>
              </w:rPr>
              <w:t>stakeholders</w:t>
            </w:r>
            <w:proofErr w:type="gramEnd"/>
            <w:r w:rsidRPr="00CF44A4">
              <w:rPr>
                <w:rFonts w:cs="Arial"/>
                <w:color w:val="000000" w:themeColor="text1"/>
                <w:sz w:val="22"/>
                <w:szCs w:val="22"/>
              </w:rPr>
              <w:t xml:space="preserve"> and the trainees in the region</w:t>
            </w:r>
            <w:r w:rsidRPr="00CF44A4" w:rsidR="007B7A64">
              <w:rPr>
                <w:rFonts w:cs="Arial"/>
                <w:color w:val="000000" w:themeColor="text1"/>
                <w:sz w:val="22"/>
                <w:szCs w:val="22"/>
              </w:rPr>
              <w:t>.</w:t>
            </w:r>
          </w:p>
          <w:p w:rsidRPr="00CF44A4" w:rsidR="007B7A64" w:rsidP="004D47F2" w:rsidRDefault="007B7A64" w14:paraId="1679F956" w14:textId="77777777">
            <w:pPr>
              <w:widowControl w:val="0"/>
              <w:autoSpaceDE w:val="0"/>
              <w:autoSpaceDN w:val="0"/>
              <w:adjustRightInd w:val="0"/>
              <w:spacing w:line="340" w:lineRule="atLeast"/>
              <w:rPr>
                <w:rFonts w:cs="Arial"/>
                <w:color w:val="FF0000"/>
                <w:sz w:val="22"/>
                <w:szCs w:val="22"/>
              </w:rPr>
            </w:pPr>
          </w:p>
          <w:p w:rsidRPr="00CF44A4" w:rsidR="004D47F2" w:rsidP="004D47F2" w:rsidRDefault="004D47F2" w14:paraId="605F1708" w14:textId="76ADF945">
            <w:pPr>
              <w:widowControl w:val="0"/>
              <w:autoSpaceDE w:val="0"/>
              <w:autoSpaceDN w:val="0"/>
              <w:adjustRightInd w:val="0"/>
              <w:spacing w:line="340" w:lineRule="atLeast"/>
              <w:rPr>
                <w:rFonts w:cs="Arial"/>
                <w:color w:val="FF0000"/>
                <w:sz w:val="22"/>
                <w:szCs w:val="22"/>
              </w:rPr>
            </w:pPr>
            <w:r w:rsidRPr="00CF44A4">
              <w:rPr>
                <w:rFonts w:cs="Arial"/>
                <w:color w:val="000000" w:themeColor="text1"/>
                <w:sz w:val="22"/>
                <w:szCs w:val="22"/>
              </w:rPr>
              <w:t>Enable more doctors to successfully navigate training and to reach their full potential</w:t>
            </w:r>
            <w:r w:rsidRPr="00CF44A4" w:rsidR="007B7A64">
              <w:rPr>
                <w:rFonts w:cs="Arial"/>
                <w:color w:val="000000" w:themeColor="text1"/>
                <w:sz w:val="22"/>
                <w:szCs w:val="22"/>
              </w:rPr>
              <w:t xml:space="preserve">, by ensuring they fully understand </w:t>
            </w:r>
            <w:r w:rsidRPr="00CF44A4" w:rsidR="004928A2">
              <w:rPr>
                <w:rFonts w:cs="Arial"/>
                <w:color w:val="000000" w:themeColor="text1"/>
                <w:sz w:val="22"/>
                <w:szCs w:val="22"/>
              </w:rPr>
              <w:t xml:space="preserve">the role </w:t>
            </w:r>
            <w:r w:rsidRPr="00CF44A4" w:rsidR="007B7A64">
              <w:rPr>
                <w:rFonts w:cs="Arial"/>
                <w:color w:val="000000" w:themeColor="text1"/>
                <w:sz w:val="22"/>
                <w:szCs w:val="22"/>
              </w:rPr>
              <w:t xml:space="preserve">HEE </w:t>
            </w:r>
            <w:proofErr w:type="spellStart"/>
            <w:r w:rsidRPr="00CF44A4" w:rsidR="007B7A64">
              <w:rPr>
                <w:rFonts w:cs="Arial"/>
                <w:color w:val="000000" w:themeColor="text1"/>
                <w:sz w:val="22"/>
                <w:szCs w:val="22"/>
              </w:rPr>
              <w:t>EoE</w:t>
            </w:r>
            <w:proofErr w:type="spellEnd"/>
            <w:r w:rsidRPr="00CF44A4" w:rsidR="007B7A64">
              <w:rPr>
                <w:rFonts w:cs="Arial"/>
                <w:color w:val="000000" w:themeColor="text1"/>
                <w:sz w:val="22"/>
                <w:szCs w:val="22"/>
              </w:rPr>
              <w:t xml:space="preserve"> </w:t>
            </w:r>
            <w:r w:rsidRPr="00CF44A4" w:rsidR="00870914">
              <w:rPr>
                <w:rFonts w:cs="Arial"/>
                <w:color w:val="000000" w:themeColor="text1"/>
                <w:sz w:val="22"/>
                <w:szCs w:val="22"/>
              </w:rPr>
              <w:t>Faculty</w:t>
            </w:r>
            <w:r w:rsidRPr="00CF44A4" w:rsidR="003A59BE">
              <w:rPr>
                <w:rFonts w:cs="Arial"/>
                <w:color w:val="000000" w:themeColor="text1"/>
                <w:sz w:val="22"/>
                <w:szCs w:val="22"/>
              </w:rPr>
              <w:t xml:space="preserve"> </w:t>
            </w:r>
            <w:r w:rsidRPr="00CF44A4" w:rsidR="004928A2">
              <w:rPr>
                <w:rFonts w:cs="Arial"/>
                <w:color w:val="000000" w:themeColor="text1"/>
                <w:sz w:val="22"/>
                <w:szCs w:val="22"/>
              </w:rPr>
              <w:t xml:space="preserve">plays in their training. </w:t>
            </w:r>
          </w:p>
        </w:tc>
      </w:tr>
    </w:tbl>
    <w:p w:rsidRPr="00CF44A4" w:rsidR="003A396B" w:rsidRDefault="003A396B" w14:paraId="0DEC0DD6" w14:textId="77777777">
      <w:pPr>
        <w:rPr>
          <w:rFonts w:cs="Arial"/>
          <w:sz w:val="22"/>
          <w:szCs w:val="22"/>
        </w:rPr>
      </w:pPr>
    </w:p>
    <w:tbl>
      <w:tblPr>
        <w:tblStyle w:val="TableGrid"/>
        <w:tblW w:w="0" w:type="auto"/>
        <w:tblLook w:val="04A0" w:firstRow="1" w:lastRow="0" w:firstColumn="1" w:lastColumn="0" w:noHBand="0" w:noVBand="1"/>
      </w:tblPr>
      <w:tblGrid>
        <w:gridCol w:w="3487"/>
        <w:gridCol w:w="4872"/>
        <w:gridCol w:w="5537"/>
      </w:tblGrid>
      <w:tr w:rsidRPr="00CF44A4" w:rsidR="004D47F2" w:rsidTr="4DAF0405" w14:paraId="1E76048A" w14:textId="77777777">
        <w:tc>
          <w:tcPr>
            <w:tcW w:w="3487" w:type="dxa"/>
            <w:shd w:val="clear" w:color="auto" w:fill="003893"/>
            <w:tcMar/>
          </w:tcPr>
          <w:p w:rsidRPr="00CF44A4" w:rsidR="004D47F2" w:rsidRDefault="004D47F2" w14:paraId="33DB84D0" w14:textId="77777777">
            <w:pPr>
              <w:rPr>
                <w:rFonts w:cs="Arial"/>
                <w:b/>
                <w:sz w:val="22"/>
                <w:szCs w:val="22"/>
              </w:rPr>
            </w:pPr>
            <w:r w:rsidRPr="00CF44A4">
              <w:rPr>
                <w:rFonts w:cs="Arial"/>
                <w:b/>
                <w:sz w:val="22"/>
                <w:szCs w:val="22"/>
              </w:rPr>
              <w:t xml:space="preserve">Criteria </w:t>
            </w:r>
          </w:p>
        </w:tc>
        <w:tc>
          <w:tcPr>
            <w:tcW w:w="4872" w:type="dxa"/>
            <w:shd w:val="clear" w:color="auto" w:fill="003893"/>
            <w:tcMar/>
          </w:tcPr>
          <w:p w:rsidRPr="00CF44A4" w:rsidR="004D47F2" w:rsidRDefault="004D47F2" w14:paraId="0782F0A4" w14:textId="77777777">
            <w:pPr>
              <w:rPr>
                <w:rFonts w:cs="Arial"/>
                <w:b/>
                <w:sz w:val="22"/>
                <w:szCs w:val="22"/>
              </w:rPr>
            </w:pPr>
            <w:r w:rsidRPr="00CF44A4">
              <w:rPr>
                <w:rFonts w:cs="Arial"/>
                <w:b/>
                <w:sz w:val="22"/>
                <w:szCs w:val="22"/>
              </w:rPr>
              <w:t xml:space="preserve">Essential </w:t>
            </w:r>
          </w:p>
        </w:tc>
        <w:tc>
          <w:tcPr>
            <w:tcW w:w="5537" w:type="dxa"/>
            <w:shd w:val="clear" w:color="auto" w:fill="003893"/>
            <w:tcMar/>
          </w:tcPr>
          <w:p w:rsidRPr="00CF44A4" w:rsidR="004D47F2" w:rsidRDefault="004D47F2" w14:paraId="45566539" w14:textId="77777777">
            <w:pPr>
              <w:rPr>
                <w:rFonts w:cs="Arial"/>
                <w:b/>
                <w:sz w:val="22"/>
                <w:szCs w:val="22"/>
              </w:rPr>
            </w:pPr>
            <w:r w:rsidRPr="00CF44A4">
              <w:rPr>
                <w:rFonts w:cs="Arial"/>
                <w:b/>
                <w:sz w:val="22"/>
                <w:szCs w:val="22"/>
              </w:rPr>
              <w:t xml:space="preserve">Desirable </w:t>
            </w:r>
          </w:p>
        </w:tc>
      </w:tr>
      <w:tr w:rsidRPr="00CF44A4" w:rsidR="004D47F2" w:rsidTr="4DAF0405" w14:paraId="2378E9C0" w14:textId="77777777">
        <w:tc>
          <w:tcPr>
            <w:tcW w:w="3487" w:type="dxa"/>
            <w:tcMar/>
          </w:tcPr>
          <w:p w:rsidRPr="00CF44A4" w:rsidR="004D47F2" w:rsidP="004D47F2" w:rsidRDefault="004D47F2" w14:paraId="3098EAE4" w14:textId="77777777">
            <w:pPr>
              <w:rPr>
                <w:rFonts w:cs="Arial"/>
                <w:b/>
                <w:sz w:val="22"/>
                <w:szCs w:val="22"/>
              </w:rPr>
            </w:pPr>
            <w:r w:rsidRPr="00CF44A4">
              <w:rPr>
                <w:rFonts w:cs="Arial"/>
                <w:b/>
                <w:sz w:val="22"/>
                <w:szCs w:val="22"/>
              </w:rPr>
              <w:t>Education and level of experience</w:t>
            </w:r>
          </w:p>
        </w:tc>
        <w:tc>
          <w:tcPr>
            <w:tcW w:w="4872" w:type="dxa"/>
            <w:tcMar/>
          </w:tcPr>
          <w:p w:rsidRPr="00CF44A4" w:rsidR="004D47F2" w:rsidP="004D47F2" w:rsidRDefault="004D47F2" w14:paraId="7577EE9D" w14:textId="77777777">
            <w:pPr>
              <w:widowControl w:val="0"/>
              <w:autoSpaceDE w:val="0"/>
              <w:autoSpaceDN w:val="0"/>
              <w:adjustRightInd w:val="0"/>
              <w:spacing w:line="340" w:lineRule="atLeast"/>
              <w:rPr>
                <w:rFonts w:cs="Arial"/>
                <w:color w:val="000000"/>
                <w:sz w:val="22"/>
                <w:szCs w:val="22"/>
              </w:rPr>
            </w:pPr>
            <w:r w:rsidRPr="00CF44A4">
              <w:rPr>
                <w:rFonts w:cs="Arial"/>
                <w:color w:val="000000"/>
                <w:sz w:val="22"/>
                <w:szCs w:val="22"/>
              </w:rPr>
              <w:t>MBBS or equivalent</w:t>
            </w:r>
          </w:p>
          <w:p w:rsidRPr="00CF44A4" w:rsidR="004D47F2" w:rsidP="004D47F2" w:rsidRDefault="004D47F2" w14:paraId="1509E94F" w14:textId="77777777">
            <w:pPr>
              <w:widowControl w:val="0"/>
              <w:autoSpaceDE w:val="0"/>
              <w:autoSpaceDN w:val="0"/>
              <w:adjustRightInd w:val="0"/>
              <w:spacing w:line="340" w:lineRule="atLeast"/>
              <w:rPr>
                <w:rFonts w:cs="Arial"/>
                <w:color w:val="000000"/>
                <w:sz w:val="22"/>
                <w:szCs w:val="22"/>
              </w:rPr>
            </w:pPr>
          </w:p>
          <w:p w:rsidRPr="00CF44A4" w:rsidR="004D47F2" w:rsidP="004D47F2" w:rsidRDefault="00CF44A4" w14:paraId="3848414F" w14:textId="46447EF2">
            <w:pPr>
              <w:rPr>
                <w:rFonts w:cs="Arial"/>
                <w:sz w:val="22"/>
                <w:szCs w:val="22"/>
              </w:rPr>
            </w:pPr>
            <w:r w:rsidRPr="00454851">
              <w:rPr>
                <w:rFonts w:cs="Arial"/>
                <w:color w:val="000000" w:themeColor="text1"/>
                <w:sz w:val="22"/>
                <w:szCs w:val="22"/>
              </w:rPr>
              <w:t>HEE East of England NTN number</w:t>
            </w:r>
          </w:p>
        </w:tc>
        <w:tc>
          <w:tcPr>
            <w:tcW w:w="5537" w:type="dxa"/>
            <w:tcMar/>
          </w:tcPr>
          <w:p w:rsidRPr="00CF44A4" w:rsidR="00CF420A" w:rsidRDefault="00CF420A" w14:paraId="1669CC0A" w14:textId="77777777">
            <w:pPr>
              <w:rPr>
                <w:rFonts w:cs="Arial"/>
                <w:sz w:val="22"/>
                <w:szCs w:val="22"/>
              </w:rPr>
            </w:pPr>
            <w:r w:rsidRPr="00CF44A4">
              <w:rPr>
                <w:rFonts w:cs="Arial"/>
                <w:sz w:val="22"/>
                <w:szCs w:val="22"/>
              </w:rPr>
              <w:t>Qualification in medical education</w:t>
            </w:r>
          </w:p>
          <w:p w:rsidRPr="00CF44A4" w:rsidR="00AC2899" w:rsidRDefault="00AC2899" w14:paraId="75F6DA21" w14:textId="77777777">
            <w:pPr>
              <w:rPr>
                <w:rFonts w:cs="Arial"/>
                <w:sz w:val="22"/>
                <w:szCs w:val="22"/>
              </w:rPr>
            </w:pPr>
          </w:p>
          <w:p w:rsidRPr="00CF44A4" w:rsidR="00AC2899" w:rsidRDefault="00AC2899" w14:paraId="46FE43B9" w14:textId="2FBC9390">
            <w:pPr>
              <w:rPr>
                <w:rFonts w:cs="Arial"/>
                <w:sz w:val="22"/>
                <w:szCs w:val="22"/>
              </w:rPr>
            </w:pPr>
            <w:r w:rsidRPr="00CF44A4">
              <w:rPr>
                <w:rFonts w:cs="Arial"/>
                <w:sz w:val="22"/>
                <w:szCs w:val="22"/>
              </w:rPr>
              <w:t>Success in the first parts, or completion of, specialty training qualifications [excluding exit examinations]</w:t>
            </w:r>
          </w:p>
        </w:tc>
      </w:tr>
      <w:tr w:rsidRPr="00CF44A4" w:rsidR="004D47F2" w:rsidTr="4DAF0405" w14:paraId="4135FA39" w14:textId="77777777">
        <w:tc>
          <w:tcPr>
            <w:tcW w:w="3487" w:type="dxa"/>
            <w:tcMar/>
          </w:tcPr>
          <w:p w:rsidRPr="00CF44A4" w:rsidR="004D47F2" w:rsidRDefault="004D47F2" w14:paraId="70AC208C" w14:textId="77777777">
            <w:pPr>
              <w:rPr>
                <w:rFonts w:cs="Arial"/>
                <w:sz w:val="22"/>
                <w:szCs w:val="22"/>
              </w:rPr>
            </w:pPr>
            <w:r w:rsidRPr="00CF44A4">
              <w:rPr>
                <w:rFonts w:cs="Arial"/>
                <w:b/>
                <w:bCs/>
                <w:color w:val="000000"/>
                <w:sz w:val="22"/>
                <w:szCs w:val="22"/>
              </w:rPr>
              <w:t>Experience</w:t>
            </w:r>
          </w:p>
        </w:tc>
        <w:tc>
          <w:tcPr>
            <w:tcW w:w="4872" w:type="dxa"/>
            <w:tcMar/>
          </w:tcPr>
          <w:p w:rsidRPr="00CF44A4" w:rsidR="004D47F2" w:rsidP="004D47F2" w:rsidRDefault="004D47F2" w14:paraId="0935B8E5" w14:textId="0907DDE0">
            <w:pPr>
              <w:widowControl w:val="0"/>
              <w:autoSpaceDE w:val="0"/>
              <w:autoSpaceDN w:val="0"/>
              <w:adjustRightInd w:val="0"/>
              <w:spacing w:line="340" w:lineRule="atLeast"/>
              <w:rPr>
                <w:rFonts w:cs="Arial"/>
                <w:color w:val="000000"/>
                <w:sz w:val="22"/>
                <w:szCs w:val="22"/>
              </w:rPr>
            </w:pPr>
            <w:r w:rsidRPr="00CF44A4">
              <w:rPr>
                <w:rFonts w:cs="Arial"/>
                <w:color w:val="000000"/>
                <w:sz w:val="22"/>
                <w:szCs w:val="22"/>
              </w:rPr>
              <w:t xml:space="preserve">Previous experience </w:t>
            </w:r>
            <w:r w:rsidRPr="00CF44A4" w:rsidR="00A15CA2">
              <w:rPr>
                <w:rFonts w:cs="Arial"/>
                <w:color w:val="000000"/>
                <w:sz w:val="22"/>
                <w:szCs w:val="22"/>
              </w:rPr>
              <w:t>of leading</w:t>
            </w:r>
            <w:r w:rsidR="00EC7262">
              <w:rPr>
                <w:rFonts w:cs="Arial"/>
                <w:color w:val="000000"/>
                <w:sz w:val="22"/>
                <w:szCs w:val="22"/>
              </w:rPr>
              <w:t xml:space="preserve"> </w:t>
            </w:r>
            <w:r w:rsidRPr="00CF44A4" w:rsidR="000C5222">
              <w:rPr>
                <w:rFonts w:cs="Arial"/>
                <w:color w:val="000000"/>
                <w:sz w:val="22"/>
                <w:szCs w:val="22"/>
              </w:rPr>
              <w:t>and/or s</w:t>
            </w:r>
            <w:r w:rsidRPr="00CF44A4">
              <w:rPr>
                <w:rFonts w:cs="Arial"/>
                <w:color w:val="000000"/>
                <w:sz w:val="22"/>
                <w:szCs w:val="22"/>
              </w:rPr>
              <w:t>upporting the delivery of a project</w:t>
            </w:r>
          </w:p>
          <w:p w:rsidRPr="00CF44A4" w:rsidR="00A15CA2" w:rsidP="004D47F2" w:rsidRDefault="00A15CA2" w14:paraId="6747DC35" w14:textId="77777777">
            <w:pPr>
              <w:widowControl w:val="0"/>
              <w:autoSpaceDE w:val="0"/>
              <w:autoSpaceDN w:val="0"/>
              <w:adjustRightInd w:val="0"/>
              <w:spacing w:line="340" w:lineRule="atLeast"/>
              <w:rPr>
                <w:rFonts w:cs="Arial"/>
                <w:color w:val="000000"/>
                <w:sz w:val="22"/>
                <w:szCs w:val="22"/>
              </w:rPr>
            </w:pPr>
          </w:p>
          <w:p w:rsidRPr="00CF44A4" w:rsidR="004D47F2" w:rsidRDefault="004D47F2" w14:paraId="6D02D060" w14:textId="77777777">
            <w:pPr>
              <w:rPr>
                <w:rFonts w:cs="Arial"/>
                <w:sz w:val="22"/>
                <w:szCs w:val="22"/>
              </w:rPr>
            </w:pPr>
          </w:p>
        </w:tc>
        <w:tc>
          <w:tcPr>
            <w:tcW w:w="5537" w:type="dxa"/>
            <w:tcMar/>
          </w:tcPr>
          <w:p w:rsidRPr="00CF44A4" w:rsidR="00A15CA2" w:rsidP="00A15CA2" w:rsidRDefault="00A15CA2" w14:paraId="44F929F1" w14:textId="77777777">
            <w:pPr>
              <w:rPr>
                <w:rFonts w:cs="Arial"/>
                <w:sz w:val="22"/>
                <w:szCs w:val="22"/>
              </w:rPr>
            </w:pPr>
            <w:r w:rsidRPr="00CF44A4">
              <w:rPr>
                <w:rFonts w:cs="Arial"/>
                <w:sz w:val="22"/>
                <w:szCs w:val="22"/>
              </w:rPr>
              <w:t>Attended a course on medical education</w:t>
            </w:r>
          </w:p>
          <w:p w:rsidRPr="00CF44A4" w:rsidR="00A15CA2" w:rsidP="00A15CA2" w:rsidRDefault="00A15CA2" w14:paraId="25CAE5E8" w14:textId="77777777">
            <w:pPr>
              <w:rPr>
                <w:rFonts w:cs="Arial"/>
                <w:sz w:val="22"/>
                <w:szCs w:val="22"/>
              </w:rPr>
            </w:pPr>
            <w:r w:rsidRPr="00CF44A4">
              <w:rPr>
                <w:rFonts w:cs="Arial"/>
                <w:sz w:val="22"/>
                <w:szCs w:val="22"/>
              </w:rPr>
              <w:t>Been faculty on a medical education course</w:t>
            </w:r>
          </w:p>
          <w:p w:rsidRPr="00CF44A4"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CF44A4">
              <w:rPr>
                <w:rFonts w:cs="Arial"/>
                <w:color w:val="000000"/>
                <w:sz w:val="22"/>
                <w:szCs w:val="22"/>
              </w:rPr>
              <w:t>Cross specialty or multi-professional teaching</w:t>
            </w:r>
          </w:p>
          <w:p w:rsidRPr="00CF44A4" w:rsidR="004D47F2" w:rsidP="004D47F2" w:rsidRDefault="004D47F2" w14:paraId="56D61E91" w14:textId="77777777">
            <w:pPr>
              <w:widowControl w:val="0"/>
              <w:autoSpaceDE w:val="0"/>
              <w:autoSpaceDN w:val="0"/>
              <w:adjustRightInd w:val="0"/>
              <w:spacing w:line="340" w:lineRule="atLeast"/>
              <w:rPr>
                <w:rFonts w:cs="Arial"/>
                <w:color w:val="000000"/>
                <w:sz w:val="22"/>
                <w:szCs w:val="22"/>
              </w:rPr>
            </w:pPr>
          </w:p>
          <w:p w:rsidRPr="00CF44A4" w:rsidR="004D47F2" w:rsidP="004D47F2" w:rsidRDefault="001B139E" w14:paraId="503D2CC8" w14:textId="7AD2BA8E">
            <w:pPr>
              <w:rPr>
                <w:rFonts w:cs="Arial"/>
                <w:color w:val="000000"/>
                <w:sz w:val="22"/>
                <w:szCs w:val="22"/>
              </w:rPr>
            </w:pPr>
            <w:r w:rsidRPr="00CF44A4">
              <w:rPr>
                <w:rFonts w:cs="Arial"/>
                <w:color w:val="000000"/>
                <w:sz w:val="22"/>
                <w:szCs w:val="22"/>
              </w:rPr>
              <w:t>Able to develop r</w:t>
            </w:r>
            <w:r w:rsidRPr="00CF44A4" w:rsidR="004D47F2">
              <w:rPr>
                <w:rFonts w:cs="Arial"/>
                <w:color w:val="000000"/>
                <w:sz w:val="22"/>
                <w:szCs w:val="22"/>
              </w:rPr>
              <w:t>esource</w:t>
            </w:r>
            <w:r w:rsidRPr="00CF44A4">
              <w:rPr>
                <w:rFonts w:cs="Arial"/>
                <w:color w:val="000000"/>
                <w:sz w:val="22"/>
                <w:szCs w:val="22"/>
              </w:rPr>
              <w:t>s</w:t>
            </w:r>
          </w:p>
          <w:p w:rsidRPr="00CF44A4" w:rsidR="00DF4E88" w:rsidP="004D47F2" w:rsidRDefault="00DF4E88" w14:paraId="31DA276C" w14:textId="77777777">
            <w:pPr>
              <w:rPr>
                <w:rFonts w:cs="Arial"/>
                <w:color w:val="000000"/>
                <w:sz w:val="22"/>
                <w:szCs w:val="22"/>
              </w:rPr>
            </w:pPr>
          </w:p>
          <w:p w:rsidRPr="00CF44A4" w:rsidR="00376D25" w:rsidP="00376D25" w:rsidRDefault="00376D25" w14:paraId="1927259D" w14:textId="77777777">
            <w:pPr>
              <w:widowControl w:val="0"/>
              <w:autoSpaceDE w:val="0"/>
              <w:autoSpaceDN w:val="0"/>
              <w:adjustRightInd w:val="0"/>
              <w:spacing w:line="340" w:lineRule="atLeast"/>
              <w:rPr>
                <w:rFonts w:cs="Arial"/>
                <w:color w:val="000000"/>
                <w:sz w:val="22"/>
                <w:szCs w:val="22"/>
              </w:rPr>
            </w:pPr>
            <w:r w:rsidRPr="00CF44A4">
              <w:rPr>
                <w:rFonts w:cs="Arial"/>
                <w:color w:val="000000"/>
                <w:sz w:val="22"/>
                <w:szCs w:val="22"/>
              </w:rPr>
              <w:lastRenderedPageBreak/>
              <w:t xml:space="preserve">Be an active member of the trainee forum </w:t>
            </w:r>
          </w:p>
          <w:p w:rsidRPr="00CF44A4" w:rsidR="00376D25" w:rsidP="004D47F2" w:rsidRDefault="00376D25" w14:paraId="6F5F9723" w14:textId="03A6D230">
            <w:pPr>
              <w:rPr>
                <w:rFonts w:cs="Arial"/>
                <w:color w:val="000000"/>
                <w:sz w:val="22"/>
                <w:szCs w:val="22"/>
              </w:rPr>
            </w:pPr>
          </w:p>
        </w:tc>
      </w:tr>
      <w:tr w:rsidRPr="00CF44A4" w:rsidR="004D47F2" w:rsidTr="4DAF0405" w14:paraId="3EF3189A" w14:textId="77777777">
        <w:tc>
          <w:tcPr>
            <w:tcW w:w="3487" w:type="dxa"/>
            <w:tcMar/>
          </w:tcPr>
          <w:p w:rsidRPr="00CF44A4" w:rsidR="004D47F2" w:rsidRDefault="004D47F2" w14:paraId="4ECD34BF" w14:textId="77777777">
            <w:pPr>
              <w:rPr>
                <w:rFonts w:cs="Arial"/>
                <w:sz w:val="22"/>
                <w:szCs w:val="22"/>
              </w:rPr>
            </w:pPr>
            <w:r w:rsidRPr="00CF44A4">
              <w:rPr>
                <w:rFonts w:cs="Arial"/>
                <w:b/>
                <w:bCs/>
                <w:color w:val="000000"/>
                <w:sz w:val="22"/>
                <w:szCs w:val="22"/>
              </w:rPr>
              <w:lastRenderedPageBreak/>
              <w:t>Skills, Abilities &amp; Knowledge</w:t>
            </w:r>
          </w:p>
        </w:tc>
        <w:tc>
          <w:tcPr>
            <w:tcW w:w="4872" w:type="dxa"/>
            <w:tcMar/>
          </w:tcPr>
          <w:p w:rsidRPr="00CF44A4" w:rsidR="004D47F2" w:rsidP="004D47F2" w:rsidRDefault="004D47F2" w14:paraId="316D6DA3" w14:textId="77777777">
            <w:pPr>
              <w:widowControl w:val="0"/>
              <w:tabs>
                <w:tab w:val="left" w:pos="0"/>
              </w:tabs>
              <w:autoSpaceDE w:val="0"/>
              <w:autoSpaceDN w:val="0"/>
              <w:adjustRightInd w:val="0"/>
              <w:spacing w:line="276" w:lineRule="auto"/>
              <w:rPr>
                <w:rFonts w:cs="Arial"/>
                <w:color w:val="000000"/>
                <w:sz w:val="22"/>
                <w:szCs w:val="22"/>
              </w:rPr>
            </w:pPr>
            <w:r w:rsidRPr="00CF44A4">
              <w:rPr>
                <w:rFonts w:cs="Arial"/>
                <w:color w:val="000000"/>
                <w:sz w:val="22"/>
                <w:szCs w:val="22"/>
              </w:rPr>
              <w:t>A commitment to delivering high quality improvement</w:t>
            </w:r>
          </w:p>
          <w:p w:rsidRPr="00CF44A4" w:rsidR="004D47F2" w:rsidP="004D47F2" w:rsidRDefault="004D47F2" w14:paraId="4E13CF6B" w14:textId="77777777">
            <w:pPr>
              <w:widowControl w:val="0"/>
              <w:tabs>
                <w:tab w:val="left" w:pos="0"/>
              </w:tabs>
              <w:autoSpaceDE w:val="0"/>
              <w:autoSpaceDN w:val="0"/>
              <w:adjustRightInd w:val="0"/>
              <w:spacing w:line="276" w:lineRule="auto"/>
              <w:rPr>
                <w:rFonts w:cs="Arial"/>
                <w:color w:val="000000"/>
                <w:sz w:val="22"/>
                <w:szCs w:val="22"/>
              </w:rPr>
            </w:pPr>
          </w:p>
          <w:p w:rsidRPr="00CF44A4" w:rsidR="004D47F2" w:rsidP="004D47F2" w:rsidRDefault="004D47F2" w14:paraId="69092777" w14:textId="77777777">
            <w:pPr>
              <w:widowControl w:val="0"/>
              <w:tabs>
                <w:tab w:val="left" w:pos="0"/>
              </w:tabs>
              <w:autoSpaceDE w:val="0"/>
              <w:autoSpaceDN w:val="0"/>
              <w:adjustRightInd w:val="0"/>
              <w:spacing w:line="276" w:lineRule="auto"/>
              <w:rPr>
                <w:rFonts w:cs="Arial"/>
                <w:color w:val="000000"/>
                <w:sz w:val="22"/>
                <w:szCs w:val="22"/>
              </w:rPr>
            </w:pPr>
            <w:r w:rsidRPr="00CF44A4">
              <w:rPr>
                <w:rFonts w:cs="Arial"/>
                <w:color w:val="000000"/>
                <w:sz w:val="22"/>
                <w:szCs w:val="22"/>
              </w:rPr>
              <w:t>Excellent organisational abilities:</w:t>
            </w:r>
          </w:p>
          <w:p w:rsidRPr="00CF44A4" w:rsidR="004D47F2" w:rsidP="004D47F2" w:rsidRDefault="004D47F2" w14:paraId="1F3BFA24" w14:textId="77777777">
            <w:pPr>
              <w:widowControl w:val="0"/>
              <w:numPr>
                <w:ilvl w:val="0"/>
                <w:numId w:val="3"/>
              </w:numPr>
              <w:tabs>
                <w:tab w:val="left" w:pos="0"/>
              </w:tabs>
              <w:autoSpaceDE w:val="0"/>
              <w:autoSpaceDN w:val="0"/>
              <w:adjustRightInd w:val="0"/>
              <w:spacing w:line="276" w:lineRule="auto"/>
              <w:rPr>
                <w:rFonts w:cs="Arial"/>
                <w:color w:val="000000"/>
                <w:sz w:val="22"/>
                <w:szCs w:val="22"/>
              </w:rPr>
            </w:pPr>
            <w:r w:rsidRPr="00CF44A4">
              <w:rPr>
                <w:rFonts w:cs="Arial"/>
                <w:color w:val="000000"/>
                <w:sz w:val="22"/>
                <w:szCs w:val="22"/>
              </w:rPr>
              <w:t>Ability to forward plan</w:t>
            </w:r>
          </w:p>
          <w:p w:rsidRPr="00CF44A4" w:rsidR="00CF420A" w:rsidP="004D47F2" w:rsidRDefault="004D47F2" w14:paraId="72DB9A5B" w14:textId="014BE1F6">
            <w:pPr>
              <w:widowControl w:val="0"/>
              <w:numPr>
                <w:ilvl w:val="0"/>
                <w:numId w:val="3"/>
              </w:numPr>
              <w:tabs>
                <w:tab w:val="left" w:pos="0"/>
              </w:tabs>
              <w:autoSpaceDE w:val="0"/>
              <w:autoSpaceDN w:val="0"/>
              <w:adjustRightInd w:val="0"/>
              <w:spacing w:line="276" w:lineRule="auto"/>
              <w:rPr>
                <w:rFonts w:cs="Arial"/>
                <w:color w:val="000000"/>
                <w:sz w:val="22"/>
                <w:szCs w:val="22"/>
              </w:rPr>
            </w:pPr>
            <w:r w:rsidRPr="00CF44A4">
              <w:rPr>
                <w:rFonts w:cs="Arial"/>
                <w:color w:val="000000"/>
                <w:sz w:val="22"/>
                <w:szCs w:val="22"/>
              </w:rPr>
              <w:t xml:space="preserve">Ability to </w:t>
            </w:r>
            <w:r w:rsidRPr="00CF44A4" w:rsidR="00CF420A">
              <w:rPr>
                <w:rFonts w:cs="Arial"/>
                <w:color w:val="000000"/>
                <w:sz w:val="22"/>
                <w:szCs w:val="22"/>
              </w:rPr>
              <w:t>set and meet deadlines</w:t>
            </w:r>
          </w:p>
          <w:p w:rsidRPr="00CF44A4" w:rsidR="004D47F2" w:rsidP="004D47F2" w:rsidRDefault="00CF420A" w14:paraId="5AF7FEDC" w14:textId="3B788DBD">
            <w:pPr>
              <w:widowControl w:val="0"/>
              <w:numPr>
                <w:ilvl w:val="0"/>
                <w:numId w:val="3"/>
              </w:numPr>
              <w:tabs>
                <w:tab w:val="left" w:pos="0"/>
              </w:tabs>
              <w:autoSpaceDE w:val="0"/>
              <w:autoSpaceDN w:val="0"/>
              <w:adjustRightInd w:val="0"/>
              <w:spacing w:line="276" w:lineRule="auto"/>
              <w:rPr>
                <w:rFonts w:cs="Arial"/>
                <w:color w:val="000000"/>
                <w:sz w:val="22"/>
                <w:szCs w:val="22"/>
              </w:rPr>
            </w:pPr>
            <w:r w:rsidRPr="00CF44A4">
              <w:rPr>
                <w:rFonts w:cs="Arial"/>
                <w:color w:val="000000"/>
                <w:sz w:val="22"/>
                <w:szCs w:val="22"/>
              </w:rPr>
              <w:t xml:space="preserve">Ability to plan for and </w:t>
            </w:r>
            <w:r w:rsidRPr="00CF44A4" w:rsidR="004D47F2">
              <w:rPr>
                <w:rFonts w:cs="Arial"/>
                <w:color w:val="000000"/>
                <w:sz w:val="22"/>
                <w:szCs w:val="22"/>
              </w:rPr>
              <w:t>deliver sustainable outcomes</w:t>
            </w:r>
          </w:p>
          <w:p w:rsidRPr="00CF44A4" w:rsidR="004D47F2" w:rsidP="004D47F2" w:rsidRDefault="004D47F2" w14:paraId="76F91835" w14:textId="77777777">
            <w:pPr>
              <w:widowControl w:val="0"/>
              <w:numPr>
                <w:ilvl w:val="0"/>
                <w:numId w:val="3"/>
              </w:numPr>
              <w:tabs>
                <w:tab w:val="left" w:pos="0"/>
              </w:tabs>
              <w:autoSpaceDE w:val="0"/>
              <w:autoSpaceDN w:val="0"/>
              <w:adjustRightInd w:val="0"/>
              <w:spacing w:line="276" w:lineRule="auto"/>
              <w:rPr>
                <w:rFonts w:cs="Arial"/>
                <w:color w:val="000000"/>
                <w:sz w:val="22"/>
                <w:szCs w:val="22"/>
              </w:rPr>
            </w:pPr>
            <w:r w:rsidRPr="00CF44A4">
              <w:rPr>
                <w:rFonts w:cs="Arial"/>
                <w:color w:val="000000"/>
                <w:sz w:val="22"/>
                <w:szCs w:val="22"/>
              </w:rPr>
              <w:t>Time management and prioritisation skills</w:t>
            </w:r>
          </w:p>
          <w:p w:rsidRPr="00CF44A4" w:rsidR="004D47F2" w:rsidP="004D47F2" w:rsidRDefault="004D47F2" w14:paraId="4D22A4BC" w14:textId="77777777">
            <w:pPr>
              <w:widowControl w:val="0"/>
              <w:tabs>
                <w:tab w:val="left" w:pos="0"/>
              </w:tabs>
              <w:autoSpaceDE w:val="0"/>
              <w:autoSpaceDN w:val="0"/>
              <w:adjustRightInd w:val="0"/>
              <w:spacing w:line="276" w:lineRule="auto"/>
              <w:ind w:left="720"/>
              <w:rPr>
                <w:rFonts w:cs="Arial"/>
                <w:color w:val="000000"/>
                <w:sz w:val="22"/>
                <w:szCs w:val="22"/>
              </w:rPr>
            </w:pPr>
          </w:p>
          <w:p w:rsidRPr="00CF44A4" w:rsidR="004D47F2" w:rsidP="004D47F2" w:rsidRDefault="004D47F2" w14:paraId="4516A753"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Adept in using MS Office (Excel; Word; Power Point); Internet; Email</w:t>
            </w:r>
          </w:p>
          <w:p w:rsidRPr="00CF44A4" w:rsidR="004D47F2" w:rsidP="004D47F2" w:rsidRDefault="004D47F2" w14:paraId="111DEBA1"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 xml:space="preserve"> </w:t>
            </w:r>
          </w:p>
          <w:p w:rsidRPr="00CF44A4" w:rsidR="004D47F2" w:rsidP="004D47F2" w:rsidRDefault="004D47F2" w14:paraId="43E5361C"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People management and leadership skills</w:t>
            </w:r>
          </w:p>
          <w:p w:rsidRPr="00CF44A4" w:rsidR="004D47F2" w:rsidP="004D47F2" w:rsidRDefault="004D47F2" w14:paraId="4B59B9F8" w14:textId="77777777">
            <w:pPr>
              <w:widowControl w:val="0"/>
              <w:autoSpaceDE w:val="0"/>
              <w:autoSpaceDN w:val="0"/>
              <w:adjustRightInd w:val="0"/>
              <w:spacing w:line="276" w:lineRule="auto"/>
              <w:rPr>
                <w:rFonts w:cs="Arial"/>
                <w:color w:val="000000"/>
                <w:sz w:val="22"/>
                <w:szCs w:val="22"/>
              </w:rPr>
            </w:pPr>
          </w:p>
          <w:p w:rsidRPr="00CF44A4" w:rsidR="004D47F2" w:rsidP="004D47F2" w:rsidRDefault="004D47F2" w14:paraId="4C404B37"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 xml:space="preserve">Ability to work collaboratively across grades, </w:t>
            </w:r>
            <w:proofErr w:type="gramStart"/>
            <w:r w:rsidRPr="00CF44A4">
              <w:rPr>
                <w:rFonts w:cs="Arial"/>
                <w:color w:val="000000"/>
                <w:sz w:val="22"/>
                <w:szCs w:val="22"/>
              </w:rPr>
              <w:t>specialties</w:t>
            </w:r>
            <w:proofErr w:type="gramEnd"/>
            <w:r w:rsidRPr="00CF44A4">
              <w:rPr>
                <w:rFonts w:cs="Arial"/>
                <w:color w:val="000000"/>
                <w:sz w:val="22"/>
                <w:szCs w:val="22"/>
              </w:rPr>
              <w:t xml:space="preserve"> and professions</w:t>
            </w:r>
          </w:p>
          <w:p w:rsidRPr="00CF44A4" w:rsidR="004D47F2" w:rsidP="004D47F2" w:rsidRDefault="004D47F2" w14:paraId="59925AF0" w14:textId="77777777">
            <w:pPr>
              <w:widowControl w:val="0"/>
              <w:autoSpaceDE w:val="0"/>
              <w:autoSpaceDN w:val="0"/>
              <w:adjustRightInd w:val="0"/>
              <w:spacing w:line="276" w:lineRule="auto"/>
              <w:rPr>
                <w:rFonts w:cs="Arial"/>
                <w:color w:val="000000"/>
                <w:sz w:val="22"/>
                <w:szCs w:val="22"/>
              </w:rPr>
            </w:pPr>
          </w:p>
          <w:p w:rsidRPr="00CF44A4" w:rsidR="004D47F2" w:rsidP="004D47F2" w:rsidRDefault="004D47F2" w14:paraId="5EB7A0D9" w14:textId="77777777">
            <w:pPr>
              <w:widowControl w:val="0"/>
              <w:autoSpaceDE w:val="0"/>
              <w:autoSpaceDN w:val="0"/>
              <w:adjustRightInd w:val="0"/>
              <w:spacing w:line="276" w:lineRule="auto"/>
              <w:rPr>
                <w:rFonts w:cs="Arial"/>
                <w:color w:val="000000"/>
                <w:sz w:val="22"/>
                <w:szCs w:val="22"/>
              </w:rPr>
            </w:pPr>
            <w:r w:rsidRPr="00CF44A4">
              <w:rPr>
                <w:rFonts w:cs="Arial"/>
                <w:color w:val="000000"/>
                <w:sz w:val="22"/>
                <w:szCs w:val="22"/>
              </w:rPr>
              <w:t>Able to work both independently and as part of a team</w:t>
            </w:r>
          </w:p>
          <w:p w:rsidRPr="00CF44A4" w:rsidR="004D47F2" w:rsidP="004D47F2" w:rsidRDefault="004D47F2" w14:paraId="45A281BE" w14:textId="77777777">
            <w:pPr>
              <w:widowControl w:val="0"/>
              <w:autoSpaceDE w:val="0"/>
              <w:autoSpaceDN w:val="0"/>
              <w:adjustRightInd w:val="0"/>
              <w:spacing w:line="276" w:lineRule="auto"/>
              <w:rPr>
                <w:rFonts w:cs="Arial"/>
                <w:color w:val="000000"/>
                <w:sz w:val="22"/>
                <w:szCs w:val="22"/>
              </w:rPr>
            </w:pPr>
          </w:p>
          <w:p w:rsidRPr="00CF44A4" w:rsidR="004D47F2" w:rsidP="004D47F2" w:rsidRDefault="004D47F2" w14:paraId="065838DC" w14:textId="77777777">
            <w:pPr>
              <w:widowControl w:val="0"/>
              <w:numPr>
                <w:ilvl w:val="0"/>
                <w:numId w:val="1"/>
              </w:numPr>
              <w:tabs>
                <w:tab w:val="left" w:pos="0"/>
              </w:tabs>
              <w:autoSpaceDE w:val="0"/>
              <w:autoSpaceDN w:val="0"/>
              <w:adjustRightInd w:val="0"/>
              <w:spacing w:line="276" w:lineRule="auto"/>
              <w:ind w:left="0" w:firstLine="0"/>
              <w:rPr>
                <w:rFonts w:cs="Arial"/>
                <w:color w:val="000000"/>
                <w:sz w:val="22"/>
                <w:szCs w:val="22"/>
              </w:rPr>
            </w:pPr>
            <w:r w:rsidRPr="00CF44A4">
              <w:rPr>
                <w:rFonts w:cs="Arial"/>
                <w:color w:val="000000"/>
                <w:sz w:val="22"/>
                <w:szCs w:val="22"/>
              </w:rPr>
              <w:t xml:space="preserve">Great interpersonal and communication skills that will enable you to: </w:t>
            </w:r>
          </w:p>
          <w:p w:rsidRPr="00CF44A4" w:rsidR="004D47F2" w:rsidP="004D47F2" w:rsidRDefault="004D47F2" w14:paraId="0189F371"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CF44A4">
              <w:rPr>
                <w:rFonts w:cs="Arial"/>
                <w:color w:val="000000"/>
                <w:sz w:val="22"/>
                <w:szCs w:val="22"/>
              </w:rPr>
              <w:t>articulate vision</w:t>
            </w:r>
          </w:p>
          <w:p w:rsidRPr="00CF44A4" w:rsidR="004D47F2" w:rsidP="004D47F2" w:rsidRDefault="004D47F2" w14:paraId="244CED46"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CF44A4">
              <w:rPr>
                <w:rFonts w:cs="Arial"/>
                <w:color w:val="000000"/>
                <w:sz w:val="22"/>
                <w:szCs w:val="22"/>
              </w:rPr>
              <w:t>communicate effectively</w:t>
            </w:r>
          </w:p>
          <w:p w:rsidRPr="00CF44A4" w:rsidR="004D47F2" w:rsidP="004D47F2" w:rsidRDefault="004D47F2" w14:paraId="36376B40"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CF44A4">
              <w:rPr>
                <w:rFonts w:cs="Arial"/>
                <w:color w:val="000000"/>
                <w:sz w:val="22"/>
                <w:szCs w:val="22"/>
              </w:rPr>
              <w:t>encourage ability</w:t>
            </w:r>
          </w:p>
          <w:p w:rsidRPr="00CF44A4" w:rsidR="004D47F2" w:rsidP="004D47F2" w:rsidRDefault="004D47F2" w14:paraId="071A4CE9"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CF44A4">
              <w:rPr>
                <w:rFonts w:cs="Arial"/>
                <w:color w:val="000000"/>
                <w:sz w:val="22"/>
                <w:szCs w:val="22"/>
              </w:rPr>
              <w:t>engage well with a variety of stakeholders</w:t>
            </w:r>
          </w:p>
          <w:p w:rsidRPr="00CF44A4" w:rsidR="004D47F2" w:rsidP="004D47F2" w:rsidRDefault="004D47F2" w14:paraId="17052990" w14:textId="77777777">
            <w:pPr>
              <w:widowControl w:val="0"/>
              <w:numPr>
                <w:ilvl w:val="0"/>
                <w:numId w:val="2"/>
              </w:numPr>
              <w:tabs>
                <w:tab w:val="left" w:pos="0"/>
              </w:tabs>
              <w:autoSpaceDE w:val="0"/>
              <w:autoSpaceDN w:val="0"/>
              <w:adjustRightInd w:val="0"/>
              <w:spacing w:line="276" w:lineRule="auto"/>
              <w:ind w:left="714" w:hanging="357"/>
              <w:rPr>
                <w:rFonts w:cs="Arial"/>
                <w:color w:val="000000"/>
                <w:sz w:val="22"/>
                <w:szCs w:val="22"/>
              </w:rPr>
            </w:pPr>
            <w:r w:rsidRPr="00CF44A4">
              <w:rPr>
                <w:rFonts w:cs="Arial"/>
                <w:color w:val="000000"/>
                <w:sz w:val="22"/>
                <w:szCs w:val="22"/>
              </w:rPr>
              <w:lastRenderedPageBreak/>
              <w:t>inspire &amp; motivate</w:t>
            </w:r>
          </w:p>
          <w:p w:rsidRPr="00CF44A4" w:rsidR="004D47F2" w:rsidP="004D47F2" w:rsidRDefault="004D47F2" w14:paraId="3C184584" w14:textId="77777777">
            <w:pPr>
              <w:widowControl w:val="0"/>
              <w:tabs>
                <w:tab w:val="left" w:pos="0"/>
              </w:tabs>
              <w:autoSpaceDE w:val="0"/>
              <w:autoSpaceDN w:val="0"/>
              <w:adjustRightInd w:val="0"/>
              <w:spacing w:line="276" w:lineRule="auto"/>
              <w:ind w:left="714"/>
              <w:rPr>
                <w:rFonts w:cs="Arial"/>
                <w:color w:val="000000"/>
                <w:sz w:val="22"/>
                <w:szCs w:val="22"/>
              </w:rPr>
            </w:pPr>
          </w:p>
          <w:p w:rsidRPr="00CF44A4" w:rsidR="004D47F2" w:rsidP="004D47F2" w:rsidRDefault="004D47F2" w14:paraId="0A2FA861" w14:textId="421C7C97">
            <w:pPr>
              <w:spacing w:line="276" w:lineRule="auto"/>
              <w:rPr>
                <w:rFonts w:cs="Arial"/>
                <w:sz w:val="22"/>
                <w:szCs w:val="22"/>
              </w:rPr>
            </w:pPr>
            <w:r w:rsidRPr="4DAF0405" w:rsidR="004D47F2">
              <w:rPr>
                <w:rFonts w:cs="Arial"/>
                <w:color w:val="000000" w:themeColor="text1" w:themeTint="FF" w:themeShade="FF"/>
                <w:sz w:val="22"/>
                <w:szCs w:val="22"/>
              </w:rPr>
              <w:t>Personally, you should be open to challenge and have flexibility in your approach and in your working hours</w:t>
            </w:r>
          </w:p>
        </w:tc>
        <w:tc>
          <w:tcPr>
            <w:tcW w:w="5537" w:type="dxa"/>
            <w:tcMar/>
          </w:tcPr>
          <w:p w:rsidRPr="00CF44A4" w:rsidR="004D47F2" w:rsidP="004D47F2" w:rsidRDefault="004D47F2" w14:paraId="615B5964" w14:textId="3DDDC48F">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CF44A4">
              <w:rPr>
                <w:rFonts w:cs="Arial"/>
                <w:color w:val="000000"/>
                <w:kern w:val="1"/>
                <w:sz w:val="22"/>
                <w:szCs w:val="22"/>
              </w:rPr>
              <w:lastRenderedPageBreak/>
              <w:t xml:space="preserve">Knowledge of </w:t>
            </w:r>
            <w:r w:rsidRPr="00CF44A4" w:rsidR="001B139E">
              <w:rPr>
                <w:rFonts w:cs="Arial"/>
                <w:color w:val="000000"/>
                <w:kern w:val="1"/>
                <w:sz w:val="22"/>
                <w:szCs w:val="22"/>
              </w:rPr>
              <w:t xml:space="preserve">the professional support and wellbeing service, how to refer to the service and other areas of support to trainees provided by HEE </w:t>
            </w:r>
            <w:proofErr w:type="spellStart"/>
            <w:r w:rsidRPr="00CF44A4" w:rsidR="001B139E">
              <w:rPr>
                <w:rFonts w:cs="Arial"/>
                <w:color w:val="000000"/>
                <w:kern w:val="1"/>
                <w:sz w:val="22"/>
                <w:szCs w:val="22"/>
              </w:rPr>
              <w:t>EoE</w:t>
            </w:r>
            <w:proofErr w:type="spellEnd"/>
          </w:p>
          <w:p w:rsidRPr="00CF44A4" w:rsidR="004D47F2" w:rsidP="004D47F2" w:rsidRDefault="004D47F2" w14:paraId="08814E76" w14:textId="77777777">
            <w:pPr>
              <w:widowControl w:val="0"/>
              <w:tabs>
                <w:tab w:val="left" w:pos="0"/>
                <w:tab w:val="left" w:pos="220"/>
              </w:tabs>
              <w:autoSpaceDE w:val="0"/>
              <w:autoSpaceDN w:val="0"/>
              <w:adjustRightInd w:val="0"/>
              <w:spacing w:line="320" w:lineRule="atLeast"/>
              <w:ind w:left="35"/>
              <w:rPr>
                <w:rFonts w:cs="Arial"/>
                <w:color w:val="000000"/>
                <w:kern w:val="1"/>
                <w:sz w:val="22"/>
                <w:szCs w:val="22"/>
              </w:rPr>
            </w:pPr>
          </w:p>
          <w:p w:rsidRPr="00CF44A4" w:rsidR="004D47F2" w:rsidP="004D47F2" w:rsidRDefault="004D47F2" w14:paraId="63ABC561"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CF44A4" w:rsidR="004D47F2" w:rsidP="004D47F2" w:rsidRDefault="004D47F2" w14:paraId="4FC00323" w14:textId="77777777">
            <w:pPr>
              <w:widowControl w:val="0"/>
              <w:numPr>
                <w:ilvl w:val="0"/>
                <w:numId w:val="1"/>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CF44A4">
              <w:rPr>
                <w:rFonts w:cs="Arial"/>
                <w:color w:val="000000"/>
                <w:kern w:val="1"/>
                <w:sz w:val="22"/>
                <w:szCs w:val="22"/>
              </w:rPr>
              <w:t>Social media / website skills</w:t>
            </w:r>
          </w:p>
          <w:p w:rsidRPr="00CF44A4" w:rsidR="004D47F2" w:rsidRDefault="004D47F2" w14:paraId="54299B1E" w14:textId="77777777">
            <w:pPr>
              <w:rPr>
                <w:rFonts w:cs="Arial"/>
                <w:sz w:val="22"/>
                <w:szCs w:val="22"/>
              </w:rPr>
            </w:pPr>
          </w:p>
          <w:p w:rsidRPr="00CF44A4" w:rsidR="00DF4E88" w:rsidRDefault="00DF4E88" w14:paraId="14453AF2" w14:textId="75A5552C">
            <w:pPr>
              <w:rPr>
                <w:rFonts w:cs="Arial"/>
                <w:sz w:val="22"/>
                <w:szCs w:val="22"/>
              </w:rPr>
            </w:pPr>
            <w:r w:rsidRPr="00CF44A4">
              <w:rPr>
                <w:rFonts w:cs="Arial"/>
                <w:sz w:val="22"/>
                <w:szCs w:val="22"/>
              </w:rPr>
              <w:t xml:space="preserve">Understanding of </w:t>
            </w:r>
            <w:r w:rsidRPr="00CF44A4" w:rsidR="00870914">
              <w:rPr>
                <w:rFonts w:cs="Arial"/>
                <w:sz w:val="22"/>
                <w:szCs w:val="22"/>
              </w:rPr>
              <w:t>Quality Improvement</w:t>
            </w:r>
            <w:r w:rsidRPr="00CF44A4">
              <w:rPr>
                <w:rFonts w:cs="Arial"/>
                <w:sz w:val="22"/>
                <w:szCs w:val="22"/>
              </w:rPr>
              <w:t xml:space="preserve"> methodology </w:t>
            </w:r>
          </w:p>
        </w:tc>
      </w:tr>
    </w:tbl>
    <w:p w:rsidR="4DAF0405" w:rsidRDefault="4DAF0405" w14:paraId="744C36D5" w14:textId="27E4F2E0"/>
    <w:tbl>
      <w:tblPr>
        <w:tblStyle w:val="TableGrid"/>
        <w:tblW w:w="0" w:type="auto"/>
        <w:tblLayout w:type="fixed"/>
        <w:tblLook w:val="06A0" w:firstRow="1" w:lastRow="0" w:firstColumn="1" w:lastColumn="0" w:noHBand="1" w:noVBand="1"/>
      </w:tblPr>
      <w:tblGrid>
        <w:gridCol w:w="13950"/>
      </w:tblGrid>
      <w:tr w:rsidR="4DAF0405" w:rsidTr="2FCFD386" w14:paraId="34F92F3C">
        <w:trPr>
          <w:trHeight w:val="420"/>
        </w:trPr>
        <w:tc>
          <w:tcPr>
            <w:tcW w:w="13950" w:type="dxa"/>
            <w:shd w:val="clear" w:color="auto" w:fill="2F5496" w:themeFill="accent1" w:themeFillShade="BF"/>
            <w:tcMar/>
          </w:tcPr>
          <w:p w:rsidR="4DAF0405" w:rsidP="4DAF0405" w:rsidRDefault="4DAF0405" w14:paraId="676C10E4" w14:textId="5ED74FF1">
            <w:pPr>
              <w:spacing w:line="276" w:lineRule="auto"/>
              <w:rPr>
                <w:rFonts w:ascii="Arial" w:hAnsi="Arial" w:eastAsia="Arial" w:cs="Arial"/>
                <w:b w:val="1"/>
                <w:bCs w:val="1"/>
                <w:noProof w:val="0"/>
                <w:sz w:val="22"/>
                <w:szCs w:val="22"/>
                <w:u w:val="none"/>
                <w:lang w:val="en-GB"/>
              </w:rPr>
            </w:pPr>
            <w:r w:rsidRPr="4DAF0405" w:rsidR="4DAF0405">
              <w:rPr>
                <w:rFonts w:ascii="Arial" w:hAnsi="Arial" w:eastAsia="Arial" w:cs="Arial"/>
                <w:b w:val="1"/>
                <w:bCs w:val="1"/>
                <w:noProof w:val="0"/>
                <w:sz w:val="22"/>
                <w:szCs w:val="22"/>
                <w:u w:val="none"/>
                <w:lang w:val="en-GB"/>
              </w:rPr>
              <w:t>Leadership and Development Programme</w:t>
            </w:r>
          </w:p>
        </w:tc>
      </w:tr>
      <w:tr w:rsidR="4DAF0405" w:rsidTr="2FCFD386" w14:paraId="61FF883E">
        <w:trPr>
          <w:trHeight w:val="1320"/>
        </w:trPr>
        <w:tc>
          <w:tcPr>
            <w:tcW w:w="13950" w:type="dxa"/>
            <w:tcMar/>
          </w:tcPr>
          <w:p w:rsidR="4DAF0405" w:rsidP="4DAF0405" w:rsidRDefault="4DAF0405" w14:paraId="11016361" w14:textId="36FC309F">
            <w:pPr>
              <w:rPr>
                <w:rFonts w:ascii="Arial" w:hAnsi="Arial" w:eastAsia="Arial" w:cs="Arial"/>
                <w:noProof w:val="0"/>
                <w:sz w:val="22"/>
                <w:szCs w:val="22"/>
                <w:lang w:val="en-GB"/>
              </w:rPr>
            </w:pPr>
            <w:r w:rsidRPr="4DAF0405" w:rsidR="4DAF0405">
              <w:rPr>
                <w:rFonts w:ascii="Arial" w:hAnsi="Arial" w:eastAsia="Arial" w:cs="Arial"/>
                <w:noProof w:val="0"/>
                <w:sz w:val="22"/>
                <w:szCs w:val="22"/>
                <w:lang w:val="en-GB"/>
              </w:rPr>
              <w:t xml:space="preserve">As part of being an </w:t>
            </w:r>
            <w:r w:rsidRPr="4DAF0405" w:rsidR="4DAF0405">
              <w:rPr>
                <w:rFonts w:ascii="Arial" w:hAnsi="Arial" w:eastAsia="Arial" w:cs="Arial"/>
                <w:noProof w:val="0"/>
                <w:sz w:val="22"/>
                <w:szCs w:val="22"/>
                <w:lang w:val="en-GB"/>
              </w:rPr>
              <w:t>EoE</w:t>
            </w:r>
            <w:r w:rsidRPr="4DAF0405" w:rsidR="4DAF0405">
              <w:rPr>
                <w:rFonts w:ascii="Arial" w:hAnsi="Arial" w:eastAsia="Arial" w:cs="Arial"/>
                <w:noProof w:val="0"/>
                <w:sz w:val="22"/>
                <w:szCs w:val="22"/>
                <w:lang w:val="en-GB"/>
              </w:rPr>
              <w:t xml:space="preserv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4DAF0405" w:rsidP="4DAF0405" w:rsidRDefault="4DAF0405" w14:paraId="3A3FB49B" w14:textId="32E6C7A5">
            <w:pPr>
              <w:pStyle w:val="Normal"/>
              <w:rPr>
                <w:rFonts w:ascii="Arial" w:hAnsi="Arial" w:eastAsia="" w:cs=""/>
                <w:sz w:val="24"/>
                <w:szCs w:val="24"/>
              </w:rPr>
            </w:pPr>
          </w:p>
        </w:tc>
      </w:tr>
    </w:tbl>
    <w:p w:rsidRPr="00CF44A4" w:rsidR="00E02230" w:rsidP="2FCFD386" w:rsidRDefault="00E02230" w14:paraId="5B8F7874" w14:textId="4FB7AE64">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Grid"/>
        <w:tblW w:w="0" w:type="auto"/>
        <w:tblLayout w:type="fixed"/>
        <w:tblLook w:val="06A0" w:firstRow="1" w:lastRow="0" w:firstColumn="1" w:lastColumn="0" w:noHBand="1" w:noVBand="1"/>
      </w:tblPr>
      <w:tblGrid>
        <w:gridCol w:w="13950"/>
      </w:tblGrid>
      <w:tr w:rsidR="2FCFD386" w:rsidTr="2FCFD386" w14:paraId="12D95A2E">
        <w:trPr>
          <w:trHeight w:val="390"/>
        </w:trPr>
        <w:tc>
          <w:tcPr>
            <w:tcW w:w="13950" w:type="dxa"/>
            <w:shd w:val="clear" w:color="auto" w:fill="2F5496" w:themeFill="accent1" w:themeFillShade="BF"/>
            <w:tcMar/>
            <w:vAlign w:val="top"/>
          </w:tcPr>
          <w:p w:rsidR="2FCFD386" w:rsidP="2FCFD386" w:rsidRDefault="2FCFD386" w14:paraId="3589AEDE" w14:textId="72E236AA">
            <w:pPr>
              <w:spacing w:after="0" w:line="240" w:lineRule="auto"/>
              <w:rPr>
                <w:rFonts w:ascii="Arial" w:hAnsi="Arial" w:eastAsia="Arial" w:cs="Arial"/>
                <w:b w:val="0"/>
                <w:bCs w:val="0"/>
                <w:i w:val="0"/>
                <w:iCs w:val="0"/>
                <w:color w:val="FFFFFF" w:themeColor="background1" w:themeTint="FF" w:themeShade="FF"/>
                <w:sz w:val="22"/>
                <w:szCs w:val="22"/>
              </w:rPr>
            </w:pPr>
            <w:r w:rsidRPr="2FCFD386" w:rsidR="2FCFD386">
              <w:rPr>
                <w:rFonts w:ascii="Arial" w:hAnsi="Arial" w:eastAsia="Arial" w:cs="Arial"/>
                <w:b w:val="1"/>
                <w:bCs w:val="1"/>
                <w:i w:val="0"/>
                <w:iCs w:val="0"/>
                <w:color w:val="FFFFFF" w:themeColor="background1" w:themeTint="FF" w:themeShade="FF"/>
                <w:sz w:val="22"/>
                <w:szCs w:val="22"/>
                <w:lang w:val="en-GB"/>
              </w:rPr>
              <w:t>One year of higher education funding</w:t>
            </w:r>
          </w:p>
        </w:tc>
      </w:tr>
      <w:tr w:rsidR="2FCFD386" w:rsidTr="2FCFD386" w14:paraId="6C29D362">
        <w:trPr>
          <w:trHeight w:val="1815"/>
        </w:trPr>
        <w:tc>
          <w:tcPr>
            <w:tcW w:w="13950" w:type="dxa"/>
            <w:tcMar/>
            <w:vAlign w:val="top"/>
          </w:tcPr>
          <w:p w:rsidR="2FCFD386" w:rsidP="2FCFD386" w:rsidRDefault="2FCFD386" w14:paraId="7DB3C679" w14:textId="03D190F3">
            <w:pPr>
              <w:spacing w:after="0" w:line="240" w:lineRule="auto"/>
              <w:rPr>
                <w:rFonts w:ascii="Arial" w:hAnsi="Arial" w:eastAsia="Arial" w:cs="Arial"/>
                <w:b w:val="0"/>
                <w:bCs w:val="0"/>
                <w:i w:val="0"/>
                <w:iCs w:val="0"/>
                <w:sz w:val="22"/>
                <w:szCs w:val="22"/>
                <w:lang w:val="en-GB"/>
              </w:rPr>
            </w:pPr>
            <w:r w:rsidRPr="2FCFD386" w:rsidR="2FCFD386">
              <w:rPr>
                <w:rFonts w:ascii="Arial" w:hAnsi="Arial" w:eastAsia="Arial" w:cs="Arial"/>
                <w:b w:val="0"/>
                <w:bCs w:val="0"/>
                <w:i w:val="0"/>
                <w:iCs w:val="0"/>
                <w:sz w:val="22"/>
                <w:szCs w:val="22"/>
                <w:lang w:val="en-GB"/>
              </w:rPr>
              <w:t>Fellows will be offered funding for one year of higher education:</w:t>
            </w:r>
          </w:p>
          <w:p w:rsidR="2FCFD386" w:rsidP="2FCFD386" w:rsidRDefault="2FCFD386" w14:paraId="45AA8315" w14:textId="71389335">
            <w:pPr>
              <w:pStyle w:val="ListParagraph"/>
              <w:numPr>
                <w:ilvl w:val="0"/>
                <w:numId w:val="7"/>
              </w:numPr>
              <w:spacing w:after="0" w:line="240" w:lineRule="auto"/>
              <w:rPr>
                <w:rFonts w:ascii="Arial" w:hAnsi="Arial" w:eastAsia="Arial" w:cs="Arial" w:asciiTheme="minorAscii" w:hAnsiTheme="minorAscii" w:eastAsiaTheme="minorAscii" w:cstheme="minorAscii"/>
                <w:b w:val="0"/>
                <w:bCs w:val="0"/>
                <w:i w:val="0"/>
                <w:iCs w:val="0"/>
                <w:sz w:val="22"/>
                <w:szCs w:val="22"/>
              </w:rPr>
            </w:pPr>
            <w:r w:rsidRPr="2FCFD386" w:rsidR="2FCFD386">
              <w:rPr>
                <w:rFonts w:ascii="Arial" w:hAnsi="Arial" w:eastAsia="Arial" w:cs="Arial"/>
                <w:b w:val="0"/>
                <w:bCs w:val="0"/>
                <w:i w:val="0"/>
                <w:iCs w:val="0"/>
                <w:sz w:val="22"/>
                <w:szCs w:val="22"/>
                <w:lang w:val="en-GB"/>
              </w:rPr>
              <w:t>A PGCert</w:t>
            </w:r>
          </w:p>
          <w:p w:rsidR="2FCFD386" w:rsidP="2FCFD386" w:rsidRDefault="2FCFD386" w14:paraId="3FD7A0D7" w14:textId="7F049DD7">
            <w:pPr>
              <w:pStyle w:val="ListParagraph"/>
              <w:numPr>
                <w:ilvl w:val="0"/>
                <w:numId w:val="7"/>
              </w:numPr>
              <w:spacing w:after="0" w:line="240" w:lineRule="auto"/>
              <w:rPr>
                <w:rFonts w:ascii="Arial" w:hAnsi="Arial" w:eastAsia="Arial" w:cs="Arial" w:asciiTheme="minorAscii" w:hAnsiTheme="minorAscii" w:eastAsiaTheme="minorAscii" w:cstheme="minorAscii"/>
                <w:b w:val="0"/>
                <w:bCs w:val="0"/>
                <w:i w:val="0"/>
                <w:iCs w:val="0"/>
                <w:sz w:val="22"/>
                <w:szCs w:val="22"/>
                <w:lang w:val="en-GB"/>
              </w:rPr>
            </w:pPr>
            <w:r w:rsidRPr="2FCFD386" w:rsidR="2FCFD386">
              <w:rPr>
                <w:rFonts w:ascii="Arial" w:hAnsi="Arial" w:eastAsia="Arial" w:cs="Arial"/>
                <w:b w:val="0"/>
                <w:bCs w:val="0"/>
                <w:i w:val="0"/>
                <w:iCs w:val="0"/>
                <w:sz w:val="22"/>
                <w:szCs w:val="22"/>
                <w:lang w:val="en-GB"/>
              </w:rPr>
              <w:t>A PGDip (if the trainee already has a PGCert)</w:t>
            </w:r>
          </w:p>
          <w:p w:rsidR="2FCFD386" w:rsidP="2FCFD386" w:rsidRDefault="2FCFD386" w14:paraId="1C7A5B90" w14:textId="32899BB0">
            <w:pPr>
              <w:pStyle w:val="ListParagraph"/>
              <w:numPr>
                <w:ilvl w:val="0"/>
                <w:numId w:val="7"/>
              </w:numPr>
              <w:spacing w:after="0" w:line="240" w:lineRule="auto"/>
              <w:rPr>
                <w:rFonts w:ascii="Arial" w:hAnsi="Arial" w:eastAsia="Arial" w:cs="Arial" w:asciiTheme="minorAscii" w:hAnsiTheme="minorAscii" w:eastAsiaTheme="minorAscii" w:cstheme="minorAscii"/>
                <w:b w:val="0"/>
                <w:bCs w:val="0"/>
                <w:i w:val="0"/>
                <w:iCs w:val="0"/>
                <w:sz w:val="22"/>
                <w:szCs w:val="22"/>
                <w:lang w:val="en-GB"/>
              </w:rPr>
            </w:pPr>
            <w:r w:rsidRPr="2FCFD386" w:rsidR="2FCFD386">
              <w:rPr>
                <w:rFonts w:ascii="Arial" w:hAnsi="Arial" w:eastAsia="Arial" w:cs="Arial"/>
                <w:b w:val="0"/>
                <w:bCs w:val="0"/>
                <w:i w:val="0"/>
                <w:iCs w:val="0"/>
                <w:sz w:val="22"/>
                <w:szCs w:val="22"/>
                <w:lang w:val="en-GB"/>
              </w:rPr>
              <w:t>A Masters (if the trainee already as a PGDip)</w:t>
            </w:r>
          </w:p>
          <w:p w:rsidR="2FCFD386" w:rsidP="2FCFD386" w:rsidRDefault="2FCFD386" w14:paraId="33357190" w14:textId="308E0C34">
            <w:pPr>
              <w:spacing w:after="0" w:line="240" w:lineRule="auto"/>
              <w:rPr>
                <w:rFonts w:ascii="Arial" w:hAnsi="Arial" w:eastAsia="Arial" w:cs="Arial"/>
                <w:b w:val="0"/>
                <w:bCs w:val="0"/>
                <w:i w:val="0"/>
                <w:iCs w:val="0"/>
                <w:sz w:val="22"/>
                <w:szCs w:val="22"/>
                <w:lang w:val="en-GB"/>
              </w:rPr>
            </w:pPr>
          </w:p>
          <w:p w:rsidR="2FCFD386" w:rsidP="2FCFD386" w:rsidRDefault="2FCFD386" w14:paraId="015A163B" w14:textId="04645054">
            <w:pPr>
              <w:spacing w:after="0" w:line="240" w:lineRule="auto"/>
              <w:rPr>
                <w:rFonts w:ascii="Arial" w:hAnsi="Arial" w:eastAsia="Arial" w:cs="Arial"/>
                <w:b w:val="0"/>
                <w:bCs w:val="0"/>
                <w:i w:val="0"/>
                <w:iCs w:val="0"/>
                <w:sz w:val="22"/>
                <w:szCs w:val="22"/>
                <w:lang w:val="en-GB"/>
              </w:rPr>
            </w:pPr>
            <w:r w:rsidRPr="2FCFD386" w:rsidR="2FCFD386">
              <w:rPr>
                <w:rFonts w:ascii="Arial" w:hAnsi="Arial" w:eastAsia="Arial" w:cs="Arial"/>
                <w:b w:val="0"/>
                <w:bCs w:val="0"/>
                <w:i w:val="0"/>
                <w:iCs w:val="0"/>
                <w:sz w:val="22"/>
                <w:szCs w:val="22"/>
                <w:lang w:val="en-GB"/>
              </w:rPr>
              <w:t>During interview, we would be pleased if the candidate could confirm an interest in completing any of the above.</w:t>
            </w:r>
          </w:p>
          <w:p w:rsidR="2FCFD386" w:rsidP="2FCFD386" w:rsidRDefault="2FCFD386" w14:paraId="2845D70C" w14:textId="4D81DBE9">
            <w:pPr>
              <w:spacing w:after="0" w:line="240" w:lineRule="auto"/>
              <w:rPr>
                <w:rFonts w:ascii="Arial" w:hAnsi="Arial" w:eastAsia="Arial" w:cs="Arial"/>
                <w:b w:val="0"/>
                <w:bCs w:val="0"/>
                <w:i w:val="0"/>
                <w:iCs w:val="0"/>
                <w:sz w:val="24"/>
                <w:szCs w:val="24"/>
              </w:rPr>
            </w:pPr>
          </w:p>
        </w:tc>
      </w:tr>
    </w:tbl>
    <w:p w:rsidRPr="00CF44A4" w:rsidR="00E02230" w:rsidP="4DAF0405" w:rsidRDefault="00E02230" w14:paraId="7D51012F" w14:textId="1CFCC7E1">
      <w:pPr>
        <w:pStyle w:val="Normal"/>
        <w:rPr>
          <w:rFonts w:ascii="Arial" w:hAnsi="Arial" w:eastAsia="" w:cs=""/>
          <w:sz w:val="24"/>
          <w:szCs w:val="24"/>
        </w:rPr>
      </w:pPr>
    </w:p>
    <w:p w:rsidR="4DAF0405" w:rsidRDefault="4DAF0405" w14:paraId="4DF5C67D" w14:textId="094A3211"/>
    <w:tbl>
      <w:tblPr>
        <w:tblW w:w="5027" w:type="pct"/>
        <w:tblBorders>
          <w:top w:val="nil"/>
          <w:left w:val="nil"/>
          <w:right w:val="nil"/>
        </w:tblBorders>
        <w:tblLook w:val="0000" w:firstRow="0" w:lastRow="0" w:firstColumn="0" w:lastColumn="0" w:noHBand="0" w:noVBand="0"/>
      </w:tblPr>
      <w:tblGrid>
        <w:gridCol w:w="14023"/>
      </w:tblGrid>
      <w:tr w:rsidRPr="00CF44A4" w:rsidR="00E02230" w:rsidTr="00181AE4" w14:paraId="058D29A6" w14:textId="77777777">
        <w:trPr>
          <w:trHeight w:val="499"/>
        </w:trPr>
        <w:tc>
          <w:tcPr>
            <w:tcW w:w="5000" w:type="pct"/>
            <w:tcBorders>
              <w:top w:val="single" w:color="000000" w:sz="4" w:space="0"/>
              <w:left w:val="single" w:color="000000" w:sz="4" w:space="0"/>
              <w:bottom w:val="single" w:color="000000" w:sz="4" w:space="0"/>
              <w:right w:val="single" w:color="000000" w:sz="4" w:space="0"/>
            </w:tcBorders>
            <w:shd w:val="clear" w:color="auto" w:fill="003893"/>
            <w:tcMar>
              <w:top w:w="20" w:type="nil"/>
              <w:left w:w="20" w:type="nil"/>
              <w:bottom w:w="20" w:type="nil"/>
              <w:right w:w="20" w:type="nil"/>
            </w:tcMar>
            <w:vAlign w:val="center"/>
          </w:tcPr>
          <w:p w:rsidRPr="00CF44A4" w:rsidR="00E02230" w:rsidP="00027F1A" w:rsidRDefault="00E02230" w14:paraId="11A517C2" w14:textId="77777777">
            <w:pPr>
              <w:widowControl w:val="0"/>
              <w:autoSpaceDE w:val="0"/>
              <w:autoSpaceDN w:val="0"/>
              <w:adjustRightInd w:val="0"/>
              <w:spacing w:line="340" w:lineRule="atLeast"/>
              <w:rPr>
                <w:rFonts w:cs="Arial"/>
                <w:color w:val="000000"/>
                <w:sz w:val="22"/>
                <w:szCs w:val="22"/>
              </w:rPr>
            </w:pPr>
            <w:r w:rsidRPr="00CF44A4">
              <w:rPr>
                <w:rFonts w:cs="Arial"/>
                <w:b/>
                <w:bCs/>
                <w:color w:val="FFFFFF" w:themeColor="background1"/>
                <w:sz w:val="22"/>
                <w:szCs w:val="22"/>
              </w:rPr>
              <w:t xml:space="preserve">Key responsibilities: </w:t>
            </w:r>
          </w:p>
        </w:tc>
      </w:tr>
      <w:tr w:rsidRPr="00CF44A4" w:rsidR="00E02230" w:rsidTr="00181AE4" w14:paraId="34EB8BC5" w14:textId="77777777">
        <w:tblPrEx>
          <w:tblBorders>
            <w:top w:val="none" w:color="auto" w:sz="0" w:space="0"/>
          </w:tblBorders>
        </w:tblPrEx>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E02230" w:rsidP="00027F1A" w:rsidRDefault="00E02230" w14:paraId="13837350" w14:textId="7FFF1B01">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To make a significant contribution to HEE East of England Office’s goal to increase engagement with Faculty Development and </w:t>
            </w:r>
            <w:r w:rsidRPr="00CF44A4" w:rsidR="00A15CA2">
              <w:rPr>
                <w:rFonts w:cs="Arial"/>
                <w:color w:val="000000" w:themeColor="text1"/>
                <w:sz w:val="22"/>
                <w:szCs w:val="22"/>
              </w:rPr>
              <w:t>Tier 1 development opportunities</w:t>
            </w:r>
          </w:p>
        </w:tc>
      </w:tr>
      <w:tr w:rsidRPr="00CF44A4" w:rsidR="004B117C" w:rsidTr="00181AE4" w14:paraId="38A6F5AD" w14:textId="77777777">
        <w:tblPrEx>
          <w:tblBorders>
            <w:top w:val="none" w:color="auto" w:sz="0" w:space="0"/>
          </w:tblBorders>
        </w:tblPrEx>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4B117C" w:rsidP="00027F1A" w:rsidRDefault="004B117C" w14:paraId="1030BBF2" w14:textId="0B62DB6B">
            <w:pPr>
              <w:widowControl w:val="0"/>
              <w:autoSpaceDE w:val="0"/>
              <w:autoSpaceDN w:val="0"/>
              <w:adjustRightInd w:val="0"/>
              <w:spacing w:line="276" w:lineRule="auto"/>
              <w:rPr>
                <w:rFonts w:cs="Arial"/>
                <w:color w:val="000000" w:themeColor="text1"/>
                <w:sz w:val="22"/>
                <w:szCs w:val="22"/>
              </w:rPr>
            </w:pPr>
            <w:r>
              <w:rPr>
                <w:rStyle w:val="normaltextrun"/>
                <w:rFonts w:cs="Arial"/>
                <w:color w:val="000000"/>
                <w:sz w:val="22"/>
                <w:szCs w:val="22"/>
                <w:shd w:val="clear" w:color="auto" w:fill="FFFFFF"/>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p>
        </w:tc>
      </w:tr>
      <w:tr w:rsidRPr="00CF44A4" w:rsidR="004B117C" w:rsidTr="00181AE4" w14:paraId="4F70DE94" w14:textId="77777777">
        <w:tblPrEx>
          <w:tblBorders>
            <w:top w:val="none" w:color="auto" w:sz="0" w:space="0"/>
          </w:tblBorders>
        </w:tblPrEx>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004B117C" w:rsidP="00027F1A" w:rsidRDefault="004B117C" w14:paraId="590928D8" w14:textId="14DA6210">
            <w:pPr>
              <w:widowControl w:val="0"/>
              <w:autoSpaceDE w:val="0"/>
              <w:autoSpaceDN w:val="0"/>
              <w:adjustRightInd w:val="0"/>
              <w:spacing w:line="276" w:lineRule="auto"/>
              <w:rPr>
                <w:rStyle w:val="normaltextrun"/>
                <w:rFonts w:cs="Arial"/>
                <w:color w:val="000000"/>
                <w:sz w:val="22"/>
                <w:szCs w:val="22"/>
                <w:shd w:val="clear" w:color="auto" w:fill="FFFFFF"/>
              </w:rPr>
            </w:pPr>
            <w:r>
              <w:rPr>
                <w:rStyle w:val="normaltextrun"/>
                <w:rFonts w:cs="Arial"/>
                <w:color w:val="000000"/>
                <w:sz w:val="22"/>
                <w:szCs w:val="22"/>
              </w:rPr>
              <w:t xml:space="preserve">To attend drop-in sessions with the other HEE </w:t>
            </w:r>
            <w:proofErr w:type="spellStart"/>
            <w:r>
              <w:rPr>
                <w:rStyle w:val="normaltextrun"/>
                <w:rFonts w:cs="Arial"/>
                <w:color w:val="000000"/>
                <w:sz w:val="22"/>
                <w:szCs w:val="22"/>
              </w:rPr>
              <w:t>EoE</w:t>
            </w:r>
            <w:proofErr w:type="spellEnd"/>
            <w:r>
              <w:rPr>
                <w:rStyle w:val="normaltextrun"/>
                <w:rFonts w:cs="Arial"/>
                <w:color w:val="000000"/>
                <w:sz w:val="22"/>
                <w:szCs w:val="22"/>
              </w:rPr>
              <w:t xml:space="preserve"> education fellows</w:t>
            </w:r>
            <w:r>
              <w:rPr>
                <w:rStyle w:val="eop"/>
                <w:rFonts w:cs="Arial"/>
                <w:color w:val="000000"/>
                <w:sz w:val="22"/>
                <w:szCs w:val="22"/>
                <w:shd w:val="clear" w:color="auto" w:fill="FFFFFF"/>
              </w:rPr>
              <w:t> </w:t>
            </w:r>
          </w:p>
        </w:tc>
      </w:tr>
      <w:tr w:rsidRPr="00CF44A4" w:rsidR="00E02230" w:rsidTr="00A729D0" w14:paraId="4D64F80B" w14:textId="77777777">
        <w:tblPrEx>
          <w:tblBorders>
            <w:top w:val="none" w:color="auto" w:sz="0" w:space="0"/>
          </w:tblBorders>
        </w:tblPrEx>
        <w:trPr>
          <w:trHeight w:val="511"/>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E02230" w:rsidP="00A729D0" w:rsidRDefault="00E02230" w14:paraId="6A2FF8B4" w14:textId="0DD78011">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Work with current </w:t>
            </w:r>
            <w:r w:rsidRPr="00CF44A4" w:rsidR="00A15CA2">
              <w:rPr>
                <w:rFonts w:cs="Arial"/>
                <w:color w:val="000000" w:themeColor="text1"/>
                <w:sz w:val="22"/>
                <w:szCs w:val="22"/>
              </w:rPr>
              <w:t>Tier 1</w:t>
            </w:r>
            <w:r w:rsidRPr="00CF44A4">
              <w:rPr>
                <w:rFonts w:cs="Arial"/>
                <w:color w:val="000000" w:themeColor="text1"/>
                <w:sz w:val="22"/>
                <w:szCs w:val="22"/>
              </w:rPr>
              <w:t xml:space="preserve"> Faculty</w:t>
            </w:r>
            <w:r w:rsidRPr="00CF44A4" w:rsidR="00A15CA2">
              <w:rPr>
                <w:rFonts w:cs="Arial"/>
                <w:color w:val="000000" w:themeColor="text1"/>
                <w:sz w:val="22"/>
                <w:szCs w:val="22"/>
              </w:rPr>
              <w:t xml:space="preserve"> to develop current content and delivery, including how to deliver at large scale</w:t>
            </w:r>
          </w:p>
        </w:tc>
      </w:tr>
      <w:tr w:rsidRPr="00CF44A4" w:rsidR="00E02230" w:rsidTr="00181AE4" w14:paraId="0A867E6E"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A15CA2" w:rsidP="00A15CA2" w:rsidRDefault="00A15CA2" w14:paraId="50191313" w14:textId="6CFDA427">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 xml:space="preserve">Develop a network of trainee hubs to deliver a suite of Tier 1 faculty development throughout the region. </w:t>
            </w:r>
          </w:p>
          <w:p w:rsidRPr="00CF44A4" w:rsidR="00E02230" w:rsidP="00A15CA2" w:rsidRDefault="00A15CA2" w14:paraId="6CC98880" w14:textId="0D7C0ECA">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Work to develop the existing Trainees as Trainers course – including content, faculty recruitment, and roll out as part of Tier 1 faculty development offerings. </w:t>
            </w:r>
          </w:p>
        </w:tc>
      </w:tr>
      <w:tr w:rsidRPr="00CF44A4" w:rsidR="00E02230" w:rsidTr="00181AE4" w14:paraId="1897B550"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E02230" w:rsidRDefault="00A15CA2" w14:paraId="59F49F7F" w14:textId="4C1F1F18">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Coordinate with secondary care and GP fellows to organise the trainee sessions, including the fellow showcase, for the HEE </w:t>
            </w:r>
            <w:proofErr w:type="spellStart"/>
            <w:r w:rsidRPr="00CF44A4">
              <w:rPr>
                <w:rFonts w:cs="Arial"/>
                <w:color w:val="000000" w:themeColor="text1"/>
                <w:sz w:val="22"/>
                <w:szCs w:val="22"/>
              </w:rPr>
              <w:t>EoE</w:t>
            </w:r>
            <w:proofErr w:type="spellEnd"/>
            <w:r w:rsidRPr="00CF44A4">
              <w:rPr>
                <w:rFonts w:cs="Arial"/>
                <w:color w:val="000000" w:themeColor="text1"/>
                <w:sz w:val="22"/>
                <w:szCs w:val="22"/>
              </w:rPr>
              <w:t xml:space="preserve"> showcase educational conferences that run in Spring and Autumn </w:t>
            </w:r>
          </w:p>
        </w:tc>
      </w:tr>
      <w:tr w:rsidRPr="00CF44A4" w:rsidR="00E02230" w:rsidTr="00181AE4" w14:paraId="4B1110B0"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E02230" w:rsidP="00027F1A" w:rsidRDefault="00E02230" w14:paraId="0F13804D" w14:textId="0F56BC73">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 xml:space="preserve">Coordination and development of a robust Induction package for future </w:t>
            </w:r>
            <w:r w:rsidRPr="00CF44A4" w:rsidR="001E34AA">
              <w:rPr>
                <w:rFonts w:cs="Arial"/>
                <w:color w:val="000000" w:themeColor="text1"/>
                <w:sz w:val="22"/>
                <w:szCs w:val="22"/>
              </w:rPr>
              <w:t xml:space="preserve">faculty development </w:t>
            </w:r>
            <w:r w:rsidRPr="00CF44A4">
              <w:rPr>
                <w:rFonts w:cs="Arial"/>
                <w:color w:val="000000" w:themeColor="text1"/>
                <w:sz w:val="22"/>
                <w:szCs w:val="22"/>
              </w:rPr>
              <w:t>fellows.</w:t>
            </w:r>
          </w:p>
          <w:p w:rsidRPr="00CF44A4" w:rsidR="001E34AA" w:rsidP="001E34AA" w:rsidRDefault="001E34AA" w14:paraId="1E0B1128" w14:textId="77777777">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t xml:space="preserve">Be supported to design and deliver a project of their own design to compliment faculty development. This may be for any Tier, non-medically qualified faculty or in partnership with simulation. </w:t>
            </w:r>
          </w:p>
          <w:p w:rsidRPr="00CF44A4" w:rsidR="00E02230" w:rsidP="00027F1A" w:rsidRDefault="00E02230" w14:paraId="7A2DD353" w14:textId="77777777">
            <w:pPr>
              <w:widowControl w:val="0"/>
              <w:autoSpaceDE w:val="0"/>
              <w:autoSpaceDN w:val="0"/>
              <w:adjustRightInd w:val="0"/>
              <w:spacing w:line="276" w:lineRule="auto"/>
              <w:rPr>
                <w:rFonts w:cs="Arial"/>
                <w:color w:val="FF0000"/>
                <w:sz w:val="22"/>
                <w:szCs w:val="22"/>
              </w:rPr>
            </w:pPr>
          </w:p>
        </w:tc>
      </w:tr>
      <w:tr w:rsidRPr="00CF44A4" w:rsidR="00E02230" w:rsidTr="00181AE4" w14:paraId="62C7BA1C"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E02230" w:rsidP="00027F1A" w:rsidRDefault="00E02230" w14:paraId="68B9FB63" w14:textId="2FB5CA72">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Provide support, guidance and feedback to HEE and their external stakeholders on changes to policy, </w:t>
            </w:r>
            <w:r w:rsidRPr="00CF44A4" w:rsidR="00263122">
              <w:rPr>
                <w:rFonts w:cs="Arial"/>
                <w:color w:val="000000" w:themeColor="text1"/>
                <w:sz w:val="22"/>
                <w:szCs w:val="22"/>
              </w:rPr>
              <w:t>process,</w:t>
            </w:r>
            <w:r w:rsidRPr="00CF44A4">
              <w:rPr>
                <w:rFonts w:cs="Arial"/>
                <w:color w:val="000000" w:themeColor="text1"/>
                <w:sz w:val="22"/>
                <w:szCs w:val="22"/>
              </w:rPr>
              <w:t xml:space="preserve"> and new initiatives</w:t>
            </w:r>
            <w:r w:rsidRPr="00CF44A4">
              <w:rPr>
                <w:rFonts w:cs="Arial"/>
                <w:color w:val="FF0000"/>
                <w:sz w:val="22"/>
                <w:szCs w:val="22"/>
              </w:rPr>
              <w:t xml:space="preserve">. </w:t>
            </w:r>
          </w:p>
          <w:p w:rsidRPr="00CF44A4" w:rsidR="00E02230" w:rsidP="00027F1A" w:rsidRDefault="00E02230" w14:paraId="41EE01CC" w14:textId="77777777">
            <w:pPr>
              <w:widowControl w:val="0"/>
              <w:autoSpaceDE w:val="0"/>
              <w:autoSpaceDN w:val="0"/>
              <w:adjustRightInd w:val="0"/>
              <w:spacing w:line="276" w:lineRule="auto"/>
              <w:rPr>
                <w:rFonts w:cs="Arial"/>
                <w:color w:val="FF0000"/>
                <w:sz w:val="22"/>
                <w:szCs w:val="22"/>
              </w:rPr>
            </w:pPr>
          </w:p>
        </w:tc>
      </w:tr>
      <w:tr w:rsidRPr="00CF44A4" w:rsidR="00E02230" w:rsidTr="00181AE4" w14:paraId="45E3D451"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E02230" w:rsidP="00027F1A" w:rsidRDefault="00E02230" w14:paraId="233BBD8F" w14:textId="77777777">
            <w:pPr>
              <w:widowControl w:val="0"/>
              <w:autoSpaceDE w:val="0"/>
              <w:autoSpaceDN w:val="0"/>
              <w:adjustRightInd w:val="0"/>
              <w:spacing w:line="276" w:lineRule="auto"/>
              <w:rPr>
                <w:rFonts w:cs="Arial"/>
                <w:color w:val="FF0000"/>
                <w:sz w:val="22"/>
                <w:szCs w:val="22"/>
              </w:rPr>
            </w:pPr>
            <w:r w:rsidRPr="00CF44A4">
              <w:rPr>
                <w:rFonts w:cs="Arial"/>
                <w:color w:val="000000" w:themeColor="text1"/>
                <w:sz w:val="22"/>
                <w:szCs w:val="22"/>
              </w:rPr>
              <w:t xml:space="preserve">Any other duties which may be deemed appropriate for this </w:t>
            </w:r>
            <w:proofErr w:type="gramStart"/>
            <w:r w:rsidRPr="00CF44A4">
              <w:rPr>
                <w:rFonts w:cs="Arial"/>
                <w:color w:val="000000" w:themeColor="text1"/>
                <w:sz w:val="22"/>
                <w:szCs w:val="22"/>
              </w:rPr>
              <w:t>role</w:t>
            </w:r>
            <w:proofErr w:type="gramEnd"/>
            <w:r w:rsidRPr="00CF44A4">
              <w:rPr>
                <w:rFonts w:cs="Arial"/>
                <w:color w:val="000000" w:themeColor="text1"/>
                <w:sz w:val="22"/>
                <w:szCs w:val="22"/>
              </w:rPr>
              <w:t xml:space="preserve"> and which may develop over a period of time.</w:t>
            </w:r>
          </w:p>
        </w:tc>
      </w:tr>
      <w:tr w:rsidRPr="00CF44A4" w:rsidR="00E02230" w:rsidTr="00181AE4" w14:paraId="66C28F05"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B92182" w:rsidP="00027F1A" w:rsidRDefault="00E02230" w14:paraId="5054F833" w14:textId="723BA22B">
            <w:pPr>
              <w:widowControl w:val="0"/>
              <w:autoSpaceDE w:val="0"/>
              <w:autoSpaceDN w:val="0"/>
              <w:adjustRightInd w:val="0"/>
              <w:spacing w:line="276" w:lineRule="auto"/>
              <w:rPr>
                <w:rFonts w:cs="Arial"/>
                <w:color w:val="000000" w:themeColor="text1"/>
                <w:sz w:val="22"/>
                <w:szCs w:val="22"/>
              </w:rPr>
            </w:pPr>
            <w:r w:rsidRPr="00CF44A4">
              <w:rPr>
                <w:rFonts w:cs="Arial"/>
                <w:color w:val="000000" w:themeColor="text1"/>
                <w:sz w:val="22"/>
                <w:szCs w:val="22"/>
              </w:rPr>
              <w:lastRenderedPageBreak/>
              <w:t xml:space="preserve">To </w:t>
            </w:r>
            <w:proofErr w:type="gramStart"/>
            <w:r w:rsidRPr="00CF44A4">
              <w:rPr>
                <w:rFonts w:cs="Arial"/>
                <w:color w:val="000000" w:themeColor="text1"/>
                <w:sz w:val="22"/>
                <w:szCs w:val="22"/>
              </w:rPr>
              <w:t>comply at all times</w:t>
            </w:r>
            <w:proofErr w:type="gramEnd"/>
            <w:r w:rsidRPr="00CF44A4">
              <w:rPr>
                <w:rFonts w:cs="Arial"/>
                <w:color w:val="000000" w:themeColor="text1"/>
                <w:sz w:val="22"/>
                <w:szCs w:val="22"/>
              </w:rPr>
              <w:t xml:space="preserve"> with all policies, guidelines and protocols of the NHS and HEE.</w:t>
            </w:r>
          </w:p>
        </w:tc>
      </w:tr>
      <w:tr w:rsidRPr="00CF44A4" w:rsidR="00B92182" w:rsidTr="00181AE4" w14:paraId="39862551" w14:textId="77777777">
        <w:trPr>
          <w:trHeight w:val="444"/>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0066CF" w:rsidP="000066CF" w:rsidRDefault="000066CF" w14:paraId="50EE51BC" w14:textId="77777777">
            <w:pPr>
              <w:rPr>
                <w:rFonts w:cs="Arial"/>
                <w:color w:val="000000" w:themeColor="text1"/>
                <w:sz w:val="22"/>
                <w:szCs w:val="22"/>
              </w:rPr>
            </w:pPr>
            <w:r w:rsidRPr="00CF44A4">
              <w:rPr>
                <w:rFonts w:cs="Arial"/>
                <w:color w:val="000000" w:themeColor="text1"/>
                <w:sz w:val="22"/>
                <w:szCs w:val="22"/>
              </w:rPr>
              <w:t xml:space="preserve">Engagement and attendance at the HEE Leadership development training programme. Engagement/attendance at educational sessions offered by our </w:t>
            </w:r>
            <w:proofErr w:type="gramStart"/>
            <w:r w:rsidRPr="00CF44A4">
              <w:rPr>
                <w:rFonts w:cs="Arial"/>
                <w:color w:val="000000" w:themeColor="text1"/>
                <w:sz w:val="22"/>
                <w:szCs w:val="22"/>
              </w:rPr>
              <w:t>Faculty</w:t>
            </w:r>
            <w:proofErr w:type="gramEnd"/>
            <w:r w:rsidRPr="00CF44A4">
              <w:rPr>
                <w:rFonts w:cs="Arial"/>
                <w:color w:val="000000" w:themeColor="text1"/>
                <w:sz w:val="22"/>
                <w:szCs w:val="22"/>
              </w:rPr>
              <w:t>.</w:t>
            </w:r>
          </w:p>
          <w:p w:rsidRPr="00CF44A4" w:rsidR="00B92182" w:rsidP="00027F1A" w:rsidRDefault="00B92182" w14:paraId="64D4246C" w14:textId="77777777">
            <w:pPr>
              <w:widowControl w:val="0"/>
              <w:autoSpaceDE w:val="0"/>
              <w:autoSpaceDN w:val="0"/>
              <w:adjustRightInd w:val="0"/>
              <w:spacing w:line="276" w:lineRule="auto"/>
              <w:rPr>
                <w:rFonts w:cs="Arial"/>
                <w:color w:val="000000" w:themeColor="text1"/>
                <w:sz w:val="22"/>
                <w:szCs w:val="22"/>
              </w:rPr>
            </w:pPr>
          </w:p>
        </w:tc>
      </w:tr>
      <w:tr w:rsidRPr="00CF44A4" w:rsidR="00B92182" w:rsidTr="00181AE4" w14:paraId="7606E7C3" w14:textId="77777777">
        <w:trPr>
          <w:trHeight w:val="373"/>
        </w:trPr>
        <w:tc>
          <w:tcPr>
            <w:tcW w:w="5000" w:type="pct"/>
            <w:tcBorders>
              <w:top w:val="single" w:color="000000" w:sz="4" w:space="0"/>
              <w:left w:val="single" w:color="000000" w:sz="4" w:space="0"/>
              <w:bottom w:val="single" w:color="000000" w:sz="4" w:space="0"/>
              <w:right w:val="single" w:color="000000" w:sz="4" w:space="0"/>
            </w:tcBorders>
            <w:tcMar>
              <w:top w:w="20" w:type="nil"/>
              <w:left w:w="20" w:type="nil"/>
              <w:bottom w:w="20" w:type="nil"/>
              <w:right w:w="20" w:type="nil"/>
            </w:tcMar>
            <w:vAlign w:val="center"/>
          </w:tcPr>
          <w:p w:rsidRPr="00CF44A4" w:rsidR="000066CF" w:rsidP="000066CF" w:rsidRDefault="000066CF" w14:paraId="51C1F125" w14:textId="77777777">
            <w:pPr>
              <w:rPr>
                <w:rFonts w:eastAsia="Times New Roman" w:cs="Arial"/>
                <w:color w:val="000000"/>
                <w:sz w:val="22"/>
                <w:szCs w:val="22"/>
              </w:rPr>
            </w:pPr>
            <w:r w:rsidRPr="00CF44A4">
              <w:rPr>
                <w:rFonts w:cs="Arial"/>
                <w:color w:val="000000" w:themeColor="text1"/>
                <w:sz w:val="22"/>
                <w:szCs w:val="22"/>
              </w:rPr>
              <w:t xml:space="preserve">Robust succession planning </w:t>
            </w:r>
            <w:proofErr w:type="gramStart"/>
            <w:r w:rsidRPr="00CF44A4">
              <w:rPr>
                <w:rFonts w:cs="Arial"/>
                <w:color w:val="000000" w:themeColor="text1"/>
                <w:sz w:val="22"/>
                <w:szCs w:val="22"/>
              </w:rPr>
              <w:t>in order to</w:t>
            </w:r>
            <w:proofErr w:type="gramEnd"/>
            <w:r w:rsidRPr="00CF44A4">
              <w:rPr>
                <w:rFonts w:cs="Arial"/>
                <w:color w:val="000000" w:themeColor="text1"/>
                <w:sz w:val="22"/>
                <w:szCs w:val="22"/>
              </w:rPr>
              <w:t xml:space="preserve"> ensure the sustainability of the post.</w:t>
            </w:r>
            <w:r w:rsidRPr="00CF44A4">
              <w:rPr>
                <w:rFonts w:eastAsia="Times New Roman" w:cs="Arial"/>
                <w:color w:val="000000"/>
                <w:sz w:val="22"/>
                <w:szCs w:val="22"/>
              </w:rPr>
              <w:t xml:space="preserve"> </w:t>
            </w:r>
          </w:p>
          <w:p w:rsidRPr="00CF44A4" w:rsidR="00B92182" w:rsidP="00027F1A" w:rsidRDefault="00B92182" w14:paraId="6A526559" w14:textId="77777777">
            <w:pPr>
              <w:widowControl w:val="0"/>
              <w:autoSpaceDE w:val="0"/>
              <w:autoSpaceDN w:val="0"/>
              <w:adjustRightInd w:val="0"/>
              <w:spacing w:line="276" w:lineRule="auto"/>
              <w:rPr>
                <w:rFonts w:cs="Arial"/>
                <w:color w:val="000000" w:themeColor="text1"/>
                <w:sz w:val="22"/>
                <w:szCs w:val="22"/>
              </w:rPr>
            </w:pPr>
          </w:p>
        </w:tc>
      </w:tr>
    </w:tbl>
    <w:p w:rsidR="00E02230" w:rsidRDefault="00E02230" w14:paraId="6D20D946" w14:textId="203C3A35">
      <w:pPr>
        <w:rPr>
          <w:rFonts w:ascii="Helvetica" w:hAnsi="Helvetica" w:cs="Helvetica"/>
          <w:sz w:val="22"/>
          <w:szCs w:val="22"/>
        </w:rPr>
      </w:pPr>
    </w:p>
    <w:sectPr w:rsidR="00E02230"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0BD" w:rsidP="004D47F2" w:rsidRDefault="00A170BD" w14:paraId="6173773D" w14:textId="77777777">
      <w:r>
        <w:separator/>
      </w:r>
    </w:p>
  </w:endnote>
  <w:endnote w:type="continuationSeparator" w:id="0">
    <w:p w:rsidR="00A170BD" w:rsidP="004D47F2" w:rsidRDefault="00A170BD" w14:paraId="46718AEC" w14:textId="77777777">
      <w:r>
        <w:continuationSeparator/>
      </w:r>
    </w:p>
  </w:endnote>
  <w:endnote w:type="continuationNotice" w:id="1">
    <w:p w:rsidR="00A170BD" w:rsidRDefault="00A170BD" w14:paraId="3DE916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0BD" w:rsidP="004D47F2" w:rsidRDefault="00A170BD" w14:paraId="48AADA96" w14:textId="77777777">
      <w:r>
        <w:separator/>
      </w:r>
    </w:p>
  </w:footnote>
  <w:footnote w:type="continuationSeparator" w:id="0">
    <w:p w:rsidR="00A170BD" w:rsidP="004D47F2" w:rsidRDefault="00A170BD" w14:paraId="0F301D84" w14:textId="77777777">
      <w:r>
        <w:continuationSeparator/>
      </w:r>
    </w:p>
  </w:footnote>
  <w:footnote w:type="continuationNotice" w:id="1">
    <w:p w:rsidR="00A170BD" w:rsidRDefault="00A170BD" w14:paraId="5E8C73E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47F2" w:rsidRDefault="004D47F2" w14:paraId="726FF568" w14:textId="3BC2F308">
    <w:pPr>
      <w:pStyle w:val="Header"/>
    </w:pPr>
    <w:r>
      <w:rPr>
        <w:noProof/>
        <w:lang w:eastAsia="en-GB"/>
      </w:rPr>
      <w:drawing>
        <wp:anchor distT="0" distB="0" distL="114300" distR="114300" simplePos="0" relativeHeight="251658240" behindDoc="0" locked="0" layoutInCell="1" allowOverlap="0" wp14:anchorId="21F550B5" wp14:editId="27EEE337">
          <wp:simplePos x="0" y="0"/>
          <wp:positionH relativeFrom="page">
            <wp:posOffset>8924924</wp:posOffset>
          </wp:positionH>
          <wp:positionV relativeFrom="page">
            <wp:posOffset>190501</wp:posOffset>
          </wp:positionV>
          <wp:extent cx="1464945" cy="342554"/>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478851" cy="3458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t Rutherford">
    <w15:presenceInfo w15:providerId="AD" w15:userId="S::Janet.Rutherford@hee.nhs.uk::f0c089af-4090-4df8-8e74-103e27672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6CF"/>
    <w:rsid w:val="000769C9"/>
    <w:rsid w:val="00094D57"/>
    <w:rsid w:val="000C5222"/>
    <w:rsid w:val="000C7FA4"/>
    <w:rsid w:val="00144649"/>
    <w:rsid w:val="00150BAE"/>
    <w:rsid w:val="00152950"/>
    <w:rsid w:val="00181AE4"/>
    <w:rsid w:val="0019764A"/>
    <w:rsid w:val="001B139E"/>
    <w:rsid w:val="001E34AA"/>
    <w:rsid w:val="001F7CE1"/>
    <w:rsid w:val="00201308"/>
    <w:rsid w:val="0023317D"/>
    <w:rsid w:val="00246790"/>
    <w:rsid w:val="00263122"/>
    <w:rsid w:val="00376D25"/>
    <w:rsid w:val="003A396B"/>
    <w:rsid w:val="003A59BE"/>
    <w:rsid w:val="003C4A88"/>
    <w:rsid w:val="00412A35"/>
    <w:rsid w:val="00413147"/>
    <w:rsid w:val="00424C93"/>
    <w:rsid w:val="00485453"/>
    <w:rsid w:val="00491FDE"/>
    <w:rsid w:val="004928A2"/>
    <w:rsid w:val="004B117C"/>
    <w:rsid w:val="004D47F2"/>
    <w:rsid w:val="004F4900"/>
    <w:rsid w:val="00553499"/>
    <w:rsid w:val="005B0870"/>
    <w:rsid w:val="005C1B56"/>
    <w:rsid w:val="005C1E44"/>
    <w:rsid w:val="005C46E2"/>
    <w:rsid w:val="00647F32"/>
    <w:rsid w:val="006661F0"/>
    <w:rsid w:val="00683AFD"/>
    <w:rsid w:val="006A679E"/>
    <w:rsid w:val="007708AF"/>
    <w:rsid w:val="0079374C"/>
    <w:rsid w:val="007B7A64"/>
    <w:rsid w:val="00825C03"/>
    <w:rsid w:val="00844BE7"/>
    <w:rsid w:val="0086215B"/>
    <w:rsid w:val="00870914"/>
    <w:rsid w:val="008D1218"/>
    <w:rsid w:val="00A10EE7"/>
    <w:rsid w:val="00A15CA2"/>
    <w:rsid w:val="00A170BD"/>
    <w:rsid w:val="00A25848"/>
    <w:rsid w:val="00A36571"/>
    <w:rsid w:val="00A729D0"/>
    <w:rsid w:val="00A77D80"/>
    <w:rsid w:val="00AA52AC"/>
    <w:rsid w:val="00AA7F05"/>
    <w:rsid w:val="00AB5098"/>
    <w:rsid w:val="00AC2899"/>
    <w:rsid w:val="00AD1665"/>
    <w:rsid w:val="00AE4F26"/>
    <w:rsid w:val="00AF1861"/>
    <w:rsid w:val="00B10EE8"/>
    <w:rsid w:val="00B67FF5"/>
    <w:rsid w:val="00B92182"/>
    <w:rsid w:val="00C22676"/>
    <w:rsid w:val="00C5188B"/>
    <w:rsid w:val="00C64815"/>
    <w:rsid w:val="00CA6654"/>
    <w:rsid w:val="00CE500D"/>
    <w:rsid w:val="00CF420A"/>
    <w:rsid w:val="00CF44A4"/>
    <w:rsid w:val="00D04AAA"/>
    <w:rsid w:val="00D77995"/>
    <w:rsid w:val="00D91F09"/>
    <w:rsid w:val="00DD7625"/>
    <w:rsid w:val="00DF4E88"/>
    <w:rsid w:val="00E02230"/>
    <w:rsid w:val="00E3403F"/>
    <w:rsid w:val="00E702BD"/>
    <w:rsid w:val="00E77C41"/>
    <w:rsid w:val="00E82D38"/>
    <w:rsid w:val="00EC7262"/>
    <w:rsid w:val="00F150C7"/>
    <w:rsid w:val="00F27FE8"/>
    <w:rsid w:val="00F428F4"/>
    <w:rsid w:val="00F905AF"/>
    <w:rsid w:val="02039DC6"/>
    <w:rsid w:val="027E16ED"/>
    <w:rsid w:val="0AC4FF76"/>
    <w:rsid w:val="124A9C60"/>
    <w:rsid w:val="14529FB6"/>
    <w:rsid w:val="14529FB6"/>
    <w:rsid w:val="15254CC6"/>
    <w:rsid w:val="1D305EAB"/>
    <w:rsid w:val="2203CFCE"/>
    <w:rsid w:val="22B3CAC2"/>
    <w:rsid w:val="2FCFD386"/>
    <w:rsid w:val="30DAF032"/>
    <w:rsid w:val="341AD78E"/>
    <w:rsid w:val="341AD78E"/>
    <w:rsid w:val="3981195A"/>
    <w:rsid w:val="39A9F96E"/>
    <w:rsid w:val="3EE73BC9"/>
    <w:rsid w:val="473615AD"/>
    <w:rsid w:val="47E610A1"/>
    <w:rsid w:val="48960B95"/>
    <w:rsid w:val="4DAF0405"/>
    <w:rsid w:val="5D151094"/>
    <w:rsid w:val="748DF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6928"/>
  <w15:chartTrackingRefBased/>
  <w15:docId w15:val="{B9A9815C-F2D6-4303-81D3-B6A60D6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5CA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3A59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44BE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4BE7"/>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A77D80"/>
    <w:rPr>
      <w:sz w:val="16"/>
      <w:szCs w:val="16"/>
    </w:rPr>
  </w:style>
  <w:style w:type="paragraph" w:styleId="CommentText">
    <w:name w:val="annotation text"/>
    <w:basedOn w:val="Normal"/>
    <w:link w:val="CommentTextChar"/>
    <w:uiPriority w:val="99"/>
    <w:semiHidden/>
    <w:unhideWhenUsed/>
    <w:rsid w:val="00A77D80"/>
    <w:rPr>
      <w:sz w:val="20"/>
      <w:szCs w:val="20"/>
    </w:rPr>
  </w:style>
  <w:style w:type="character" w:styleId="CommentTextChar" w:customStyle="1">
    <w:name w:val="Comment Text Char"/>
    <w:basedOn w:val="DefaultParagraphFont"/>
    <w:link w:val="CommentText"/>
    <w:uiPriority w:val="99"/>
    <w:semiHidden/>
    <w:rsid w:val="00A77D80"/>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A77D80"/>
    <w:rPr>
      <w:b/>
      <w:bCs/>
    </w:rPr>
  </w:style>
  <w:style w:type="character" w:styleId="CommentSubjectChar" w:customStyle="1">
    <w:name w:val="Comment Subject Char"/>
    <w:basedOn w:val="CommentTextChar"/>
    <w:link w:val="CommentSubject"/>
    <w:uiPriority w:val="99"/>
    <w:semiHidden/>
    <w:rsid w:val="00A77D80"/>
    <w:rPr>
      <w:rFonts w:ascii="Arial" w:hAnsi="Arial" w:eastAsiaTheme="minorEastAsia"/>
      <w:b/>
      <w:bCs/>
      <w:sz w:val="20"/>
      <w:szCs w:val="20"/>
    </w:rPr>
  </w:style>
  <w:style w:type="character" w:styleId="normaltextrun" w:customStyle="1">
    <w:name w:val="normaltextrun"/>
    <w:basedOn w:val="DefaultParagraphFont"/>
    <w:rsid w:val="00AA52AC"/>
  </w:style>
  <w:style w:type="character" w:styleId="Hyperlink">
    <w:name w:val="Hyperlink"/>
    <w:basedOn w:val="DefaultParagraphFont"/>
    <w:uiPriority w:val="99"/>
    <w:unhideWhenUsed/>
    <w:rsid w:val="00AA52AC"/>
    <w:rPr>
      <w:color w:val="0563C1" w:themeColor="hyperlink"/>
      <w:u w:val="single"/>
    </w:rPr>
  </w:style>
  <w:style w:type="character" w:styleId="UnresolvedMention">
    <w:name w:val="Unresolved Mention"/>
    <w:basedOn w:val="DefaultParagraphFont"/>
    <w:uiPriority w:val="99"/>
    <w:semiHidden/>
    <w:unhideWhenUsed/>
    <w:rsid w:val="00AA52AC"/>
    <w:rPr>
      <w:color w:val="605E5C"/>
      <w:shd w:val="clear" w:color="auto" w:fill="E1DFDD"/>
    </w:rPr>
  </w:style>
  <w:style w:type="character" w:styleId="eop" w:customStyle="1">
    <w:name w:val="eop"/>
    <w:basedOn w:val="DefaultParagraphFont"/>
    <w:rsid w:val="004B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962">
      <w:bodyDiv w:val="1"/>
      <w:marLeft w:val="0"/>
      <w:marRight w:val="0"/>
      <w:marTop w:val="0"/>
      <w:marBottom w:val="0"/>
      <w:divBdr>
        <w:top w:val="none" w:sz="0" w:space="0" w:color="auto"/>
        <w:left w:val="none" w:sz="0" w:space="0" w:color="auto"/>
        <w:bottom w:val="none" w:sz="0" w:space="0" w:color="auto"/>
        <w:right w:val="none" w:sz="0" w:space="0" w:color="auto"/>
      </w:divBdr>
    </w:div>
    <w:div w:id="549807096">
      <w:bodyDiv w:val="1"/>
      <w:marLeft w:val="0"/>
      <w:marRight w:val="0"/>
      <w:marTop w:val="0"/>
      <w:marBottom w:val="0"/>
      <w:divBdr>
        <w:top w:val="none" w:sz="0" w:space="0" w:color="auto"/>
        <w:left w:val="none" w:sz="0" w:space="0" w:color="auto"/>
        <w:bottom w:val="none" w:sz="0" w:space="0" w:color="auto"/>
        <w:right w:val="none" w:sz="0" w:space="0" w:color="auto"/>
      </w:divBdr>
    </w:div>
    <w:div w:id="641545054">
      <w:bodyDiv w:val="1"/>
      <w:marLeft w:val="0"/>
      <w:marRight w:val="0"/>
      <w:marTop w:val="0"/>
      <w:marBottom w:val="0"/>
      <w:divBdr>
        <w:top w:val="none" w:sz="0" w:space="0" w:color="auto"/>
        <w:left w:val="none" w:sz="0" w:space="0" w:color="auto"/>
        <w:bottom w:val="none" w:sz="0" w:space="0" w:color="auto"/>
        <w:right w:val="none" w:sz="0" w:space="0" w:color="auto"/>
      </w:divBdr>
    </w:div>
    <w:div w:id="13502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3" ma:contentTypeDescription="Create a new document." ma:contentTypeScope="" ma:versionID="9711075b15145374f5b28eee4a3b03ae">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bdba825f91e15375c3b4ae0178cb8b6e"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81D656-1894-4785-BF28-1FAF9EE3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A6704-28B3-4A20-B25D-597488F25F9A}">
  <ds:schemaRefs>
    <ds:schemaRef ds:uri="http://schemas.microsoft.com/sharepoint/v3/contenttype/forms"/>
  </ds:schemaRefs>
</ds:datastoreItem>
</file>

<file path=customXml/itemProps3.xml><?xml version="1.0" encoding="utf-8"?>
<ds:datastoreItem xmlns:ds="http://schemas.openxmlformats.org/officeDocument/2006/customXml" ds:itemID="{5B894B1F-8AA1-4528-8D7B-339B0ECA8947}">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Sophie Chambers</dc:creator>
  <lastModifiedBy>Naomi Reynolds</lastModifiedBy>
  <revision>6</revision>
  <lastPrinted>2021-05-04T14:43:00.0000000Z</lastPrinted>
  <dcterms:created xsi:type="dcterms:W3CDTF">2022-02-16T12:28:00.0000000Z</dcterms:created>
  <dcterms:modified xsi:type="dcterms:W3CDTF">2022-03-23T11:18:12.8671792Z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ies>
</file>