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73F9" w14:textId="6AE8F3C9" w:rsidR="004D47F2" w:rsidRPr="00D87A12" w:rsidRDefault="004D47F2" w:rsidP="16EB7F79">
      <w:pPr>
        <w:widowControl w:val="0"/>
        <w:autoSpaceDE w:val="0"/>
        <w:autoSpaceDN w:val="0"/>
        <w:adjustRightInd w:val="0"/>
        <w:spacing w:after="240" w:line="800" w:lineRule="atLeast"/>
        <w:rPr>
          <w:rFonts w:eastAsia="MS Mincho" w:cs="Arial"/>
          <w:b/>
          <w:bCs/>
          <w:color w:val="8D0042"/>
          <w:sz w:val="36"/>
          <w:szCs w:val="36"/>
          <w:lang w:val="en-US"/>
        </w:rPr>
      </w:pPr>
      <w:r w:rsidRPr="16EB7F79">
        <w:rPr>
          <w:rFonts w:eastAsia="MS Mincho" w:cs="Arial"/>
          <w:b/>
          <w:bCs/>
          <w:color w:val="8D0042"/>
          <w:sz w:val="36"/>
          <w:szCs w:val="36"/>
          <w:lang w:val="en-US"/>
        </w:rPr>
        <w:t xml:space="preserve">East of England </w:t>
      </w:r>
      <w:r w:rsidR="00AA7F05" w:rsidRPr="16EB7F79">
        <w:rPr>
          <w:rFonts w:eastAsia="MS Mincho" w:cs="Arial"/>
          <w:b/>
          <w:bCs/>
          <w:color w:val="8D0042"/>
          <w:sz w:val="36"/>
          <w:szCs w:val="36"/>
          <w:lang w:val="en-US"/>
        </w:rPr>
        <w:t>Leadersh</w:t>
      </w:r>
      <w:r w:rsidR="1067A12B" w:rsidRPr="16EB7F79">
        <w:rPr>
          <w:rFonts w:eastAsia="MS Mincho" w:cs="Arial"/>
          <w:b/>
          <w:bCs/>
          <w:color w:val="8D0042"/>
          <w:sz w:val="36"/>
          <w:szCs w:val="36"/>
          <w:lang w:val="en-US"/>
        </w:rPr>
        <w:t>ip Fellowship</w:t>
      </w:r>
    </w:p>
    <w:p w14:paraId="1BB016FD" w14:textId="45CD513B" w:rsidR="004D47F2" w:rsidRPr="00D87A12" w:rsidRDefault="004D47F2" w:rsidP="004D47F2">
      <w:pPr>
        <w:widowControl w:val="0"/>
        <w:autoSpaceDE w:val="0"/>
        <w:autoSpaceDN w:val="0"/>
        <w:adjustRightInd w:val="0"/>
        <w:spacing w:after="240" w:line="440" w:lineRule="atLeast"/>
        <w:rPr>
          <w:rFonts w:eastAsia="MS Mincho" w:cs="Arial"/>
          <w:color w:val="000000"/>
          <w:sz w:val="32"/>
          <w:szCs w:val="32"/>
          <w:lang w:val="en-US"/>
        </w:rPr>
      </w:pPr>
      <w:r w:rsidRPr="16EB7F79">
        <w:rPr>
          <w:rFonts w:eastAsia="MS Mincho" w:cs="Arial"/>
          <w:b/>
          <w:bCs/>
          <w:color w:val="022580"/>
          <w:sz w:val="32"/>
          <w:szCs w:val="32"/>
          <w:lang w:val="en-US"/>
        </w:rPr>
        <w:t xml:space="preserve">Role Profile: </w:t>
      </w:r>
      <w:r w:rsidR="60149947" w:rsidRPr="16EB7F79">
        <w:rPr>
          <w:rFonts w:eastAsia="MS Mincho" w:cs="Arial"/>
          <w:b/>
          <w:bCs/>
          <w:color w:val="022580"/>
          <w:sz w:val="32"/>
          <w:szCs w:val="32"/>
          <w:lang w:val="en-US"/>
        </w:rPr>
        <w:t xml:space="preserve">Developing Trainers Educational Fellow </w:t>
      </w:r>
      <w:r w:rsidR="00A25848" w:rsidRPr="16EB7F79">
        <w:rPr>
          <w:rFonts w:eastAsia="MS Mincho" w:cs="Arial"/>
          <w:b/>
          <w:bCs/>
          <w:color w:val="022580"/>
          <w:sz w:val="32"/>
          <w:szCs w:val="32"/>
          <w:lang w:val="en-US"/>
        </w:rPr>
        <w:t>[Tier 1]</w:t>
      </w:r>
    </w:p>
    <w:tbl>
      <w:tblPr>
        <w:tblStyle w:val="TableGrid"/>
        <w:tblW w:w="0" w:type="auto"/>
        <w:tblLook w:val="04A0" w:firstRow="1" w:lastRow="0" w:firstColumn="1" w:lastColumn="0" w:noHBand="0" w:noVBand="1"/>
      </w:tblPr>
      <w:tblGrid>
        <w:gridCol w:w="3487"/>
        <w:gridCol w:w="3487"/>
        <w:gridCol w:w="3487"/>
        <w:gridCol w:w="3487"/>
      </w:tblGrid>
      <w:tr w:rsidR="004D47F2" w:rsidRPr="00E77C41" w14:paraId="2831EC4B" w14:textId="77777777" w:rsidTr="75A2B7C1">
        <w:tc>
          <w:tcPr>
            <w:tcW w:w="13948" w:type="dxa"/>
            <w:gridSpan w:val="4"/>
            <w:shd w:val="clear" w:color="auto" w:fill="003893"/>
          </w:tcPr>
          <w:p w14:paraId="4D6EA161" w14:textId="77777777" w:rsidR="004D47F2" w:rsidRPr="00E77C41" w:rsidRDefault="004D47F2" w:rsidP="004D47F2">
            <w:pPr>
              <w:spacing w:line="276" w:lineRule="auto"/>
              <w:rPr>
                <w:rFonts w:cs="Arial"/>
              </w:rPr>
            </w:pPr>
          </w:p>
        </w:tc>
      </w:tr>
      <w:tr w:rsidR="004D47F2" w:rsidRPr="00750D2A" w14:paraId="2ECBBCBC" w14:textId="77777777" w:rsidTr="75A2B7C1">
        <w:trPr>
          <w:trHeight w:val="345"/>
        </w:trPr>
        <w:tc>
          <w:tcPr>
            <w:tcW w:w="3487" w:type="dxa"/>
            <w:vAlign w:val="center"/>
          </w:tcPr>
          <w:p w14:paraId="1E42BBDC"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Role Profile: </w:t>
            </w:r>
          </w:p>
        </w:tc>
        <w:tc>
          <w:tcPr>
            <w:tcW w:w="3487" w:type="dxa"/>
            <w:vAlign w:val="center"/>
          </w:tcPr>
          <w:p w14:paraId="012DACC2" w14:textId="5C2698A1" w:rsidR="004D47F2" w:rsidRPr="00750D2A" w:rsidRDefault="02100B03" w:rsidP="004D47F2">
            <w:pPr>
              <w:widowControl w:val="0"/>
              <w:autoSpaceDE w:val="0"/>
              <w:autoSpaceDN w:val="0"/>
              <w:adjustRightInd w:val="0"/>
              <w:spacing w:line="276" w:lineRule="auto"/>
              <w:rPr>
                <w:rFonts w:cs="Arial"/>
                <w:color w:val="000000"/>
                <w:sz w:val="22"/>
                <w:szCs w:val="22"/>
              </w:rPr>
            </w:pPr>
            <w:r w:rsidRPr="0AA87401">
              <w:rPr>
                <w:rFonts w:cs="Arial"/>
                <w:color w:val="000000" w:themeColor="text1"/>
                <w:sz w:val="22"/>
                <w:szCs w:val="22"/>
              </w:rPr>
              <w:t>Developing Trainers Educational</w:t>
            </w:r>
            <w:r w:rsidR="5D2F90FF" w:rsidRPr="0AA87401">
              <w:rPr>
                <w:rFonts w:cs="Arial"/>
                <w:color w:val="000000" w:themeColor="text1"/>
                <w:sz w:val="22"/>
                <w:szCs w:val="22"/>
              </w:rPr>
              <w:t xml:space="preserve"> </w:t>
            </w:r>
            <w:r w:rsidR="266DEAF6" w:rsidRPr="0AA87401">
              <w:rPr>
                <w:rFonts w:cs="Arial"/>
                <w:color w:val="000000" w:themeColor="text1"/>
                <w:sz w:val="22"/>
                <w:szCs w:val="22"/>
              </w:rPr>
              <w:t xml:space="preserve">[Tier 1] </w:t>
            </w:r>
            <w:r w:rsidR="5AEAE54E" w:rsidRPr="0AA87401">
              <w:rPr>
                <w:rFonts w:cs="Arial"/>
                <w:color w:val="000000" w:themeColor="text1"/>
                <w:sz w:val="22"/>
                <w:szCs w:val="22"/>
              </w:rPr>
              <w:t>Fellow</w:t>
            </w:r>
          </w:p>
        </w:tc>
        <w:tc>
          <w:tcPr>
            <w:tcW w:w="3487" w:type="dxa"/>
            <w:vAlign w:val="center"/>
          </w:tcPr>
          <w:p w14:paraId="50494D0B"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Grade: </w:t>
            </w:r>
          </w:p>
        </w:tc>
        <w:tc>
          <w:tcPr>
            <w:tcW w:w="3487" w:type="dxa"/>
            <w:vAlign w:val="center"/>
          </w:tcPr>
          <w:p w14:paraId="0F0E719E" w14:textId="77777777" w:rsidR="00424C93" w:rsidRPr="00750D2A" w:rsidRDefault="00424C93" w:rsidP="00424C93">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Must hold an East of England National Training Number (NTN).</w:t>
            </w:r>
          </w:p>
          <w:p w14:paraId="382966AF" w14:textId="77777777" w:rsidR="00424C93" w:rsidRPr="00750D2A" w:rsidRDefault="00424C93" w:rsidP="00424C93">
            <w:pPr>
              <w:widowControl w:val="0"/>
              <w:autoSpaceDE w:val="0"/>
              <w:autoSpaceDN w:val="0"/>
              <w:adjustRightInd w:val="0"/>
              <w:spacing w:line="276" w:lineRule="auto"/>
              <w:rPr>
                <w:rFonts w:cs="Arial"/>
                <w:color w:val="000000"/>
                <w:sz w:val="22"/>
                <w:szCs w:val="22"/>
              </w:rPr>
            </w:pPr>
          </w:p>
          <w:p w14:paraId="271D6C2D" w14:textId="0AEA96D0" w:rsidR="004D47F2" w:rsidRPr="00750D2A" w:rsidRDefault="00424C93" w:rsidP="008D1218">
            <w:pPr>
              <w:rPr>
                <w:rFonts w:cs="Arial"/>
                <w:color w:val="000000"/>
                <w:sz w:val="22"/>
                <w:szCs w:val="22"/>
              </w:rPr>
            </w:pPr>
            <w:r w:rsidRPr="00750D2A">
              <w:rPr>
                <w:rFonts w:cs="Arial"/>
                <w:sz w:val="22"/>
                <w:szCs w:val="22"/>
              </w:rPr>
              <w:t xml:space="preserve">This role is for trainees </w:t>
            </w:r>
            <w:r w:rsidR="001B3A54" w:rsidRPr="00750D2A">
              <w:rPr>
                <w:rFonts w:eastAsia="Arial" w:cs="Arial"/>
                <w:color w:val="000000" w:themeColor="text1"/>
                <w:sz w:val="22"/>
                <w:szCs w:val="22"/>
              </w:rPr>
              <w:t>GPST2 and above and all other Specialties ST3 and above</w:t>
            </w:r>
            <w:r w:rsidR="001B3A54" w:rsidRPr="00750D2A">
              <w:rPr>
                <w:rFonts w:eastAsia="Arial" w:cs="Arial"/>
                <w:sz w:val="22"/>
                <w:szCs w:val="22"/>
              </w:rPr>
              <w:t xml:space="preserve"> </w:t>
            </w:r>
            <w:r w:rsidRPr="00750D2A">
              <w:rPr>
                <w:rFonts w:cs="Arial"/>
                <w:sz w:val="22"/>
                <w:szCs w:val="22"/>
              </w:rPr>
              <w:t>working within an East of England Training post only. We are unable to accept applications from trainees currently working in</w:t>
            </w:r>
            <w:r w:rsidR="00CF44A4" w:rsidRPr="00750D2A">
              <w:rPr>
                <w:rFonts w:cs="Arial"/>
                <w:sz w:val="22"/>
                <w:szCs w:val="22"/>
              </w:rPr>
              <w:t xml:space="preserve"> </w:t>
            </w:r>
            <w:r w:rsidRPr="00750D2A">
              <w:rPr>
                <w:rFonts w:cs="Arial"/>
                <w:sz w:val="22"/>
                <w:szCs w:val="22"/>
              </w:rPr>
              <w:t xml:space="preserve">any other region. </w:t>
            </w:r>
          </w:p>
        </w:tc>
      </w:tr>
      <w:tr w:rsidR="004D47F2" w:rsidRPr="00750D2A" w14:paraId="48F93A7A" w14:textId="77777777" w:rsidTr="75A2B7C1">
        <w:trPr>
          <w:trHeight w:val="694"/>
        </w:trPr>
        <w:tc>
          <w:tcPr>
            <w:tcW w:w="3487" w:type="dxa"/>
            <w:vAlign w:val="center"/>
          </w:tcPr>
          <w:p w14:paraId="59144F96"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Line Manager: </w:t>
            </w:r>
          </w:p>
        </w:tc>
        <w:tc>
          <w:tcPr>
            <w:tcW w:w="3487" w:type="dxa"/>
            <w:vAlign w:val="center"/>
          </w:tcPr>
          <w:p w14:paraId="7B3E1EC8" w14:textId="6565BA92" w:rsidR="004D47F2" w:rsidRPr="00750D2A" w:rsidRDefault="001F7CE1" w:rsidP="004D47F2">
            <w:pPr>
              <w:widowControl w:val="0"/>
              <w:autoSpaceDE w:val="0"/>
              <w:autoSpaceDN w:val="0"/>
              <w:adjustRightInd w:val="0"/>
              <w:spacing w:line="276" w:lineRule="auto"/>
              <w:rPr>
                <w:rFonts w:cs="Arial"/>
                <w:color w:val="000000"/>
                <w:sz w:val="22"/>
                <w:szCs w:val="22"/>
              </w:rPr>
            </w:pPr>
            <w:r w:rsidRPr="00750D2A">
              <w:rPr>
                <w:rFonts w:cs="Arial"/>
                <w:color w:val="000000" w:themeColor="text1"/>
                <w:sz w:val="22"/>
                <w:szCs w:val="22"/>
              </w:rPr>
              <w:t xml:space="preserve">Associate Dean for Faculty Development </w:t>
            </w:r>
          </w:p>
        </w:tc>
        <w:tc>
          <w:tcPr>
            <w:tcW w:w="3487" w:type="dxa"/>
            <w:vAlign w:val="center"/>
          </w:tcPr>
          <w:p w14:paraId="192FD113"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Accountable to: </w:t>
            </w:r>
          </w:p>
        </w:tc>
        <w:tc>
          <w:tcPr>
            <w:tcW w:w="3487" w:type="dxa"/>
            <w:vAlign w:val="center"/>
          </w:tcPr>
          <w:p w14:paraId="5A748777" w14:textId="34467FFD" w:rsidR="004D47F2" w:rsidRPr="00750D2A" w:rsidRDefault="00AF1861" w:rsidP="004D47F2">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Postgraduate Dean, or nominated Deputy</w:t>
            </w:r>
          </w:p>
          <w:p w14:paraId="437DB799"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 xml:space="preserve">HEE East of England Office </w:t>
            </w:r>
          </w:p>
        </w:tc>
      </w:tr>
      <w:tr w:rsidR="004D47F2" w:rsidRPr="00750D2A" w14:paraId="3B39D40E" w14:textId="77777777" w:rsidTr="75A2B7C1">
        <w:trPr>
          <w:trHeight w:val="70"/>
        </w:trPr>
        <w:tc>
          <w:tcPr>
            <w:tcW w:w="3487" w:type="dxa"/>
            <w:vAlign w:val="center"/>
          </w:tcPr>
          <w:p w14:paraId="1C45489E"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Hours of work: </w:t>
            </w:r>
          </w:p>
          <w:p w14:paraId="28FF9743" w14:textId="77777777" w:rsidR="004D47F2" w:rsidRPr="00750D2A" w:rsidRDefault="004D47F2" w:rsidP="004D47F2">
            <w:pPr>
              <w:spacing w:line="276" w:lineRule="auto"/>
              <w:rPr>
                <w:rFonts w:cs="Arial"/>
                <w:sz w:val="22"/>
                <w:szCs w:val="22"/>
              </w:rPr>
            </w:pPr>
          </w:p>
        </w:tc>
        <w:tc>
          <w:tcPr>
            <w:tcW w:w="3487" w:type="dxa"/>
            <w:vAlign w:val="center"/>
          </w:tcPr>
          <w:p w14:paraId="78A5966F" w14:textId="62B6C582" w:rsidR="004D47F2" w:rsidRPr="00750D2A" w:rsidRDefault="00D91F09" w:rsidP="4DAF0405">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4 Sessions</w:t>
            </w:r>
          </w:p>
          <w:p w14:paraId="2FA1F17D" w14:textId="5FE45D2A" w:rsidR="004D47F2" w:rsidRPr="00750D2A" w:rsidRDefault="004D47F2" w:rsidP="4DAF0405">
            <w:pPr>
              <w:widowControl w:val="0"/>
              <w:autoSpaceDE w:val="0"/>
              <w:autoSpaceDN w:val="0"/>
              <w:adjustRightInd w:val="0"/>
              <w:spacing w:line="276" w:lineRule="auto"/>
              <w:rPr>
                <w:rFonts w:cs="Arial"/>
                <w:color w:val="000000" w:themeColor="text1"/>
                <w:sz w:val="22"/>
                <w:szCs w:val="22"/>
              </w:rPr>
            </w:pPr>
          </w:p>
          <w:p w14:paraId="3318715E" w14:textId="6E8B945D" w:rsidR="004D47F2" w:rsidRPr="00750D2A" w:rsidRDefault="00D91F09" w:rsidP="748DFA71">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(Flexible according to negotiated time out of clinical work)</w:t>
            </w:r>
          </w:p>
          <w:p w14:paraId="705AB237" w14:textId="23EBD6FE" w:rsidR="004D47F2" w:rsidRPr="00750D2A" w:rsidRDefault="004D47F2" w:rsidP="748DFA71">
            <w:pPr>
              <w:widowControl w:val="0"/>
              <w:autoSpaceDE w:val="0"/>
              <w:autoSpaceDN w:val="0"/>
              <w:adjustRightInd w:val="0"/>
              <w:spacing w:line="276" w:lineRule="auto"/>
              <w:rPr>
                <w:rFonts w:cs="Arial"/>
                <w:color w:val="000000"/>
                <w:sz w:val="22"/>
                <w:szCs w:val="22"/>
              </w:rPr>
            </w:pPr>
          </w:p>
        </w:tc>
        <w:tc>
          <w:tcPr>
            <w:tcW w:w="3487" w:type="dxa"/>
            <w:vAlign w:val="center"/>
          </w:tcPr>
          <w:p w14:paraId="6273CFC1"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Training: </w:t>
            </w:r>
          </w:p>
        </w:tc>
        <w:tc>
          <w:tcPr>
            <w:tcW w:w="3487" w:type="dxa"/>
            <w:vAlign w:val="center"/>
          </w:tcPr>
          <w:p w14:paraId="0FF60EFC" w14:textId="3C4669EC"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 xml:space="preserve">This role may or may not extend the length of your training, depending upon specified competencies within your Specialty.  </w:t>
            </w:r>
          </w:p>
          <w:p w14:paraId="57A580A2" w14:textId="77777777" w:rsidR="00E02230" w:rsidRPr="00750D2A" w:rsidRDefault="00E02230" w:rsidP="004D47F2">
            <w:pPr>
              <w:widowControl w:val="0"/>
              <w:autoSpaceDE w:val="0"/>
              <w:autoSpaceDN w:val="0"/>
              <w:adjustRightInd w:val="0"/>
              <w:spacing w:line="276" w:lineRule="auto"/>
              <w:rPr>
                <w:rFonts w:cs="Arial"/>
                <w:color w:val="000000"/>
                <w:sz w:val="22"/>
                <w:szCs w:val="22"/>
              </w:rPr>
            </w:pPr>
          </w:p>
          <w:p w14:paraId="6AAEA309" w14:textId="5BF33D0C" w:rsidR="008D1218" w:rsidRPr="00750D2A" w:rsidRDefault="00AA52AC" w:rsidP="008D1218">
            <w:pPr>
              <w:autoSpaceDE w:val="0"/>
              <w:autoSpaceDN w:val="0"/>
              <w:adjustRightInd w:val="0"/>
              <w:rPr>
                <w:rFonts w:eastAsiaTheme="minorHAnsi" w:cs="Arial"/>
                <w:sz w:val="22"/>
                <w:szCs w:val="22"/>
              </w:rPr>
            </w:pPr>
            <w:r w:rsidRPr="00750D2A">
              <w:rPr>
                <w:rFonts w:eastAsiaTheme="minorHAnsi" w:cs="Arial"/>
                <w:sz w:val="22"/>
                <w:szCs w:val="22"/>
              </w:rPr>
              <w:t>Applicants</w:t>
            </w:r>
            <w:r w:rsidR="008D1218" w:rsidRPr="00750D2A">
              <w:rPr>
                <w:rFonts w:eastAsiaTheme="minorHAnsi" w:cs="Arial"/>
                <w:sz w:val="22"/>
                <w:szCs w:val="22"/>
              </w:rPr>
              <w:t xml:space="preserve"> </w:t>
            </w:r>
            <w:r w:rsidR="008D1218" w:rsidRPr="00750D2A">
              <w:rPr>
                <w:rFonts w:eastAsiaTheme="minorHAnsi" w:cs="Arial"/>
                <w:b/>
                <w:bCs/>
                <w:sz w:val="22"/>
                <w:szCs w:val="22"/>
              </w:rPr>
              <w:t xml:space="preserve">must </w:t>
            </w:r>
            <w:r w:rsidR="008D1218" w:rsidRPr="00750D2A">
              <w:rPr>
                <w:rFonts w:eastAsiaTheme="minorHAnsi" w:cs="Arial"/>
                <w:sz w:val="22"/>
                <w:szCs w:val="22"/>
              </w:rPr>
              <w:t xml:space="preserve">obtain </w:t>
            </w:r>
            <w:r w:rsidRPr="00750D2A">
              <w:rPr>
                <w:rFonts w:eastAsiaTheme="minorHAnsi" w:cs="Arial"/>
                <w:sz w:val="22"/>
                <w:szCs w:val="22"/>
              </w:rPr>
              <w:t xml:space="preserve">written </w:t>
            </w:r>
            <w:r w:rsidR="008D1218" w:rsidRPr="00750D2A">
              <w:rPr>
                <w:rFonts w:eastAsiaTheme="minorHAnsi" w:cs="Arial"/>
                <w:sz w:val="22"/>
                <w:szCs w:val="22"/>
              </w:rPr>
              <w:t>prior agreement</w:t>
            </w:r>
            <w:r w:rsidRPr="00750D2A">
              <w:rPr>
                <w:rFonts w:eastAsiaTheme="minorHAnsi" w:cs="Arial"/>
                <w:sz w:val="22"/>
                <w:szCs w:val="22"/>
              </w:rPr>
              <w:t xml:space="preserve"> </w:t>
            </w:r>
            <w:r w:rsidR="008D1218" w:rsidRPr="00750D2A">
              <w:rPr>
                <w:rFonts w:eastAsiaTheme="minorHAnsi" w:cs="Arial"/>
                <w:sz w:val="22"/>
                <w:szCs w:val="22"/>
              </w:rPr>
              <w:t xml:space="preserve">from </w:t>
            </w:r>
            <w:r w:rsidRPr="00750D2A">
              <w:rPr>
                <w:rFonts w:eastAsiaTheme="minorHAnsi" w:cs="Arial"/>
                <w:sz w:val="22"/>
                <w:szCs w:val="22"/>
              </w:rPr>
              <w:t>their</w:t>
            </w:r>
            <w:r w:rsidR="008D1218" w:rsidRPr="00750D2A">
              <w:rPr>
                <w:rFonts w:eastAsiaTheme="minorHAnsi" w:cs="Arial"/>
                <w:sz w:val="22"/>
                <w:szCs w:val="22"/>
              </w:rPr>
              <w:t xml:space="preserve"> TPD and</w:t>
            </w:r>
            <w:del w:id="0" w:author="Janet Rutherford" w:date="2021-04-24T10:30:00Z">
              <w:r w:rsidR="008D1218" w:rsidRPr="00750D2A" w:rsidDel="00CC14AD">
                <w:rPr>
                  <w:rFonts w:eastAsiaTheme="minorHAnsi" w:cs="Arial"/>
                  <w:sz w:val="22"/>
                  <w:szCs w:val="22"/>
                </w:rPr>
                <w:delText xml:space="preserve"> </w:delText>
              </w:r>
            </w:del>
            <w:r w:rsidR="00D91F09" w:rsidRPr="00750D2A">
              <w:rPr>
                <w:rFonts w:eastAsiaTheme="minorHAnsi" w:cs="Arial"/>
                <w:sz w:val="22"/>
                <w:szCs w:val="22"/>
              </w:rPr>
              <w:t xml:space="preserve"> </w:t>
            </w:r>
            <w:r w:rsidR="008D1218" w:rsidRPr="00750D2A">
              <w:rPr>
                <w:rFonts w:eastAsiaTheme="minorHAnsi" w:cs="Arial"/>
                <w:sz w:val="22"/>
                <w:szCs w:val="22"/>
              </w:rPr>
              <w:t>the Trust</w:t>
            </w:r>
            <w:r w:rsidRPr="00750D2A">
              <w:rPr>
                <w:rFonts w:eastAsiaTheme="minorHAnsi" w:cs="Arial"/>
                <w:sz w:val="22"/>
                <w:szCs w:val="22"/>
              </w:rPr>
              <w:t xml:space="preserve"> </w:t>
            </w:r>
            <w:r w:rsidR="008D1218" w:rsidRPr="00750D2A">
              <w:rPr>
                <w:rFonts w:eastAsiaTheme="minorHAnsi" w:cs="Arial"/>
                <w:sz w:val="22"/>
                <w:szCs w:val="22"/>
              </w:rPr>
              <w:t>which will be employing you at</w:t>
            </w:r>
          </w:p>
          <w:p w14:paraId="7DB276FE" w14:textId="32797B84" w:rsidR="00E02230" w:rsidRPr="00750D2A" w:rsidRDefault="008D1218" w:rsidP="008D1218">
            <w:pPr>
              <w:autoSpaceDE w:val="0"/>
              <w:autoSpaceDN w:val="0"/>
              <w:adjustRightInd w:val="0"/>
              <w:rPr>
                <w:rFonts w:eastAsiaTheme="minorHAnsi" w:cs="Arial"/>
                <w:sz w:val="22"/>
                <w:szCs w:val="22"/>
              </w:rPr>
            </w:pPr>
            <w:r w:rsidRPr="00750D2A">
              <w:rPr>
                <w:rFonts w:eastAsiaTheme="minorHAnsi" w:cs="Arial"/>
                <w:sz w:val="22"/>
                <w:szCs w:val="22"/>
              </w:rPr>
              <w:t xml:space="preserve">the time of the Fellowship (the latter part is not relevant to GP trainees) that you will be allowed to take up the role </w:t>
            </w:r>
            <w:r w:rsidRPr="00750D2A">
              <w:rPr>
                <w:rFonts w:eastAsiaTheme="minorHAnsi" w:cs="Arial"/>
                <w:b/>
                <w:bCs/>
                <w:sz w:val="22"/>
                <w:szCs w:val="22"/>
              </w:rPr>
              <w:t xml:space="preserve">before </w:t>
            </w:r>
            <w:r w:rsidRPr="00750D2A">
              <w:rPr>
                <w:rFonts w:eastAsiaTheme="minorHAnsi" w:cs="Arial"/>
                <w:sz w:val="22"/>
                <w:szCs w:val="22"/>
              </w:rPr>
              <w:t>submitting your</w:t>
            </w:r>
            <w:r w:rsidRPr="00750D2A">
              <w:rPr>
                <w:rFonts w:cs="Arial"/>
                <w:color w:val="000000" w:themeColor="text1"/>
                <w:sz w:val="22"/>
                <w:szCs w:val="22"/>
              </w:rPr>
              <w:t xml:space="preserve"> a</w:t>
            </w:r>
            <w:r w:rsidRPr="00750D2A">
              <w:rPr>
                <w:rFonts w:eastAsiaTheme="minorHAnsi" w:cs="Arial"/>
                <w:sz w:val="22"/>
                <w:szCs w:val="22"/>
              </w:rPr>
              <w:t>pplication.</w:t>
            </w:r>
          </w:p>
          <w:p w14:paraId="79843A63" w14:textId="77777777" w:rsidR="001B3A54" w:rsidRPr="00750D2A" w:rsidRDefault="001B3A54" w:rsidP="008D1218">
            <w:pPr>
              <w:autoSpaceDE w:val="0"/>
              <w:autoSpaceDN w:val="0"/>
              <w:adjustRightInd w:val="0"/>
              <w:rPr>
                <w:rFonts w:cs="Arial"/>
                <w:color w:val="000000"/>
                <w:sz w:val="22"/>
                <w:szCs w:val="22"/>
              </w:rPr>
            </w:pPr>
          </w:p>
          <w:p w14:paraId="4579010C" w14:textId="77777777" w:rsidR="008D1218" w:rsidRPr="00750D2A" w:rsidRDefault="008D1218" w:rsidP="008D1218">
            <w:pPr>
              <w:autoSpaceDE w:val="0"/>
              <w:autoSpaceDN w:val="0"/>
              <w:adjustRightInd w:val="0"/>
              <w:rPr>
                <w:rFonts w:eastAsiaTheme="minorHAnsi" w:cs="Arial"/>
                <w:sz w:val="22"/>
                <w:szCs w:val="22"/>
              </w:rPr>
            </w:pPr>
            <w:r w:rsidRPr="00750D2A">
              <w:rPr>
                <w:rFonts w:eastAsiaTheme="minorHAnsi" w:cs="Arial"/>
                <w:sz w:val="22"/>
                <w:szCs w:val="22"/>
              </w:rPr>
              <w:t>If you are appointed and you are</w:t>
            </w:r>
          </w:p>
          <w:p w14:paraId="4E29F93B" w14:textId="77777777" w:rsidR="008D1218" w:rsidRPr="00750D2A" w:rsidRDefault="008D1218" w:rsidP="008D1218">
            <w:pPr>
              <w:autoSpaceDE w:val="0"/>
              <w:autoSpaceDN w:val="0"/>
              <w:adjustRightInd w:val="0"/>
              <w:rPr>
                <w:rFonts w:eastAsiaTheme="minorHAnsi" w:cs="Arial"/>
                <w:sz w:val="22"/>
                <w:szCs w:val="22"/>
              </w:rPr>
            </w:pPr>
            <w:r w:rsidRPr="00750D2A">
              <w:rPr>
                <w:rFonts w:eastAsiaTheme="minorHAnsi" w:cs="Arial"/>
                <w:sz w:val="22"/>
                <w:szCs w:val="22"/>
              </w:rPr>
              <w:t>currently working full time you will</w:t>
            </w:r>
          </w:p>
          <w:p w14:paraId="3B4B3E66" w14:textId="77777777" w:rsidR="008D1218" w:rsidRPr="00750D2A" w:rsidRDefault="008D1218" w:rsidP="008D1218">
            <w:pPr>
              <w:autoSpaceDE w:val="0"/>
              <w:autoSpaceDN w:val="0"/>
              <w:adjustRightInd w:val="0"/>
              <w:rPr>
                <w:rFonts w:eastAsiaTheme="minorHAnsi" w:cs="Arial"/>
                <w:sz w:val="22"/>
                <w:szCs w:val="22"/>
              </w:rPr>
            </w:pPr>
            <w:r w:rsidRPr="00750D2A">
              <w:rPr>
                <w:rFonts w:eastAsiaTheme="minorHAnsi" w:cs="Arial"/>
                <w:sz w:val="22"/>
                <w:szCs w:val="22"/>
              </w:rPr>
              <w:t>need to complete a Less Than</w:t>
            </w:r>
          </w:p>
          <w:p w14:paraId="50A5B375" w14:textId="77777777" w:rsidR="008D1218" w:rsidRPr="00750D2A" w:rsidRDefault="008D1218" w:rsidP="008D1218">
            <w:pPr>
              <w:autoSpaceDE w:val="0"/>
              <w:autoSpaceDN w:val="0"/>
              <w:adjustRightInd w:val="0"/>
              <w:rPr>
                <w:rFonts w:eastAsiaTheme="minorHAnsi" w:cs="Arial"/>
                <w:sz w:val="22"/>
                <w:szCs w:val="22"/>
              </w:rPr>
            </w:pPr>
            <w:r w:rsidRPr="00750D2A">
              <w:rPr>
                <w:rFonts w:eastAsiaTheme="minorHAnsi" w:cs="Arial"/>
                <w:sz w:val="22"/>
                <w:szCs w:val="22"/>
              </w:rPr>
              <w:t>Full Time (LTFT) form (available</w:t>
            </w:r>
          </w:p>
          <w:p w14:paraId="7FE278A0" w14:textId="30279528" w:rsidR="008D1218" w:rsidRPr="00750D2A" w:rsidRDefault="008D1218" w:rsidP="008D1218">
            <w:pPr>
              <w:autoSpaceDE w:val="0"/>
              <w:autoSpaceDN w:val="0"/>
              <w:adjustRightInd w:val="0"/>
              <w:rPr>
                <w:rFonts w:eastAsiaTheme="minorHAnsi" w:cs="Arial"/>
                <w:sz w:val="22"/>
                <w:szCs w:val="22"/>
              </w:rPr>
            </w:pPr>
            <w:r w:rsidRPr="00750D2A">
              <w:rPr>
                <w:rFonts w:eastAsiaTheme="minorHAnsi" w:cs="Arial"/>
                <w:sz w:val="22"/>
                <w:szCs w:val="22"/>
              </w:rPr>
              <w:t>on the HEE EoE website)</w:t>
            </w:r>
          </w:p>
          <w:p w14:paraId="7991F2B3" w14:textId="6F18AEB1" w:rsidR="00AA52AC" w:rsidRPr="00750D2A" w:rsidRDefault="00AA52AC" w:rsidP="008D1218">
            <w:pPr>
              <w:autoSpaceDE w:val="0"/>
              <w:autoSpaceDN w:val="0"/>
              <w:adjustRightInd w:val="0"/>
              <w:rPr>
                <w:rFonts w:eastAsiaTheme="minorHAnsi" w:cs="Arial"/>
                <w:sz w:val="22"/>
                <w:szCs w:val="22"/>
              </w:rPr>
            </w:pPr>
          </w:p>
          <w:p w14:paraId="20F2AB46" w14:textId="323A8917" w:rsidR="00AA52AC" w:rsidRPr="00750D2A" w:rsidRDefault="00494945" w:rsidP="008D1218">
            <w:pPr>
              <w:autoSpaceDE w:val="0"/>
              <w:autoSpaceDN w:val="0"/>
              <w:adjustRightInd w:val="0"/>
              <w:rPr>
                <w:rFonts w:eastAsiaTheme="minorHAnsi" w:cs="Arial"/>
                <w:sz w:val="22"/>
                <w:szCs w:val="22"/>
              </w:rPr>
            </w:pPr>
            <w:hyperlink r:id="rId10" w:history="1">
              <w:r w:rsidR="00AA52AC" w:rsidRPr="00750D2A">
                <w:rPr>
                  <w:rStyle w:val="Hyperlink"/>
                  <w:rFonts w:eastAsiaTheme="minorHAnsi" w:cs="Arial"/>
                  <w:sz w:val="22"/>
                  <w:szCs w:val="22"/>
                </w:rPr>
                <w:t>https://heeoe.hee.nhs.uk/faculty-educators/less-full-time-training</w:t>
              </w:r>
            </w:hyperlink>
            <w:r w:rsidR="00AA52AC" w:rsidRPr="00750D2A">
              <w:rPr>
                <w:rFonts w:eastAsiaTheme="minorHAnsi" w:cs="Arial"/>
                <w:sz w:val="22"/>
                <w:szCs w:val="22"/>
              </w:rPr>
              <w:t xml:space="preserve"> </w:t>
            </w:r>
          </w:p>
          <w:p w14:paraId="1DAAC44F" w14:textId="7EC1F6C6" w:rsidR="00AA52AC" w:rsidRPr="00750D2A" w:rsidRDefault="00AA52AC" w:rsidP="4DAF0405">
            <w:pPr>
              <w:widowControl w:val="0"/>
              <w:autoSpaceDE w:val="0"/>
              <w:autoSpaceDN w:val="0"/>
              <w:adjustRightInd w:val="0"/>
              <w:spacing w:line="276" w:lineRule="auto"/>
              <w:rPr>
                <w:rFonts w:cs="Arial"/>
                <w:sz w:val="22"/>
                <w:szCs w:val="22"/>
              </w:rPr>
            </w:pPr>
          </w:p>
        </w:tc>
      </w:tr>
      <w:tr w:rsidR="004D47F2" w:rsidRPr="00750D2A" w14:paraId="5DB46158" w14:textId="77777777" w:rsidTr="75A2B7C1">
        <w:trPr>
          <w:trHeight w:val="70"/>
        </w:trPr>
        <w:tc>
          <w:tcPr>
            <w:tcW w:w="3487" w:type="dxa"/>
            <w:vAlign w:val="center"/>
          </w:tcPr>
          <w:p w14:paraId="3488F042"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Type of contract: </w:t>
            </w:r>
          </w:p>
        </w:tc>
        <w:tc>
          <w:tcPr>
            <w:tcW w:w="3487" w:type="dxa"/>
            <w:vAlign w:val="center"/>
          </w:tcPr>
          <w:p w14:paraId="564F2EAF" w14:textId="77777777" w:rsidR="008D1218" w:rsidRPr="00750D2A" w:rsidRDefault="008D1218" w:rsidP="008D1218">
            <w:pPr>
              <w:rPr>
                <w:rFonts w:eastAsiaTheme="minorHAnsi" w:cs="Arial"/>
                <w:sz w:val="22"/>
                <w:szCs w:val="22"/>
              </w:rPr>
            </w:pPr>
            <w:r w:rsidRPr="00750D2A">
              <w:rPr>
                <w:rFonts w:cs="Arial"/>
                <w:sz w:val="22"/>
                <w:szCs w:val="22"/>
              </w:rPr>
              <w:t xml:space="preserve">This post is offered on a 12 month only basis and is non-renewable on completion. </w:t>
            </w:r>
          </w:p>
          <w:p w14:paraId="36BEC525" w14:textId="77777777" w:rsidR="008D1218" w:rsidRPr="00750D2A" w:rsidRDefault="008D1218" w:rsidP="008D1218">
            <w:pPr>
              <w:spacing w:line="276" w:lineRule="auto"/>
              <w:rPr>
                <w:rFonts w:cs="Arial"/>
                <w:color w:val="000000" w:themeColor="text1"/>
                <w:sz w:val="22"/>
                <w:szCs w:val="22"/>
              </w:rPr>
            </w:pPr>
          </w:p>
          <w:p w14:paraId="0475DF49" w14:textId="4F9DE08D" w:rsidR="00424C93" w:rsidRPr="00750D2A" w:rsidRDefault="008D1218" w:rsidP="008D1218">
            <w:pPr>
              <w:spacing w:line="276" w:lineRule="auto"/>
              <w:rPr>
                <w:rFonts w:cs="Arial"/>
                <w:sz w:val="22"/>
                <w:szCs w:val="22"/>
              </w:rPr>
            </w:pPr>
            <w:r w:rsidRPr="00750D2A">
              <w:rPr>
                <w:rFonts w:cs="Arial"/>
                <w:sz w:val="22"/>
                <w:szCs w:val="22"/>
              </w:rPr>
              <w:t xml:space="preserve">HEE will fund your percentage of fellowship time/work directly to your employing trust based on your basic salary You will be paid via your employing trust for your Fellowship work at the same time as you would be paid for </w:t>
            </w:r>
            <w:r w:rsidRPr="00750D2A">
              <w:rPr>
                <w:rFonts w:cs="Arial"/>
                <w:color w:val="000000"/>
                <w:sz w:val="22"/>
                <w:szCs w:val="22"/>
              </w:rPr>
              <w:t>your clinical role and at the same percentage of full time.</w:t>
            </w:r>
          </w:p>
        </w:tc>
        <w:tc>
          <w:tcPr>
            <w:tcW w:w="3487" w:type="dxa"/>
            <w:vAlign w:val="center"/>
          </w:tcPr>
          <w:p w14:paraId="390395B0"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b/>
                <w:bCs/>
                <w:color w:val="000000"/>
                <w:sz w:val="22"/>
                <w:szCs w:val="22"/>
              </w:rPr>
              <w:t xml:space="preserve">Requirement to travel: </w:t>
            </w:r>
          </w:p>
        </w:tc>
        <w:tc>
          <w:tcPr>
            <w:tcW w:w="3487" w:type="dxa"/>
            <w:vAlign w:val="center"/>
          </w:tcPr>
          <w:p w14:paraId="64B2240C" w14:textId="7EE1E0D4" w:rsidR="4DAF0405" w:rsidRPr="00750D2A" w:rsidRDefault="4DAF0405" w:rsidP="4DAF0405">
            <w:pPr>
              <w:rPr>
                <w:rFonts w:cs="Arial"/>
                <w:sz w:val="22"/>
                <w:szCs w:val="22"/>
              </w:rPr>
            </w:pPr>
          </w:p>
          <w:p w14:paraId="070773D1" w14:textId="32A74BB1" w:rsidR="4DAF0405" w:rsidRPr="00750D2A" w:rsidRDefault="4DAF0405" w:rsidP="4DAF0405">
            <w:pPr>
              <w:rPr>
                <w:rFonts w:cs="Arial"/>
                <w:sz w:val="22"/>
                <w:szCs w:val="22"/>
              </w:rPr>
            </w:pPr>
          </w:p>
          <w:p w14:paraId="14BFC759" w14:textId="5114A3ED" w:rsidR="4DAF0405" w:rsidRPr="00750D2A" w:rsidRDefault="4DAF0405" w:rsidP="4DAF0405">
            <w:pPr>
              <w:rPr>
                <w:rFonts w:cs="Arial"/>
                <w:sz w:val="22"/>
                <w:szCs w:val="22"/>
              </w:rPr>
            </w:pPr>
          </w:p>
          <w:p w14:paraId="5A245895" w14:textId="4A1CD0C1" w:rsidR="004D47F2" w:rsidRPr="00750D2A" w:rsidRDefault="008D1218" w:rsidP="00AA52AC">
            <w:pPr>
              <w:autoSpaceDE w:val="0"/>
              <w:autoSpaceDN w:val="0"/>
              <w:adjustRightInd w:val="0"/>
              <w:rPr>
                <w:rFonts w:eastAsiaTheme="minorHAnsi" w:cs="Arial"/>
                <w:sz w:val="22"/>
                <w:szCs w:val="22"/>
              </w:rPr>
            </w:pPr>
            <w:r w:rsidRPr="00750D2A">
              <w:rPr>
                <w:rFonts w:eastAsiaTheme="minorHAnsi" w:cs="Arial"/>
                <w:sz w:val="22"/>
                <w:szCs w:val="22"/>
              </w:rPr>
              <w:t>Whilst some work will be undertaken virtually, travel to and from HEE EoE’s offices in Victoria House will be required at times and when necessary to other sites in the Region</w:t>
            </w:r>
            <w:r w:rsidR="009613C4" w:rsidRPr="00750D2A">
              <w:rPr>
                <w:rFonts w:eastAsiaTheme="minorHAnsi" w:cs="Arial"/>
                <w:sz w:val="22"/>
                <w:szCs w:val="22"/>
              </w:rPr>
              <w:t>.</w:t>
            </w:r>
          </w:p>
          <w:p w14:paraId="7653084B" w14:textId="77777777" w:rsidR="00AA52AC" w:rsidRPr="00750D2A" w:rsidRDefault="00AA52AC" w:rsidP="00AA52AC">
            <w:pPr>
              <w:rPr>
                <w:rFonts w:cs="Arial"/>
                <w:sz w:val="22"/>
                <w:szCs w:val="22"/>
              </w:rPr>
            </w:pPr>
          </w:p>
          <w:p w14:paraId="365312B3" w14:textId="77777777" w:rsidR="00AA52AC" w:rsidRPr="00750D2A" w:rsidRDefault="00AA52AC" w:rsidP="00AA52AC">
            <w:pPr>
              <w:rPr>
                <w:rFonts w:cs="Arial"/>
                <w:sz w:val="22"/>
                <w:szCs w:val="22"/>
              </w:rPr>
            </w:pPr>
          </w:p>
          <w:p w14:paraId="4538591B" w14:textId="2BA16868" w:rsidR="00AA52AC" w:rsidRPr="00750D2A" w:rsidRDefault="00AA52AC" w:rsidP="00AA52AC">
            <w:pPr>
              <w:rPr>
                <w:rFonts w:eastAsiaTheme="minorHAnsi" w:cs="Arial"/>
                <w:sz w:val="22"/>
                <w:szCs w:val="22"/>
              </w:rPr>
            </w:pPr>
          </w:p>
          <w:p w14:paraId="6A2F2E7A" w14:textId="2F16F036" w:rsidR="00AA52AC" w:rsidRPr="00750D2A" w:rsidRDefault="00AA52AC" w:rsidP="00AA52AC">
            <w:pPr>
              <w:rPr>
                <w:rFonts w:eastAsiaTheme="minorHAnsi" w:cs="Arial"/>
                <w:sz w:val="22"/>
                <w:szCs w:val="22"/>
              </w:rPr>
            </w:pPr>
          </w:p>
          <w:p w14:paraId="1E0A250E" w14:textId="77777777" w:rsidR="00AA52AC" w:rsidRPr="00750D2A" w:rsidRDefault="00AA52AC" w:rsidP="00AA52AC">
            <w:pPr>
              <w:rPr>
                <w:rFonts w:eastAsiaTheme="minorHAnsi" w:cs="Arial"/>
                <w:sz w:val="22"/>
                <w:szCs w:val="22"/>
              </w:rPr>
            </w:pPr>
          </w:p>
          <w:p w14:paraId="4C03266F" w14:textId="77777777" w:rsidR="00AA52AC" w:rsidRPr="00750D2A" w:rsidRDefault="00AA52AC" w:rsidP="00AA52AC">
            <w:pPr>
              <w:rPr>
                <w:rFonts w:eastAsiaTheme="minorHAnsi" w:cs="Arial"/>
                <w:sz w:val="22"/>
                <w:szCs w:val="22"/>
              </w:rPr>
            </w:pPr>
          </w:p>
          <w:p w14:paraId="30E31CFE" w14:textId="77777777" w:rsidR="00AA52AC" w:rsidRPr="00750D2A" w:rsidRDefault="00AA52AC" w:rsidP="00AA52AC">
            <w:pPr>
              <w:rPr>
                <w:rFonts w:eastAsiaTheme="minorHAnsi" w:cs="Arial"/>
                <w:sz w:val="22"/>
                <w:szCs w:val="22"/>
              </w:rPr>
            </w:pPr>
          </w:p>
          <w:p w14:paraId="79B43175" w14:textId="77777777" w:rsidR="00AA52AC" w:rsidRPr="00750D2A" w:rsidRDefault="00AA52AC" w:rsidP="00AA52AC">
            <w:pPr>
              <w:rPr>
                <w:rFonts w:eastAsiaTheme="minorHAnsi" w:cs="Arial"/>
                <w:sz w:val="22"/>
                <w:szCs w:val="22"/>
              </w:rPr>
            </w:pPr>
          </w:p>
          <w:p w14:paraId="248F61A3" w14:textId="77777777" w:rsidR="00AA52AC" w:rsidRPr="00750D2A" w:rsidRDefault="00AA52AC" w:rsidP="00AA52AC">
            <w:pPr>
              <w:rPr>
                <w:rFonts w:cs="Arial"/>
                <w:sz w:val="22"/>
                <w:szCs w:val="22"/>
              </w:rPr>
            </w:pPr>
          </w:p>
          <w:p w14:paraId="5992542E" w14:textId="10DA5F86" w:rsidR="00AA52AC" w:rsidRPr="00750D2A" w:rsidRDefault="00AA52AC" w:rsidP="00AA52AC">
            <w:pPr>
              <w:rPr>
                <w:rFonts w:cs="Arial"/>
                <w:sz w:val="22"/>
                <w:szCs w:val="22"/>
              </w:rPr>
            </w:pPr>
          </w:p>
        </w:tc>
      </w:tr>
      <w:tr w:rsidR="004D47F2" w:rsidRPr="00750D2A" w14:paraId="70BDE7A4" w14:textId="77777777" w:rsidTr="75A2B7C1">
        <w:tc>
          <w:tcPr>
            <w:tcW w:w="13948" w:type="dxa"/>
            <w:gridSpan w:val="4"/>
            <w:shd w:val="clear" w:color="auto" w:fill="003893"/>
            <w:vAlign w:val="center"/>
          </w:tcPr>
          <w:p w14:paraId="6C0757BD" w14:textId="77777777" w:rsidR="004D47F2" w:rsidRPr="00750D2A" w:rsidRDefault="004D47F2" w:rsidP="004D47F2">
            <w:pPr>
              <w:rPr>
                <w:rFonts w:cs="Arial"/>
                <w:sz w:val="22"/>
                <w:szCs w:val="22"/>
              </w:rPr>
            </w:pPr>
          </w:p>
        </w:tc>
      </w:tr>
      <w:tr w:rsidR="004D47F2" w:rsidRPr="00750D2A" w14:paraId="0E8155BE" w14:textId="77777777" w:rsidTr="75A2B7C1">
        <w:tc>
          <w:tcPr>
            <w:tcW w:w="3487" w:type="dxa"/>
            <w:vAlign w:val="center"/>
          </w:tcPr>
          <w:p w14:paraId="406C73B1" w14:textId="77777777" w:rsidR="004D47F2" w:rsidRPr="00750D2A" w:rsidRDefault="004D47F2" w:rsidP="004D47F2">
            <w:pPr>
              <w:widowControl w:val="0"/>
              <w:autoSpaceDE w:val="0"/>
              <w:autoSpaceDN w:val="0"/>
              <w:adjustRightInd w:val="0"/>
              <w:spacing w:line="340" w:lineRule="atLeast"/>
              <w:rPr>
                <w:rFonts w:cs="Arial"/>
                <w:color w:val="000000"/>
                <w:sz w:val="22"/>
                <w:szCs w:val="22"/>
              </w:rPr>
            </w:pPr>
            <w:r w:rsidRPr="00750D2A">
              <w:rPr>
                <w:rFonts w:cs="Arial"/>
                <w:b/>
                <w:bCs/>
                <w:color w:val="000000"/>
                <w:sz w:val="22"/>
                <w:szCs w:val="22"/>
              </w:rPr>
              <w:t xml:space="preserve">Role purpose and context </w:t>
            </w:r>
          </w:p>
        </w:tc>
        <w:tc>
          <w:tcPr>
            <w:tcW w:w="10461" w:type="dxa"/>
            <w:gridSpan w:val="3"/>
          </w:tcPr>
          <w:p w14:paraId="1B9F238C" w14:textId="0AA35E2A" w:rsidR="0023317D" w:rsidRPr="00750D2A" w:rsidRDefault="004B117C" w:rsidP="004D47F2">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 xml:space="preserve">HEE EoE </w:t>
            </w:r>
            <w:r w:rsidR="004D47F2" w:rsidRPr="00750D2A">
              <w:rPr>
                <w:rFonts w:cs="Arial"/>
                <w:color w:val="000000" w:themeColor="text1"/>
                <w:sz w:val="22"/>
                <w:szCs w:val="22"/>
              </w:rPr>
              <w:t>is committed to providing outstanding</w:t>
            </w:r>
            <w:r w:rsidRPr="00750D2A">
              <w:rPr>
                <w:rFonts w:cs="Arial"/>
                <w:color w:val="000000" w:themeColor="text1"/>
                <w:sz w:val="22"/>
                <w:szCs w:val="22"/>
              </w:rPr>
              <w:t xml:space="preserve"> training for all trainees whatever their country or origin</w:t>
            </w:r>
            <w:r w:rsidR="004D47F2" w:rsidRPr="00750D2A">
              <w:rPr>
                <w:rFonts w:cs="Arial"/>
                <w:color w:val="000000" w:themeColor="text1"/>
                <w:sz w:val="22"/>
                <w:szCs w:val="22"/>
              </w:rPr>
              <w:t xml:space="preserve">.  </w:t>
            </w:r>
            <w:r w:rsidR="0023317D" w:rsidRPr="00750D2A">
              <w:rPr>
                <w:rFonts w:cs="Arial"/>
                <w:color w:val="000000" w:themeColor="text1"/>
                <w:sz w:val="22"/>
                <w:szCs w:val="22"/>
              </w:rPr>
              <w:t xml:space="preserve">The role of the </w:t>
            </w:r>
            <w:r w:rsidR="00C2628E" w:rsidRPr="00750D2A">
              <w:rPr>
                <w:rFonts w:cs="Arial"/>
                <w:color w:val="000000" w:themeColor="text1"/>
                <w:sz w:val="22"/>
                <w:szCs w:val="22"/>
              </w:rPr>
              <w:t>Train the Trainers</w:t>
            </w:r>
            <w:r w:rsidR="001F7CE1" w:rsidRPr="00750D2A">
              <w:rPr>
                <w:rFonts w:cs="Arial"/>
                <w:color w:val="000000" w:themeColor="text1"/>
                <w:sz w:val="22"/>
                <w:szCs w:val="22"/>
              </w:rPr>
              <w:t xml:space="preserve"> Fellow </w:t>
            </w:r>
            <w:r w:rsidR="0023317D" w:rsidRPr="00750D2A">
              <w:rPr>
                <w:rFonts w:cs="Arial"/>
                <w:color w:val="000000" w:themeColor="text1"/>
                <w:sz w:val="22"/>
                <w:szCs w:val="22"/>
              </w:rPr>
              <w:t>is to support HEE in the key areas identified</w:t>
            </w:r>
            <w:r w:rsidR="00C64815" w:rsidRPr="00750D2A">
              <w:rPr>
                <w:rFonts w:cs="Arial"/>
                <w:color w:val="000000" w:themeColor="text1"/>
                <w:sz w:val="22"/>
                <w:szCs w:val="22"/>
              </w:rPr>
              <w:t xml:space="preserve"> below</w:t>
            </w:r>
            <w:r w:rsidR="0023317D" w:rsidRPr="00750D2A">
              <w:rPr>
                <w:rFonts w:cs="Arial"/>
                <w:color w:val="000000" w:themeColor="text1"/>
                <w:sz w:val="22"/>
                <w:szCs w:val="22"/>
              </w:rPr>
              <w:t xml:space="preserve">, to ensure </w:t>
            </w:r>
            <w:r w:rsidR="00A77D80" w:rsidRPr="00750D2A">
              <w:rPr>
                <w:rFonts w:cs="Arial"/>
                <w:color w:val="000000" w:themeColor="text1"/>
                <w:sz w:val="22"/>
                <w:szCs w:val="22"/>
              </w:rPr>
              <w:t xml:space="preserve">information on </w:t>
            </w:r>
            <w:r w:rsidR="0023317D" w:rsidRPr="00750D2A">
              <w:rPr>
                <w:rFonts w:cs="Arial"/>
                <w:color w:val="000000" w:themeColor="text1"/>
                <w:sz w:val="22"/>
                <w:szCs w:val="22"/>
              </w:rPr>
              <w:t>the</w:t>
            </w:r>
            <w:r w:rsidR="00A77D80" w:rsidRPr="00750D2A">
              <w:rPr>
                <w:rFonts w:cs="Arial"/>
                <w:color w:val="000000" w:themeColor="text1"/>
                <w:sz w:val="22"/>
                <w:szCs w:val="22"/>
              </w:rPr>
              <w:t xml:space="preserve"> HEE EoE</w:t>
            </w:r>
            <w:r w:rsidR="0023317D" w:rsidRPr="00750D2A">
              <w:rPr>
                <w:rFonts w:cs="Arial"/>
                <w:color w:val="000000" w:themeColor="text1"/>
                <w:sz w:val="22"/>
                <w:szCs w:val="22"/>
              </w:rPr>
              <w:t xml:space="preserve"> website </w:t>
            </w:r>
            <w:r w:rsidR="00A77D80" w:rsidRPr="00750D2A">
              <w:rPr>
                <w:rFonts w:cs="Arial"/>
                <w:color w:val="000000" w:themeColor="text1"/>
                <w:sz w:val="22"/>
                <w:szCs w:val="22"/>
              </w:rPr>
              <w:t xml:space="preserve">relating to </w:t>
            </w:r>
            <w:r w:rsidR="00C2628E" w:rsidRPr="00750D2A">
              <w:rPr>
                <w:rFonts w:cs="Arial"/>
                <w:color w:val="000000" w:themeColor="text1"/>
                <w:sz w:val="22"/>
                <w:szCs w:val="22"/>
              </w:rPr>
              <w:t>trainer</w:t>
            </w:r>
            <w:r w:rsidR="00A77D80" w:rsidRPr="00750D2A">
              <w:rPr>
                <w:rFonts w:cs="Arial"/>
                <w:color w:val="000000" w:themeColor="text1"/>
                <w:sz w:val="22"/>
                <w:szCs w:val="22"/>
              </w:rPr>
              <w:t xml:space="preserve"> development [specifically for Tier 1] </w:t>
            </w:r>
            <w:r w:rsidR="0023317D" w:rsidRPr="00750D2A">
              <w:rPr>
                <w:rFonts w:cs="Arial"/>
                <w:color w:val="000000" w:themeColor="text1"/>
                <w:sz w:val="22"/>
                <w:szCs w:val="22"/>
              </w:rPr>
              <w:t xml:space="preserve">remains updated and </w:t>
            </w:r>
            <w:r w:rsidR="001F7CE1" w:rsidRPr="00750D2A">
              <w:rPr>
                <w:rFonts w:cs="Arial"/>
                <w:color w:val="000000" w:themeColor="text1"/>
                <w:sz w:val="22"/>
                <w:szCs w:val="22"/>
              </w:rPr>
              <w:t>to engage and enhance our faculty</w:t>
            </w:r>
            <w:r w:rsidR="00A77D80" w:rsidRPr="00750D2A">
              <w:rPr>
                <w:rFonts w:cs="Arial"/>
                <w:color w:val="000000" w:themeColor="text1"/>
                <w:sz w:val="22"/>
                <w:szCs w:val="22"/>
              </w:rPr>
              <w:t xml:space="preserve"> of educators</w:t>
            </w:r>
            <w:r w:rsidR="001F7CE1" w:rsidRPr="00750D2A">
              <w:rPr>
                <w:rFonts w:cs="Arial"/>
                <w:color w:val="000000" w:themeColor="text1"/>
                <w:sz w:val="22"/>
                <w:szCs w:val="22"/>
              </w:rPr>
              <w:t>.</w:t>
            </w:r>
          </w:p>
          <w:p w14:paraId="7F4DC98B" w14:textId="6639D726" w:rsidR="001F7CE1" w:rsidRPr="00750D2A" w:rsidRDefault="001F7CE1" w:rsidP="004D47F2">
            <w:pPr>
              <w:widowControl w:val="0"/>
              <w:autoSpaceDE w:val="0"/>
              <w:autoSpaceDN w:val="0"/>
              <w:adjustRightInd w:val="0"/>
              <w:spacing w:line="276" w:lineRule="auto"/>
              <w:rPr>
                <w:rFonts w:cs="Arial"/>
                <w:color w:val="000000" w:themeColor="text1"/>
                <w:sz w:val="22"/>
                <w:szCs w:val="22"/>
              </w:rPr>
            </w:pPr>
          </w:p>
          <w:p w14:paraId="53FFBE2C" w14:textId="1AE4F00E" w:rsidR="001F7CE1" w:rsidRPr="00750D2A" w:rsidRDefault="00A36571" w:rsidP="004D47F2">
            <w:pPr>
              <w:widowControl w:val="0"/>
              <w:autoSpaceDE w:val="0"/>
              <w:autoSpaceDN w:val="0"/>
              <w:adjustRightInd w:val="0"/>
              <w:spacing w:line="276" w:lineRule="auto"/>
              <w:rPr>
                <w:rFonts w:cs="Arial"/>
                <w:sz w:val="22"/>
                <w:szCs w:val="22"/>
              </w:rPr>
            </w:pPr>
            <w:r w:rsidRPr="00750D2A">
              <w:rPr>
                <w:rFonts w:cs="Arial"/>
                <w:spacing w:val="3"/>
                <w:sz w:val="22"/>
                <w:szCs w:val="22"/>
              </w:rPr>
              <w:t>The fellow will work closely with the Associate Dean for Faculty Support and the Faculty Support Team.</w:t>
            </w:r>
          </w:p>
          <w:p w14:paraId="00FE4642" w14:textId="35D9FCFD" w:rsidR="001F7CE1" w:rsidRPr="00750D2A" w:rsidRDefault="001F7CE1" w:rsidP="004D47F2">
            <w:pPr>
              <w:widowControl w:val="0"/>
              <w:autoSpaceDE w:val="0"/>
              <w:autoSpaceDN w:val="0"/>
              <w:adjustRightInd w:val="0"/>
              <w:spacing w:line="276" w:lineRule="auto"/>
              <w:rPr>
                <w:rFonts w:cs="Arial"/>
                <w:sz w:val="22"/>
                <w:szCs w:val="22"/>
              </w:rPr>
            </w:pPr>
          </w:p>
          <w:p w14:paraId="06CB336E" w14:textId="7910C6C2" w:rsidR="001F7CE1" w:rsidRPr="00750D2A" w:rsidRDefault="00A36571" w:rsidP="004D47F2">
            <w:pPr>
              <w:widowControl w:val="0"/>
              <w:autoSpaceDE w:val="0"/>
              <w:autoSpaceDN w:val="0"/>
              <w:adjustRightInd w:val="0"/>
              <w:spacing w:line="276" w:lineRule="auto"/>
              <w:rPr>
                <w:rFonts w:cs="Arial"/>
                <w:color w:val="000000" w:themeColor="text1"/>
                <w:sz w:val="22"/>
                <w:szCs w:val="22"/>
              </w:rPr>
            </w:pPr>
            <w:r w:rsidRPr="00750D2A">
              <w:rPr>
                <w:rFonts w:cs="Arial"/>
                <w:sz w:val="22"/>
                <w:szCs w:val="22"/>
              </w:rPr>
              <w:t xml:space="preserve">HEE EoE have been designing, developing and starting to deliver a suite of courses aimed at developing the trainee as a medical educator; they are LEAF, LEAF-BUD and </w:t>
            </w:r>
            <w:r w:rsidR="00C2628E" w:rsidRPr="00750D2A">
              <w:rPr>
                <w:rFonts w:cs="Arial"/>
                <w:sz w:val="22"/>
                <w:szCs w:val="22"/>
              </w:rPr>
              <w:t>STEM</w:t>
            </w:r>
            <w:r w:rsidR="00485453" w:rsidRPr="00750D2A">
              <w:rPr>
                <w:rFonts w:cs="Arial"/>
                <w:sz w:val="22"/>
                <w:szCs w:val="22"/>
              </w:rPr>
              <w:t>.</w:t>
            </w:r>
          </w:p>
          <w:p w14:paraId="432367F5" w14:textId="77777777" w:rsidR="00F27FE8" w:rsidRPr="00750D2A" w:rsidRDefault="00F27FE8" w:rsidP="004D47F2">
            <w:pPr>
              <w:widowControl w:val="0"/>
              <w:autoSpaceDE w:val="0"/>
              <w:autoSpaceDN w:val="0"/>
              <w:adjustRightInd w:val="0"/>
              <w:spacing w:line="276" w:lineRule="auto"/>
              <w:rPr>
                <w:rFonts w:cs="Arial"/>
                <w:b/>
                <w:bCs/>
                <w:color w:val="FF0000"/>
                <w:sz w:val="22"/>
                <w:szCs w:val="22"/>
              </w:rPr>
            </w:pPr>
          </w:p>
          <w:p w14:paraId="0403B9D8" w14:textId="08AB0D41" w:rsidR="001F7CE1" w:rsidRPr="00750D2A" w:rsidRDefault="115A46E4" w:rsidP="004D47F2">
            <w:pPr>
              <w:widowControl w:val="0"/>
              <w:autoSpaceDE w:val="0"/>
              <w:autoSpaceDN w:val="0"/>
              <w:adjustRightInd w:val="0"/>
              <w:spacing w:line="276" w:lineRule="auto"/>
              <w:rPr>
                <w:rFonts w:cs="Arial"/>
                <w:b/>
                <w:bCs/>
                <w:color w:val="000000" w:themeColor="text1"/>
                <w:sz w:val="22"/>
                <w:szCs w:val="22"/>
              </w:rPr>
            </w:pPr>
            <w:r w:rsidRPr="0AA87401">
              <w:rPr>
                <w:rFonts w:cs="Arial"/>
                <w:b/>
                <w:bCs/>
                <w:color w:val="000000" w:themeColor="text1"/>
                <w:sz w:val="22"/>
                <w:szCs w:val="22"/>
              </w:rPr>
              <w:t>The</w:t>
            </w:r>
            <w:r w:rsidR="680AD065" w:rsidRPr="0AA87401">
              <w:rPr>
                <w:rFonts w:cs="Arial"/>
                <w:b/>
                <w:bCs/>
                <w:color w:val="000000" w:themeColor="text1"/>
                <w:sz w:val="22"/>
                <w:szCs w:val="22"/>
              </w:rPr>
              <w:t xml:space="preserve"> Developing Trainers Educational F</w:t>
            </w:r>
            <w:r w:rsidR="5085030C" w:rsidRPr="0AA87401">
              <w:rPr>
                <w:rFonts w:cs="Arial"/>
                <w:b/>
                <w:bCs/>
                <w:color w:val="000000" w:themeColor="text1"/>
                <w:sz w:val="22"/>
                <w:szCs w:val="22"/>
              </w:rPr>
              <w:t>ellow will</w:t>
            </w:r>
            <w:r w:rsidR="458F089F" w:rsidRPr="0AA87401">
              <w:rPr>
                <w:rFonts w:cs="Arial"/>
                <w:b/>
                <w:bCs/>
                <w:color w:val="000000" w:themeColor="text1"/>
                <w:sz w:val="22"/>
                <w:szCs w:val="22"/>
              </w:rPr>
              <w:t>:</w:t>
            </w:r>
          </w:p>
          <w:p w14:paraId="7F2D60C5" w14:textId="41B968A7" w:rsidR="00CE500D" w:rsidRPr="00750D2A" w:rsidRDefault="00CE500D" w:rsidP="004D47F2">
            <w:pPr>
              <w:widowControl w:val="0"/>
              <w:autoSpaceDE w:val="0"/>
              <w:autoSpaceDN w:val="0"/>
              <w:adjustRightInd w:val="0"/>
              <w:spacing w:line="276" w:lineRule="auto"/>
              <w:rPr>
                <w:rFonts w:cs="Arial"/>
                <w:color w:val="FF0000"/>
                <w:sz w:val="22"/>
                <w:szCs w:val="22"/>
              </w:rPr>
            </w:pPr>
          </w:p>
          <w:p w14:paraId="431A70E7" w14:textId="5A53AC70" w:rsidR="00CE500D" w:rsidRPr="00750D2A" w:rsidRDefault="00CE500D" w:rsidP="004D47F2">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 xml:space="preserve">Work with current </w:t>
            </w:r>
            <w:r w:rsidR="00A77D80" w:rsidRPr="00750D2A">
              <w:rPr>
                <w:rFonts w:cs="Arial"/>
                <w:color w:val="000000" w:themeColor="text1"/>
                <w:sz w:val="22"/>
                <w:szCs w:val="22"/>
              </w:rPr>
              <w:t>LEAF</w:t>
            </w:r>
            <w:r w:rsidR="00C2628E" w:rsidRPr="00750D2A">
              <w:rPr>
                <w:rFonts w:cs="Arial"/>
                <w:color w:val="000000" w:themeColor="text1"/>
                <w:sz w:val="22"/>
                <w:szCs w:val="22"/>
              </w:rPr>
              <w:t>,</w:t>
            </w:r>
            <w:r w:rsidR="00A77D80" w:rsidRPr="00750D2A">
              <w:rPr>
                <w:rFonts w:cs="Arial"/>
                <w:color w:val="000000" w:themeColor="text1"/>
                <w:sz w:val="22"/>
                <w:szCs w:val="22"/>
              </w:rPr>
              <w:t xml:space="preserve"> LEAF-BUD</w:t>
            </w:r>
            <w:r w:rsidRPr="00750D2A">
              <w:rPr>
                <w:rFonts w:cs="Arial"/>
                <w:color w:val="000000" w:themeColor="text1"/>
                <w:sz w:val="22"/>
                <w:szCs w:val="22"/>
              </w:rPr>
              <w:t xml:space="preserve"> </w:t>
            </w:r>
            <w:r w:rsidR="00C2628E" w:rsidRPr="00750D2A">
              <w:rPr>
                <w:rFonts w:cs="Arial"/>
                <w:color w:val="000000" w:themeColor="text1"/>
                <w:sz w:val="22"/>
                <w:szCs w:val="22"/>
              </w:rPr>
              <w:t xml:space="preserve">and STEM </w:t>
            </w:r>
            <w:r w:rsidRPr="00750D2A">
              <w:rPr>
                <w:rFonts w:cs="Arial"/>
                <w:color w:val="000000" w:themeColor="text1"/>
                <w:sz w:val="22"/>
                <w:szCs w:val="22"/>
              </w:rPr>
              <w:t xml:space="preserve">Faculty to </w:t>
            </w:r>
            <w:r w:rsidR="00A10EE7" w:rsidRPr="00750D2A">
              <w:rPr>
                <w:rFonts w:cs="Arial"/>
                <w:color w:val="000000" w:themeColor="text1"/>
                <w:sz w:val="22"/>
                <w:szCs w:val="22"/>
              </w:rPr>
              <w:t xml:space="preserve">develop </w:t>
            </w:r>
            <w:r w:rsidRPr="00750D2A">
              <w:rPr>
                <w:rFonts w:cs="Arial"/>
                <w:color w:val="000000" w:themeColor="text1"/>
                <w:sz w:val="22"/>
                <w:szCs w:val="22"/>
              </w:rPr>
              <w:t>current content</w:t>
            </w:r>
            <w:r w:rsidR="00A77D80" w:rsidRPr="00750D2A">
              <w:rPr>
                <w:rFonts w:cs="Arial"/>
                <w:color w:val="000000" w:themeColor="text1"/>
                <w:sz w:val="22"/>
                <w:szCs w:val="22"/>
              </w:rPr>
              <w:t xml:space="preserve"> and delivery</w:t>
            </w:r>
            <w:r w:rsidR="00C2628E" w:rsidRPr="00750D2A">
              <w:rPr>
                <w:rFonts w:cs="Arial"/>
                <w:color w:val="000000" w:themeColor="text1"/>
                <w:sz w:val="22"/>
                <w:szCs w:val="22"/>
              </w:rPr>
              <w:t>. Plan and develop</w:t>
            </w:r>
            <w:r w:rsidR="00C64815" w:rsidRPr="00750D2A">
              <w:rPr>
                <w:rFonts w:cs="Arial"/>
                <w:color w:val="000000" w:themeColor="text1"/>
                <w:sz w:val="22"/>
                <w:szCs w:val="22"/>
              </w:rPr>
              <w:t xml:space="preserve"> deliver</w:t>
            </w:r>
            <w:r w:rsidR="00C2628E" w:rsidRPr="00750D2A">
              <w:rPr>
                <w:rFonts w:cs="Arial"/>
                <w:color w:val="000000" w:themeColor="text1"/>
                <w:sz w:val="22"/>
                <w:szCs w:val="22"/>
              </w:rPr>
              <w:t>y</w:t>
            </w:r>
            <w:r w:rsidR="00C64815" w:rsidRPr="00750D2A">
              <w:rPr>
                <w:rFonts w:cs="Arial"/>
                <w:color w:val="000000" w:themeColor="text1"/>
                <w:sz w:val="22"/>
                <w:szCs w:val="22"/>
              </w:rPr>
              <w:t xml:space="preserve"> at large</w:t>
            </w:r>
            <w:r w:rsidR="00C2628E" w:rsidRPr="00750D2A">
              <w:rPr>
                <w:rFonts w:cs="Arial"/>
                <w:color w:val="000000" w:themeColor="text1"/>
                <w:sz w:val="22"/>
                <w:szCs w:val="22"/>
              </w:rPr>
              <w:t>r</w:t>
            </w:r>
            <w:r w:rsidR="00C64815" w:rsidRPr="00750D2A">
              <w:rPr>
                <w:rFonts w:cs="Arial"/>
                <w:color w:val="000000" w:themeColor="text1"/>
                <w:sz w:val="22"/>
                <w:szCs w:val="22"/>
              </w:rPr>
              <w:t xml:space="preserve"> scale</w:t>
            </w:r>
            <w:r w:rsidR="00C2628E" w:rsidRPr="00750D2A">
              <w:rPr>
                <w:rFonts w:cs="Arial"/>
                <w:color w:val="000000" w:themeColor="text1"/>
                <w:sz w:val="22"/>
                <w:szCs w:val="22"/>
              </w:rPr>
              <w:t xml:space="preserve"> through the local ICBs and co-ordinate hub dates. </w:t>
            </w:r>
          </w:p>
          <w:p w14:paraId="004A9F52" w14:textId="77777777" w:rsidR="00BD614F" w:rsidRPr="00750D2A" w:rsidRDefault="00BD614F" w:rsidP="004D47F2">
            <w:pPr>
              <w:widowControl w:val="0"/>
              <w:autoSpaceDE w:val="0"/>
              <w:autoSpaceDN w:val="0"/>
              <w:adjustRightInd w:val="0"/>
              <w:spacing w:line="276" w:lineRule="auto"/>
              <w:rPr>
                <w:rFonts w:cs="Arial"/>
                <w:color w:val="FF0000"/>
                <w:sz w:val="22"/>
                <w:szCs w:val="22"/>
              </w:rPr>
            </w:pPr>
          </w:p>
          <w:p w14:paraId="5CD62FAB" w14:textId="4DB1C6BD" w:rsidR="00CE500D" w:rsidRPr="00750D2A" w:rsidRDefault="00CE500D" w:rsidP="004D47F2">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Develop</w:t>
            </w:r>
            <w:r w:rsidR="00C2628E" w:rsidRPr="00750D2A">
              <w:rPr>
                <w:rFonts w:cs="Arial"/>
                <w:color w:val="000000" w:themeColor="text1"/>
                <w:sz w:val="22"/>
                <w:szCs w:val="22"/>
              </w:rPr>
              <w:t xml:space="preserve"> and support</w:t>
            </w:r>
            <w:r w:rsidRPr="00750D2A">
              <w:rPr>
                <w:rFonts w:cs="Arial"/>
                <w:color w:val="000000" w:themeColor="text1"/>
                <w:sz w:val="22"/>
                <w:szCs w:val="22"/>
              </w:rPr>
              <w:t xml:space="preserve"> a network of trainee hubs to deliver </w:t>
            </w:r>
            <w:r w:rsidR="00C64815" w:rsidRPr="00750D2A">
              <w:rPr>
                <w:rFonts w:cs="Arial"/>
                <w:color w:val="000000" w:themeColor="text1"/>
                <w:sz w:val="22"/>
                <w:szCs w:val="22"/>
              </w:rPr>
              <w:t>a suite of Tier 1 faculty development</w:t>
            </w:r>
            <w:r w:rsidR="00D77995" w:rsidRPr="00750D2A">
              <w:rPr>
                <w:rFonts w:cs="Arial"/>
                <w:color w:val="000000" w:themeColor="text1"/>
                <w:sz w:val="22"/>
                <w:szCs w:val="22"/>
              </w:rPr>
              <w:t xml:space="preserve"> courses</w:t>
            </w:r>
            <w:r w:rsidR="00EC7262" w:rsidRPr="00750D2A">
              <w:rPr>
                <w:rFonts w:cs="Arial"/>
                <w:color w:val="000000" w:themeColor="text1"/>
                <w:sz w:val="22"/>
                <w:szCs w:val="22"/>
              </w:rPr>
              <w:t xml:space="preserve"> </w:t>
            </w:r>
            <w:r w:rsidRPr="00750D2A">
              <w:rPr>
                <w:rFonts w:cs="Arial"/>
                <w:color w:val="000000" w:themeColor="text1"/>
                <w:sz w:val="22"/>
                <w:szCs w:val="22"/>
              </w:rPr>
              <w:t>throughout the region</w:t>
            </w:r>
            <w:r w:rsidR="00C2628E" w:rsidRPr="00750D2A">
              <w:rPr>
                <w:rFonts w:cs="Arial"/>
                <w:color w:val="000000" w:themeColor="text1"/>
                <w:sz w:val="22"/>
                <w:szCs w:val="22"/>
              </w:rPr>
              <w:t>, liaising with local leads</w:t>
            </w:r>
            <w:r w:rsidRPr="00750D2A">
              <w:rPr>
                <w:rFonts w:cs="Arial"/>
                <w:color w:val="000000" w:themeColor="text1"/>
                <w:sz w:val="22"/>
                <w:szCs w:val="22"/>
              </w:rPr>
              <w:t xml:space="preserve">. </w:t>
            </w:r>
          </w:p>
          <w:p w14:paraId="3794D12D" w14:textId="63296DCF" w:rsidR="00CE500D" w:rsidRPr="00750D2A" w:rsidRDefault="00CE500D" w:rsidP="004D47F2">
            <w:pPr>
              <w:widowControl w:val="0"/>
              <w:autoSpaceDE w:val="0"/>
              <w:autoSpaceDN w:val="0"/>
              <w:adjustRightInd w:val="0"/>
              <w:spacing w:line="276" w:lineRule="auto"/>
              <w:rPr>
                <w:rFonts w:cs="Arial"/>
                <w:b/>
                <w:bCs/>
                <w:color w:val="FF0000"/>
                <w:sz w:val="22"/>
                <w:szCs w:val="22"/>
              </w:rPr>
            </w:pPr>
          </w:p>
          <w:p w14:paraId="5F2440D6" w14:textId="703B290D" w:rsidR="00A10EE7" w:rsidRPr="00750D2A" w:rsidRDefault="00CE500D" w:rsidP="004D47F2">
            <w:pPr>
              <w:widowControl w:val="0"/>
              <w:autoSpaceDE w:val="0"/>
              <w:autoSpaceDN w:val="0"/>
              <w:adjustRightInd w:val="0"/>
              <w:spacing w:line="276" w:lineRule="auto"/>
              <w:rPr>
                <w:rFonts w:cs="Arial"/>
                <w:color w:val="FF0000"/>
                <w:sz w:val="22"/>
                <w:szCs w:val="22"/>
              </w:rPr>
            </w:pPr>
            <w:r w:rsidRPr="00750D2A">
              <w:rPr>
                <w:rFonts w:cs="Arial"/>
                <w:color w:val="000000" w:themeColor="text1"/>
                <w:sz w:val="22"/>
                <w:szCs w:val="22"/>
              </w:rPr>
              <w:t xml:space="preserve">Coordinate with </w:t>
            </w:r>
            <w:r w:rsidR="00C64815" w:rsidRPr="00750D2A">
              <w:rPr>
                <w:rFonts w:cs="Arial"/>
                <w:color w:val="000000" w:themeColor="text1"/>
                <w:sz w:val="22"/>
                <w:szCs w:val="22"/>
              </w:rPr>
              <w:t>s</w:t>
            </w:r>
            <w:r w:rsidR="00DF4E88" w:rsidRPr="00750D2A">
              <w:rPr>
                <w:rFonts w:cs="Arial"/>
                <w:color w:val="000000" w:themeColor="text1"/>
                <w:sz w:val="22"/>
                <w:szCs w:val="22"/>
              </w:rPr>
              <w:t xml:space="preserve">econdary care and </w:t>
            </w:r>
            <w:r w:rsidRPr="00750D2A">
              <w:rPr>
                <w:rFonts w:cs="Arial"/>
                <w:color w:val="000000" w:themeColor="text1"/>
                <w:sz w:val="22"/>
                <w:szCs w:val="22"/>
              </w:rPr>
              <w:t xml:space="preserve">GP fellows to organise the trainee sessions for </w:t>
            </w:r>
            <w:r w:rsidR="00485453" w:rsidRPr="00750D2A">
              <w:rPr>
                <w:rFonts w:cs="Arial"/>
                <w:color w:val="000000" w:themeColor="text1"/>
                <w:sz w:val="22"/>
                <w:szCs w:val="22"/>
              </w:rPr>
              <w:t>the HEE EoE showcase educational conferences that run in Spring and Autumn</w:t>
            </w:r>
            <w:r w:rsidR="00C2628E" w:rsidRPr="00750D2A">
              <w:rPr>
                <w:rFonts w:cs="Arial"/>
                <w:color w:val="000000" w:themeColor="text1"/>
                <w:sz w:val="22"/>
                <w:szCs w:val="22"/>
              </w:rPr>
              <w:t>.</w:t>
            </w:r>
          </w:p>
          <w:p w14:paraId="5C9C7E55" w14:textId="15976860" w:rsidR="00A10EE7" w:rsidRPr="00750D2A" w:rsidRDefault="00A10EE7" w:rsidP="004D47F2">
            <w:pPr>
              <w:widowControl w:val="0"/>
              <w:autoSpaceDE w:val="0"/>
              <w:autoSpaceDN w:val="0"/>
              <w:adjustRightInd w:val="0"/>
              <w:spacing w:line="276" w:lineRule="auto"/>
              <w:rPr>
                <w:rFonts w:cs="Arial"/>
                <w:color w:val="FF0000"/>
                <w:sz w:val="22"/>
                <w:szCs w:val="22"/>
              </w:rPr>
            </w:pPr>
          </w:p>
          <w:p w14:paraId="669B631C" w14:textId="13B1ADD6" w:rsidR="00A10EE7" w:rsidRPr="00750D2A" w:rsidRDefault="55793EB5" w:rsidP="00A10EE7">
            <w:pPr>
              <w:widowControl w:val="0"/>
              <w:autoSpaceDE w:val="0"/>
              <w:autoSpaceDN w:val="0"/>
              <w:adjustRightInd w:val="0"/>
              <w:spacing w:line="276" w:lineRule="auto"/>
              <w:rPr>
                <w:rFonts w:cs="Arial"/>
                <w:color w:val="000000" w:themeColor="text1"/>
                <w:sz w:val="22"/>
                <w:szCs w:val="22"/>
              </w:rPr>
            </w:pPr>
            <w:r w:rsidRPr="75A2B7C1">
              <w:rPr>
                <w:rFonts w:cs="Arial"/>
                <w:color w:val="000000" w:themeColor="text1"/>
                <w:sz w:val="22"/>
                <w:szCs w:val="22"/>
              </w:rPr>
              <w:t>Coordinat</w:t>
            </w:r>
            <w:r w:rsidR="17F0BF92" w:rsidRPr="75A2B7C1">
              <w:rPr>
                <w:rFonts w:cs="Arial"/>
                <w:color w:val="000000" w:themeColor="text1"/>
                <w:sz w:val="22"/>
                <w:szCs w:val="22"/>
              </w:rPr>
              <w:t>e</w:t>
            </w:r>
            <w:r w:rsidRPr="75A2B7C1">
              <w:rPr>
                <w:rFonts w:cs="Arial"/>
                <w:color w:val="000000" w:themeColor="text1"/>
                <w:sz w:val="22"/>
                <w:szCs w:val="22"/>
              </w:rPr>
              <w:t xml:space="preserve"> and </w:t>
            </w:r>
            <w:r w:rsidR="17F0BF92" w:rsidRPr="75A2B7C1">
              <w:rPr>
                <w:rFonts w:cs="Arial"/>
                <w:color w:val="000000" w:themeColor="text1"/>
                <w:sz w:val="22"/>
                <w:szCs w:val="22"/>
              </w:rPr>
              <w:t xml:space="preserve">ensure ongoing </w:t>
            </w:r>
            <w:r w:rsidRPr="75A2B7C1">
              <w:rPr>
                <w:rFonts w:cs="Arial"/>
                <w:color w:val="000000" w:themeColor="text1"/>
                <w:sz w:val="22"/>
                <w:szCs w:val="22"/>
              </w:rPr>
              <w:t>develo</w:t>
            </w:r>
            <w:r w:rsidR="17F0BF92" w:rsidRPr="75A2B7C1">
              <w:rPr>
                <w:rFonts w:cs="Arial"/>
                <w:color w:val="000000" w:themeColor="text1"/>
                <w:sz w:val="22"/>
                <w:szCs w:val="22"/>
              </w:rPr>
              <w:t>pment</w:t>
            </w:r>
            <w:r w:rsidRPr="75A2B7C1">
              <w:rPr>
                <w:rFonts w:cs="Arial"/>
                <w:color w:val="000000" w:themeColor="text1"/>
                <w:sz w:val="22"/>
                <w:szCs w:val="22"/>
              </w:rPr>
              <w:t xml:space="preserve"> a robust Induction package for future</w:t>
            </w:r>
            <w:r w:rsidR="7BD33821" w:rsidRPr="75A2B7C1">
              <w:rPr>
                <w:rFonts w:cs="Arial"/>
                <w:color w:val="000000" w:themeColor="text1"/>
                <w:sz w:val="22"/>
                <w:szCs w:val="22"/>
              </w:rPr>
              <w:t xml:space="preserve"> Developing Trainers</w:t>
            </w:r>
            <w:r w:rsidR="5288442C" w:rsidRPr="75A2B7C1">
              <w:rPr>
                <w:rFonts w:cs="Arial"/>
                <w:color w:val="000000" w:themeColor="text1"/>
                <w:sz w:val="22"/>
                <w:szCs w:val="22"/>
              </w:rPr>
              <w:t xml:space="preserve"> </w:t>
            </w:r>
            <w:r w:rsidRPr="75A2B7C1">
              <w:rPr>
                <w:rFonts w:cs="Arial"/>
                <w:color w:val="000000" w:themeColor="text1"/>
                <w:sz w:val="22"/>
                <w:szCs w:val="22"/>
              </w:rPr>
              <w:t>fellows.</w:t>
            </w:r>
          </w:p>
          <w:p w14:paraId="6A335FF2" w14:textId="48830D20" w:rsidR="00CE500D" w:rsidRPr="00750D2A" w:rsidRDefault="00CE500D" w:rsidP="004D47F2">
            <w:pPr>
              <w:widowControl w:val="0"/>
              <w:autoSpaceDE w:val="0"/>
              <w:autoSpaceDN w:val="0"/>
              <w:adjustRightInd w:val="0"/>
              <w:spacing w:line="276" w:lineRule="auto"/>
              <w:rPr>
                <w:rFonts w:cs="Arial"/>
                <w:color w:val="FF0000"/>
                <w:sz w:val="22"/>
                <w:szCs w:val="22"/>
              </w:rPr>
            </w:pPr>
            <w:r w:rsidRPr="00750D2A">
              <w:rPr>
                <w:rFonts w:cs="Arial"/>
                <w:color w:val="FF0000"/>
                <w:sz w:val="22"/>
                <w:szCs w:val="22"/>
              </w:rPr>
              <w:t xml:space="preserve"> </w:t>
            </w:r>
          </w:p>
          <w:p w14:paraId="20968BEA" w14:textId="6F03D950" w:rsidR="00C64815" w:rsidRPr="00750D2A" w:rsidRDefault="00C64815" w:rsidP="004D47F2">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 xml:space="preserve">Be supported to design and deliver a project of their own design to compliment </w:t>
            </w:r>
            <w:r w:rsidR="00C2628E" w:rsidRPr="00750D2A">
              <w:rPr>
                <w:rFonts w:cs="Arial"/>
                <w:color w:val="000000" w:themeColor="text1"/>
                <w:sz w:val="22"/>
                <w:szCs w:val="22"/>
              </w:rPr>
              <w:t>trainer</w:t>
            </w:r>
            <w:r w:rsidRPr="00750D2A">
              <w:rPr>
                <w:rFonts w:cs="Arial"/>
                <w:color w:val="000000" w:themeColor="text1"/>
                <w:sz w:val="22"/>
                <w:szCs w:val="22"/>
              </w:rPr>
              <w:t xml:space="preserve"> development</w:t>
            </w:r>
            <w:r w:rsidR="00D77995" w:rsidRPr="00750D2A">
              <w:rPr>
                <w:rFonts w:cs="Arial"/>
                <w:color w:val="000000" w:themeColor="text1"/>
                <w:sz w:val="22"/>
                <w:szCs w:val="22"/>
              </w:rPr>
              <w:t xml:space="preserve"> and/or trainee engagement</w:t>
            </w:r>
            <w:r w:rsidRPr="00750D2A">
              <w:rPr>
                <w:rFonts w:cs="Arial"/>
                <w:color w:val="000000" w:themeColor="text1"/>
                <w:sz w:val="22"/>
                <w:szCs w:val="22"/>
              </w:rPr>
              <w:t xml:space="preserve">. This may be for any Tier, non-medically qualified faculty or in partnership with simulation. </w:t>
            </w:r>
          </w:p>
          <w:p w14:paraId="7F45A4EE" w14:textId="77777777" w:rsidR="00C64815" w:rsidRPr="00750D2A" w:rsidRDefault="00C64815" w:rsidP="004D47F2">
            <w:pPr>
              <w:widowControl w:val="0"/>
              <w:autoSpaceDE w:val="0"/>
              <w:autoSpaceDN w:val="0"/>
              <w:adjustRightInd w:val="0"/>
              <w:spacing w:line="276" w:lineRule="auto"/>
              <w:rPr>
                <w:rFonts w:cs="Arial"/>
                <w:color w:val="000000" w:themeColor="text1"/>
                <w:sz w:val="22"/>
                <w:szCs w:val="22"/>
              </w:rPr>
            </w:pPr>
          </w:p>
          <w:p w14:paraId="49C90D3D" w14:textId="7EA2D2F9" w:rsidR="003A59BE" w:rsidRPr="00750D2A" w:rsidRDefault="007708AF" w:rsidP="004D47F2">
            <w:pPr>
              <w:widowControl w:val="0"/>
              <w:autoSpaceDE w:val="0"/>
              <w:autoSpaceDN w:val="0"/>
              <w:adjustRightInd w:val="0"/>
              <w:spacing w:line="276" w:lineRule="auto"/>
              <w:rPr>
                <w:rFonts w:cs="Arial"/>
                <w:color w:val="FF0000"/>
                <w:sz w:val="22"/>
                <w:szCs w:val="22"/>
              </w:rPr>
            </w:pPr>
            <w:r w:rsidRPr="00750D2A">
              <w:rPr>
                <w:rFonts w:cs="Arial"/>
                <w:color w:val="000000" w:themeColor="text1"/>
                <w:sz w:val="22"/>
                <w:szCs w:val="22"/>
              </w:rPr>
              <w:t>P</w:t>
            </w:r>
            <w:r w:rsidR="00AB5098" w:rsidRPr="00750D2A">
              <w:rPr>
                <w:rFonts w:cs="Arial"/>
                <w:color w:val="000000" w:themeColor="text1"/>
                <w:sz w:val="22"/>
                <w:szCs w:val="22"/>
              </w:rPr>
              <w:t xml:space="preserve">rovide support, guidance and feedback </w:t>
            </w:r>
            <w:r w:rsidR="00647F32" w:rsidRPr="00750D2A">
              <w:rPr>
                <w:rFonts w:cs="Arial"/>
                <w:color w:val="000000" w:themeColor="text1"/>
                <w:sz w:val="22"/>
                <w:szCs w:val="22"/>
              </w:rPr>
              <w:t xml:space="preserve">to </w:t>
            </w:r>
            <w:r w:rsidR="00AB5098" w:rsidRPr="00750D2A">
              <w:rPr>
                <w:rFonts w:cs="Arial"/>
                <w:color w:val="000000" w:themeColor="text1"/>
                <w:sz w:val="22"/>
                <w:szCs w:val="22"/>
              </w:rPr>
              <w:t xml:space="preserve">HEE and their external stakeholders </w:t>
            </w:r>
            <w:r w:rsidR="00647F32" w:rsidRPr="00750D2A">
              <w:rPr>
                <w:rFonts w:cs="Arial"/>
                <w:color w:val="000000" w:themeColor="text1"/>
                <w:sz w:val="22"/>
                <w:szCs w:val="22"/>
              </w:rPr>
              <w:t>on</w:t>
            </w:r>
            <w:r w:rsidR="00AB5098" w:rsidRPr="00750D2A">
              <w:rPr>
                <w:rFonts w:cs="Arial"/>
                <w:color w:val="000000" w:themeColor="text1"/>
                <w:sz w:val="22"/>
                <w:szCs w:val="22"/>
              </w:rPr>
              <w:t xml:space="preserve"> changes to policy</w:t>
            </w:r>
            <w:r w:rsidR="00647F32" w:rsidRPr="00750D2A">
              <w:rPr>
                <w:rFonts w:cs="Arial"/>
                <w:color w:val="000000" w:themeColor="text1"/>
                <w:sz w:val="22"/>
                <w:szCs w:val="22"/>
              </w:rPr>
              <w:t xml:space="preserve">, </w:t>
            </w:r>
            <w:r w:rsidR="00AB5098" w:rsidRPr="00750D2A">
              <w:rPr>
                <w:rFonts w:cs="Arial"/>
                <w:color w:val="000000" w:themeColor="text1"/>
                <w:sz w:val="22"/>
                <w:szCs w:val="22"/>
              </w:rPr>
              <w:t>process</w:t>
            </w:r>
            <w:r w:rsidR="00647F32" w:rsidRPr="00750D2A">
              <w:rPr>
                <w:rFonts w:cs="Arial"/>
                <w:color w:val="000000" w:themeColor="text1"/>
                <w:sz w:val="22"/>
                <w:szCs w:val="22"/>
              </w:rPr>
              <w:t xml:space="preserve"> and</w:t>
            </w:r>
            <w:r w:rsidR="00AB5098" w:rsidRPr="00750D2A">
              <w:rPr>
                <w:rFonts w:cs="Arial"/>
                <w:color w:val="000000" w:themeColor="text1"/>
                <w:sz w:val="22"/>
                <w:szCs w:val="22"/>
              </w:rPr>
              <w:t xml:space="preserve"> new</w:t>
            </w:r>
            <w:r w:rsidR="00647F32" w:rsidRPr="00750D2A">
              <w:rPr>
                <w:rFonts w:cs="Arial"/>
                <w:color w:val="000000" w:themeColor="text1"/>
                <w:sz w:val="22"/>
                <w:szCs w:val="22"/>
              </w:rPr>
              <w:t xml:space="preserve"> initiatives</w:t>
            </w:r>
            <w:r w:rsidR="006661F0" w:rsidRPr="00750D2A">
              <w:rPr>
                <w:rFonts w:cs="Arial"/>
                <w:color w:val="FF0000"/>
                <w:sz w:val="22"/>
                <w:szCs w:val="22"/>
              </w:rPr>
              <w:t>.</w:t>
            </w:r>
            <w:r w:rsidR="00647F32" w:rsidRPr="00750D2A">
              <w:rPr>
                <w:rFonts w:cs="Arial"/>
                <w:color w:val="FF0000"/>
                <w:sz w:val="22"/>
                <w:szCs w:val="22"/>
              </w:rPr>
              <w:t xml:space="preserve"> </w:t>
            </w:r>
          </w:p>
          <w:p w14:paraId="47848767" w14:textId="424B5874" w:rsidR="00485453" w:rsidRPr="00750D2A" w:rsidRDefault="00485453" w:rsidP="004D47F2">
            <w:pPr>
              <w:widowControl w:val="0"/>
              <w:autoSpaceDE w:val="0"/>
              <w:autoSpaceDN w:val="0"/>
              <w:adjustRightInd w:val="0"/>
              <w:spacing w:line="276" w:lineRule="auto"/>
              <w:rPr>
                <w:rFonts w:cs="Arial"/>
                <w:color w:val="FF0000"/>
                <w:sz w:val="22"/>
                <w:szCs w:val="22"/>
              </w:rPr>
            </w:pPr>
          </w:p>
          <w:p w14:paraId="5F8D3268" w14:textId="3E134933" w:rsidR="00485453" w:rsidRPr="00750D2A" w:rsidRDefault="00485453" w:rsidP="004D47F2">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Provide a written report of their fellowship year as they demit their post, and aim for publication in a medical education journal and/or presentation at a national educational event</w:t>
            </w:r>
          </w:p>
          <w:p w14:paraId="4E5A5D60" w14:textId="14061E67" w:rsidR="005C1E44" w:rsidRPr="00750D2A" w:rsidRDefault="00647F32" w:rsidP="004D47F2">
            <w:pPr>
              <w:widowControl w:val="0"/>
              <w:autoSpaceDE w:val="0"/>
              <w:autoSpaceDN w:val="0"/>
              <w:adjustRightInd w:val="0"/>
              <w:spacing w:line="276" w:lineRule="auto"/>
              <w:rPr>
                <w:rFonts w:cs="Arial"/>
                <w:color w:val="FF0000"/>
                <w:sz w:val="22"/>
                <w:szCs w:val="22"/>
              </w:rPr>
            </w:pPr>
            <w:r w:rsidRPr="00750D2A">
              <w:rPr>
                <w:rFonts w:cs="Arial"/>
                <w:color w:val="FF0000"/>
                <w:sz w:val="22"/>
                <w:szCs w:val="22"/>
              </w:rPr>
              <w:t xml:space="preserve"> </w:t>
            </w:r>
          </w:p>
          <w:p w14:paraId="7FF2FB34" w14:textId="77777777" w:rsidR="007708AF" w:rsidRPr="00750D2A" w:rsidRDefault="004D47F2" w:rsidP="004D47F2">
            <w:pPr>
              <w:spacing w:line="276" w:lineRule="auto"/>
              <w:rPr>
                <w:rFonts w:cs="Arial"/>
                <w:color w:val="000000" w:themeColor="text1"/>
                <w:sz w:val="22"/>
                <w:szCs w:val="22"/>
              </w:rPr>
            </w:pPr>
            <w:r w:rsidRPr="00750D2A">
              <w:rPr>
                <w:rFonts w:cs="Arial"/>
                <w:color w:val="000000" w:themeColor="text1"/>
                <w:sz w:val="22"/>
                <w:szCs w:val="22"/>
              </w:rPr>
              <w:t>Fellows have the opportunity to build mentoring, teaching, leadership and project management skills</w:t>
            </w:r>
            <w:r w:rsidR="005B0870" w:rsidRPr="00750D2A">
              <w:rPr>
                <w:rFonts w:cs="Arial"/>
                <w:color w:val="000000" w:themeColor="text1"/>
                <w:sz w:val="22"/>
                <w:szCs w:val="22"/>
              </w:rPr>
              <w:t>,</w:t>
            </w:r>
            <w:r w:rsidRPr="00750D2A">
              <w:rPr>
                <w:rFonts w:cs="Arial"/>
                <w:color w:val="000000" w:themeColor="text1"/>
                <w:sz w:val="22"/>
                <w:szCs w:val="22"/>
              </w:rPr>
              <w:t xml:space="preserve"> whilst experiencing cross specialty working to deliver sustainable improvement to the training experience</w:t>
            </w:r>
          </w:p>
          <w:p w14:paraId="2371F817" w14:textId="77777777" w:rsidR="007708AF" w:rsidRPr="00750D2A" w:rsidRDefault="007708AF" w:rsidP="004D47F2">
            <w:pPr>
              <w:spacing w:line="276" w:lineRule="auto"/>
              <w:rPr>
                <w:rFonts w:cs="Arial"/>
                <w:color w:val="000000" w:themeColor="text1"/>
                <w:sz w:val="22"/>
                <w:szCs w:val="22"/>
              </w:rPr>
            </w:pPr>
          </w:p>
          <w:p w14:paraId="45093D4C" w14:textId="1C1DB5DA" w:rsidR="004D47F2" w:rsidRPr="00750D2A" w:rsidRDefault="007708AF" w:rsidP="00094D57">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Support and deliver any other Faculty Support related work streams which are identified throughout the fellowship.</w:t>
            </w:r>
          </w:p>
        </w:tc>
      </w:tr>
      <w:tr w:rsidR="004D47F2" w:rsidRPr="00750D2A" w14:paraId="3B036FFD" w14:textId="77777777" w:rsidTr="75A2B7C1">
        <w:tc>
          <w:tcPr>
            <w:tcW w:w="3487" w:type="dxa"/>
            <w:vAlign w:val="center"/>
          </w:tcPr>
          <w:p w14:paraId="12C3184B" w14:textId="77777777" w:rsidR="004D47F2" w:rsidRPr="00750D2A" w:rsidRDefault="004D47F2" w:rsidP="004D47F2">
            <w:pPr>
              <w:widowControl w:val="0"/>
              <w:autoSpaceDE w:val="0"/>
              <w:autoSpaceDN w:val="0"/>
              <w:adjustRightInd w:val="0"/>
              <w:spacing w:line="340" w:lineRule="atLeast"/>
              <w:rPr>
                <w:rFonts w:cs="Arial"/>
                <w:b/>
                <w:bCs/>
                <w:color w:val="000000"/>
                <w:sz w:val="22"/>
                <w:szCs w:val="22"/>
              </w:rPr>
            </w:pPr>
            <w:r w:rsidRPr="00750D2A">
              <w:rPr>
                <w:rFonts w:cs="Arial"/>
                <w:b/>
                <w:bCs/>
                <w:color w:val="000000"/>
                <w:sz w:val="22"/>
                <w:szCs w:val="22"/>
              </w:rPr>
              <w:t>Role objectives</w:t>
            </w:r>
          </w:p>
        </w:tc>
        <w:tc>
          <w:tcPr>
            <w:tcW w:w="10461" w:type="dxa"/>
            <w:gridSpan w:val="3"/>
          </w:tcPr>
          <w:p w14:paraId="6187A68C" w14:textId="2CD7F418" w:rsidR="004D47F2" w:rsidRPr="00750D2A" w:rsidRDefault="004D47F2" w:rsidP="004D47F2">
            <w:pPr>
              <w:widowControl w:val="0"/>
              <w:autoSpaceDE w:val="0"/>
              <w:autoSpaceDN w:val="0"/>
              <w:adjustRightInd w:val="0"/>
              <w:spacing w:line="340" w:lineRule="atLeast"/>
              <w:rPr>
                <w:rFonts w:cs="Arial"/>
                <w:color w:val="000000" w:themeColor="text1"/>
                <w:sz w:val="22"/>
                <w:szCs w:val="22"/>
              </w:rPr>
            </w:pPr>
            <w:r w:rsidRPr="00750D2A">
              <w:rPr>
                <w:rFonts w:cs="Arial"/>
                <w:color w:val="000000" w:themeColor="text1"/>
                <w:sz w:val="22"/>
                <w:szCs w:val="22"/>
              </w:rPr>
              <w:t>Raise the profile of</w:t>
            </w:r>
            <w:r w:rsidR="00AD1665" w:rsidRPr="00750D2A">
              <w:rPr>
                <w:rFonts w:cs="Arial"/>
                <w:color w:val="000000" w:themeColor="text1"/>
                <w:sz w:val="22"/>
                <w:szCs w:val="22"/>
              </w:rPr>
              <w:t xml:space="preserve"> </w:t>
            </w:r>
            <w:r w:rsidR="00C2628E" w:rsidRPr="00750D2A">
              <w:rPr>
                <w:rFonts w:cs="Arial"/>
                <w:color w:val="000000" w:themeColor="text1"/>
                <w:sz w:val="22"/>
                <w:szCs w:val="22"/>
              </w:rPr>
              <w:t>Train the Trainers courses</w:t>
            </w:r>
            <w:r w:rsidR="00AD1665" w:rsidRPr="00750D2A">
              <w:rPr>
                <w:rFonts w:cs="Arial"/>
                <w:color w:val="000000" w:themeColor="text1"/>
                <w:sz w:val="22"/>
                <w:szCs w:val="22"/>
              </w:rPr>
              <w:t xml:space="preserve"> and </w:t>
            </w:r>
            <w:r w:rsidR="00485453" w:rsidRPr="00750D2A">
              <w:rPr>
                <w:rFonts w:cs="Arial"/>
                <w:color w:val="000000" w:themeColor="text1"/>
                <w:sz w:val="22"/>
                <w:szCs w:val="22"/>
              </w:rPr>
              <w:t>Tier 1 medical education development opportunities</w:t>
            </w:r>
            <w:r w:rsidR="00413147" w:rsidRPr="00750D2A">
              <w:rPr>
                <w:rFonts w:cs="Arial"/>
                <w:color w:val="000000" w:themeColor="text1"/>
                <w:sz w:val="22"/>
                <w:szCs w:val="22"/>
              </w:rPr>
              <w:t xml:space="preserve"> </w:t>
            </w:r>
            <w:r w:rsidR="007B7A64" w:rsidRPr="00750D2A">
              <w:rPr>
                <w:rFonts w:cs="Arial"/>
                <w:color w:val="000000" w:themeColor="text1"/>
                <w:sz w:val="22"/>
                <w:szCs w:val="22"/>
              </w:rPr>
              <w:t>across</w:t>
            </w:r>
            <w:r w:rsidRPr="00750D2A">
              <w:rPr>
                <w:rFonts w:cs="Arial"/>
                <w:color w:val="000000" w:themeColor="text1"/>
                <w:sz w:val="22"/>
                <w:szCs w:val="22"/>
              </w:rPr>
              <w:t xml:space="preserve"> the region</w:t>
            </w:r>
            <w:r w:rsidR="007B7A64" w:rsidRPr="00750D2A">
              <w:rPr>
                <w:rFonts w:cs="Arial"/>
                <w:color w:val="000000" w:themeColor="text1"/>
                <w:sz w:val="22"/>
                <w:szCs w:val="22"/>
              </w:rPr>
              <w:t>.</w:t>
            </w:r>
          </w:p>
          <w:p w14:paraId="2C0D36A2" w14:textId="77777777" w:rsidR="00413147" w:rsidRPr="00750D2A" w:rsidRDefault="00413147" w:rsidP="004D47F2">
            <w:pPr>
              <w:widowControl w:val="0"/>
              <w:autoSpaceDE w:val="0"/>
              <w:autoSpaceDN w:val="0"/>
              <w:adjustRightInd w:val="0"/>
              <w:spacing w:line="340" w:lineRule="atLeast"/>
              <w:rPr>
                <w:rFonts w:cs="Arial"/>
                <w:color w:val="FF0000"/>
                <w:sz w:val="22"/>
                <w:szCs w:val="22"/>
                <w:highlight w:val="yellow"/>
              </w:rPr>
            </w:pPr>
          </w:p>
          <w:p w14:paraId="11F59C4D" w14:textId="3C3D38E5" w:rsidR="007B7A64" w:rsidRPr="00750D2A" w:rsidRDefault="00AE4F26" w:rsidP="004D47F2">
            <w:pPr>
              <w:widowControl w:val="0"/>
              <w:autoSpaceDE w:val="0"/>
              <w:autoSpaceDN w:val="0"/>
              <w:adjustRightInd w:val="0"/>
              <w:spacing w:line="340" w:lineRule="atLeast"/>
              <w:rPr>
                <w:rFonts w:cs="Arial"/>
                <w:color w:val="000000" w:themeColor="text1"/>
                <w:sz w:val="22"/>
                <w:szCs w:val="22"/>
              </w:rPr>
            </w:pPr>
            <w:r w:rsidRPr="00750D2A">
              <w:rPr>
                <w:rFonts w:cs="Arial"/>
                <w:color w:val="000000" w:themeColor="text1"/>
                <w:sz w:val="22"/>
                <w:szCs w:val="22"/>
              </w:rPr>
              <w:t>Triangulate information between HEE East of England, educators</w:t>
            </w:r>
            <w:r w:rsidR="004928A2" w:rsidRPr="00750D2A">
              <w:rPr>
                <w:rFonts w:cs="Arial"/>
                <w:color w:val="000000" w:themeColor="text1"/>
                <w:sz w:val="22"/>
                <w:szCs w:val="22"/>
              </w:rPr>
              <w:t>, external stakeholders</w:t>
            </w:r>
            <w:r w:rsidRPr="00750D2A">
              <w:rPr>
                <w:rFonts w:cs="Arial"/>
                <w:color w:val="000000" w:themeColor="text1"/>
                <w:sz w:val="22"/>
                <w:szCs w:val="22"/>
              </w:rPr>
              <w:t xml:space="preserve"> and the trainees in the region</w:t>
            </w:r>
            <w:r w:rsidR="007B7A64" w:rsidRPr="00750D2A">
              <w:rPr>
                <w:rFonts w:cs="Arial"/>
                <w:color w:val="000000" w:themeColor="text1"/>
                <w:sz w:val="22"/>
                <w:szCs w:val="22"/>
              </w:rPr>
              <w:t>.</w:t>
            </w:r>
          </w:p>
          <w:p w14:paraId="1679F956" w14:textId="77777777" w:rsidR="007B7A64" w:rsidRPr="00750D2A" w:rsidRDefault="007B7A64" w:rsidP="004D47F2">
            <w:pPr>
              <w:widowControl w:val="0"/>
              <w:autoSpaceDE w:val="0"/>
              <w:autoSpaceDN w:val="0"/>
              <w:adjustRightInd w:val="0"/>
              <w:spacing w:line="340" w:lineRule="atLeast"/>
              <w:rPr>
                <w:rFonts w:cs="Arial"/>
                <w:color w:val="FF0000"/>
                <w:sz w:val="22"/>
                <w:szCs w:val="22"/>
              </w:rPr>
            </w:pPr>
          </w:p>
          <w:p w14:paraId="605F1708" w14:textId="3A22A754" w:rsidR="004D47F2" w:rsidRPr="00750D2A" w:rsidRDefault="004D47F2" w:rsidP="004D47F2">
            <w:pPr>
              <w:widowControl w:val="0"/>
              <w:autoSpaceDE w:val="0"/>
              <w:autoSpaceDN w:val="0"/>
              <w:adjustRightInd w:val="0"/>
              <w:spacing w:line="340" w:lineRule="atLeast"/>
              <w:rPr>
                <w:rFonts w:cs="Arial"/>
                <w:color w:val="FF0000"/>
                <w:sz w:val="22"/>
                <w:szCs w:val="22"/>
              </w:rPr>
            </w:pPr>
            <w:r w:rsidRPr="00750D2A">
              <w:rPr>
                <w:rFonts w:cs="Arial"/>
                <w:color w:val="000000" w:themeColor="text1"/>
                <w:sz w:val="22"/>
                <w:szCs w:val="22"/>
              </w:rPr>
              <w:t>Enable more doctors to successfully navigate training and to reach their full potential</w:t>
            </w:r>
            <w:r w:rsidR="007B7A64" w:rsidRPr="00750D2A">
              <w:rPr>
                <w:rFonts w:cs="Arial"/>
                <w:color w:val="000000" w:themeColor="text1"/>
                <w:sz w:val="22"/>
                <w:szCs w:val="22"/>
              </w:rPr>
              <w:t xml:space="preserve">, by ensuring they fully understand </w:t>
            </w:r>
            <w:r w:rsidR="004928A2" w:rsidRPr="00750D2A">
              <w:rPr>
                <w:rFonts w:cs="Arial"/>
                <w:color w:val="000000" w:themeColor="text1"/>
                <w:sz w:val="22"/>
                <w:szCs w:val="22"/>
              </w:rPr>
              <w:t xml:space="preserve">the role </w:t>
            </w:r>
            <w:r w:rsidR="007B7A64" w:rsidRPr="00750D2A">
              <w:rPr>
                <w:rFonts w:cs="Arial"/>
                <w:color w:val="000000" w:themeColor="text1"/>
                <w:sz w:val="22"/>
                <w:szCs w:val="22"/>
              </w:rPr>
              <w:t xml:space="preserve">HEE EoE </w:t>
            </w:r>
            <w:r w:rsidR="00C2628E" w:rsidRPr="00750D2A">
              <w:rPr>
                <w:rFonts w:cs="Arial"/>
                <w:color w:val="000000" w:themeColor="text1"/>
                <w:sz w:val="22"/>
                <w:szCs w:val="22"/>
              </w:rPr>
              <w:t>Train the Trainers</w:t>
            </w:r>
            <w:r w:rsidR="003A59BE" w:rsidRPr="00750D2A">
              <w:rPr>
                <w:rFonts w:cs="Arial"/>
                <w:color w:val="000000" w:themeColor="text1"/>
                <w:sz w:val="22"/>
                <w:szCs w:val="22"/>
              </w:rPr>
              <w:t xml:space="preserve"> </w:t>
            </w:r>
            <w:r w:rsidR="004928A2" w:rsidRPr="00750D2A">
              <w:rPr>
                <w:rFonts w:cs="Arial"/>
                <w:color w:val="000000" w:themeColor="text1"/>
                <w:sz w:val="22"/>
                <w:szCs w:val="22"/>
              </w:rPr>
              <w:t xml:space="preserve">plays in their training. </w:t>
            </w:r>
          </w:p>
        </w:tc>
      </w:tr>
    </w:tbl>
    <w:p w14:paraId="0DEC0DD6" w14:textId="77777777" w:rsidR="003A396B" w:rsidRPr="00750D2A" w:rsidRDefault="003A396B">
      <w:pPr>
        <w:rPr>
          <w:rFonts w:cs="Arial"/>
          <w:sz w:val="22"/>
          <w:szCs w:val="22"/>
        </w:rPr>
      </w:pPr>
    </w:p>
    <w:tbl>
      <w:tblPr>
        <w:tblStyle w:val="TableGrid"/>
        <w:tblW w:w="0" w:type="auto"/>
        <w:tblLook w:val="04A0" w:firstRow="1" w:lastRow="0" w:firstColumn="1" w:lastColumn="0" w:noHBand="0" w:noVBand="1"/>
      </w:tblPr>
      <w:tblGrid>
        <w:gridCol w:w="3487"/>
        <w:gridCol w:w="4872"/>
        <w:gridCol w:w="5537"/>
      </w:tblGrid>
      <w:tr w:rsidR="004D47F2" w:rsidRPr="00750D2A" w14:paraId="1E76048A" w14:textId="77777777" w:rsidTr="4DAF0405">
        <w:tc>
          <w:tcPr>
            <w:tcW w:w="3487" w:type="dxa"/>
            <w:shd w:val="clear" w:color="auto" w:fill="003893"/>
          </w:tcPr>
          <w:p w14:paraId="33DB84D0" w14:textId="77777777" w:rsidR="004D47F2" w:rsidRPr="00750D2A" w:rsidRDefault="004D47F2">
            <w:pPr>
              <w:rPr>
                <w:rFonts w:cs="Arial"/>
                <w:b/>
                <w:sz w:val="22"/>
                <w:szCs w:val="22"/>
              </w:rPr>
            </w:pPr>
            <w:r w:rsidRPr="00750D2A">
              <w:rPr>
                <w:rFonts w:cs="Arial"/>
                <w:b/>
                <w:sz w:val="22"/>
                <w:szCs w:val="22"/>
              </w:rPr>
              <w:t xml:space="preserve">Criteria </w:t>
            </w:r>
          </w:p>
        </w:tc>
        <w:tc>
          <w:tcPr>
            <w:tcW w:w="4872" w:type="dxa"/>
            <w:shd w:val="clear" w:color="auto" w:fill="003893"/>
          </w:tcPr>
          <w:p w14:paraId="0782F0A4" w14:textId="77777777" w:rsidR="004D47F2" w:rsidRPr="00750D2A" w:rsidRDefault="004D47F2">
            <w:pPr>
              <w:rPr>
                <w:rFonts w:cs="Arial"/>
                <w:b/>
                <w:sz w:val="22"/>
                <w:szCs w:val="22"/>
              </w:rPr>
            </w:pPr>
            <w:r w:rsidRPr="00750D2A">
              <w:rPr>
                <w:rFonts w:cs="Arial"/>
                <w:b/>
                <w:sz w:val="22"/>
                <w:szCs w:val="22"/>
              </w:rPr>
              <w:t xml:space="preserve">Essential </w:t>
            </w:r>
          </w:p>
        </w:tc>
        <w:tc>
          <w:tcPr>
            <w:tcW w:w="5537" w:type="dxa"/>
            <w:shd w:val="clear" w:color="auto" w:fill="003893"/>
          </w:tcPr>
          <w:p w14:paraId="45566539" w14:textId="77777777" w:rsidR="004D47F2" w:rsidRPr="00750D2A" w:rsidRDefault="004D47F2">
            <w:pPr>
              <w:rPr>
                <w:rFonts w:cs="Arial"/>
                <w:b/>
                <w:sz w:val="22"/>
                <w:szCs w:val="22"/>
              </w:rPr>
            </w:pPr>
            <w:r w:rsidRPr="00750D2A">
              <w:rPr>
                <w:rFonts w:cs="Arial"/>
                <w:b/>
                <w:sz w:val="22"/>
                <w:szCs w:val="22"/>
              </w:rPr>
              <w:t xml:space="preserve">Desirable </w:t>
            </w:r>
          </w:p>
        </w:tc>
      </w:tr>
      <w:tr w:rsidR="004D47F2" w:rsidRPr="00750D2A" w14:paraId="2378E9C0" w14:textId="77777777" w:rsidTr="4DAF0405">
        <w:tc>
          <w:tcPr>
            <w:tcW w:w="3487" w:type="dxa"/>
          </w:tcPr>
          <w:p w14:paraId="3098EAE4" w14:textId="77777777" w:rsidR="004D47F2" w:rsidRPr="00750D2A" w:rsidRDefault="004D47F2" w:rsidP="004D47F2">
            <w:pPr>
              <w:rPr>
                <w:rFonts w:cs="Arial"/>
                <w:b/>
                <w:sz w:val="22"/>
                <w:szCs w:val="22"/>
              </w:rPr>
            </w:pPr>
            <w:r w:rsidRPr="00750D2A">
              <w:rPr>
                <w:rFonts w:cs="Arial"/>
                <w:b/>
                <w:sz w:val="22"/>
                <w:szCs w:val="22"/>
              </w:rPr>
              <w:t>Education and level of experience</w:t>
            </w:r>
          </w:p>
        </w:tc>
        <w:tc>
          <w:tcPr>
            <w:tcW w:w="4872" w:type="dxa"/>
          </w:tcPr>
          <w:p w14:paraId="7577EE9D" w14:textId="77777777" w:rsidR="004D47F2" w:rsidRPr="00750D2A" w:rsidRDefault="004D47F2" w:rsidP="004D47F2">
            <w:pPr>
              <w:widowControl w:val="0"/>
              <w:autoSpaceDE w:val="0"/>
              <w:autoSpaceDN w:val="0"/>
              <w:adjustRightInd w:val="0"/>
              <w:spacing w:line="340" w:lineRule="atLeast"/>
              <w:rPr>
                <w:rFonts w:cs="Arial"/>
                <w:color w:val="000000"/>
                <w:sz w:val="22"/>
                <w:szCs w:val="22"/>
              </w:rPr>
            </w:pPr>
            <w:r w:rsidRPr="00750D2A">
              <w:rPr>
                <w:rFonts w:cs="Arial"/>
                <w:color w:val="000000"/>
                <w:sz w:val="22"/>
                <w:szCs w:val="22"/>
              </w:rPr>
              <w:t>MBBS or equivalent</w:t>
            </w:r>
          </w:p>
          <w:p w14:paraId="1509E94F" w14:textId="77777777" w:rsidR="004D47F2" w:rsidRPr="00750D2A" w:rsidRDefault="004D47F2" w:rsidP="004D47F2">
            <w:pPr>
              <w:widowControl w:val="0"/>
              <w:autoSpaceDE w:val="0"/>
              <w:autoSpaceDN w:val="0"/>
              <w:adjustRightInd w:val="0"/>
              <w:spacing w:line="340" w:lineRule="atLeast"/>
              <w:rPr>
                <w:rFonts w:cs="Arial"/>
                <w:color w:val="000000"/>
                <w:sz w:val="22"/>
                <w:szCs w:val="22"/>
              </w:rPr>
            </w:pPr>
          </w:p>
          <w:p w14:paraId="580315BC" w14:textId="77777777" w:rsidR="004D47F2" w:rsidRPr="00750D2A" w:rsidRDefault="00CF44A4" w:rsidP="004D47F2">
            <w:pPr>
              <w:rPr>
                <w:rFonts w:cs="Arial"/>
                <w:color w:val="000000" w:themeColor="text1"/>
                <w:sz w:val="22"/>
                <w:szCs w:val="22"/>
              </w:rPr>
            </w:pPr>
            <w:r w:rsidRPr="00750D2A">
              <w:rPr>
                <w:rFonts w:cs="Arial"/>
                <w:color w:val="000000" w:themeColor="text1"/>
                <w:sz w:val="22"/>
                <w:szCs w:val="22"/>
              </w:rPr>
              <w:t>HEE East of England NTN number</w:t>
            </w:r>
          </w:p>
          <w:p w14:paraId="1C92F256" w14:textId="77777777" w:rsidR="00D57EDF" w:rsidRPr="00750D2A" w:rsidRDefault="00D57EDF" w:rsidP="004D47F2">
            <w:pPr>
              <w:rPr>
                <w:rFonts w:cs="Arial"/>
                <w:color w:val="000000" w:themeColor="text1"/>
                <w:sz w:val="22"/>
                <w:szCs w:val="22"/>
              </w:rPr>
            </w:pPr>
          </w:p>
          <w:p w14:paraId="4C110BB1" w14:textId="77777777" w:rsidR="00D57EDF" w:rsidRPr="00750D2A" w:rsidRDefault="00D57EDF" w:rsidP="004D47F2">
            <w:pPr>
              <w:rPr>
                <w:rFonts w:cs="Arial"/>
                <w:color w:val="000000" w:themeColor="text1"/>
                <w:sz w:val="22"/>
                <w:szCs w:val="22"/>
              </w:rPr>
            </w:pPr>
            <w:r w:rsidRPr="00750D2A">
              <w:rPr>
                <w:rFonts w:cs="Arial"/>
                <w:color w:val="000000" w:themeColor="text1"/>
                <w:sz w:val="22"/>
                <w:szCs w:val="22"/>
              </w:rPr>
              <w:t>GP ST2 or above / ST3 or above in all other specialities</w:t>
            </w:r>
          </w:p>
          <w:p w14:paraId="3848414F" w14:textId="5407D8B2" w:rsidR="00D57EDF" w:rsidRPr="00750D2A" w:rsidRDefault="00D57EDF" w:rsidP="004D47F2">
            <w:pPr>
              <w:rPr>
                <w:rFonts w:cs="Arial"/>
                <w:sz w:val="22"/>
                <w:szCs w:val="22"/>
              </w:rPr>
            </w:pPr>
          </w:p>
        </w:tc>
        <w:tc>
          <w:tcPr>
            <w:tcW w:w="5537" w:type="dxa"/>
          </w:tcPr>
          <w:p w14:paraId="1669CC0A" w14:textId="77777777" w:rsidR="00CF420A" w:rsidRPr="00750D2A" w:rsidRDefault="00CF420A">
            <w:pPr>
              <w:rPr>
                <w:rFonts w:cs="Arial"/>
                <w:sz w:val="22"/>
                <w:szCs w:val="22"/>
              </w:rPr>
            </w:pPr>
            <w:r w:rsidRPr="00750D2A">
              <w:rPr>
                <w:rFonts w:cs="Arial"/>
                <w:sz w:val="22"/>
                <w:szCs w:val="22"/>
              </w:rPr>
              <w:t>Qualification in medical education</w:t>
            </w:r>
          </w:p>
          <w:p w14:paraId="75F6DA21" w14:textId="77777777" w:rsidR="00AC2899" w:rsidRPr="00750D2A" w:rsidRDefault="00AC2899">
            <w:pPr>
              <w:rPr>
                <w:rFonts w:cs="Arial"/>
                <w:sz w:val="22"/>
                <w:szCs w:val="22"/>
              </w:rPr>
            </w:pPr>
          </w:p>
          <w:p w14:paraId="46FE43B9" w14:textId="2FBC9390" w:rsidR="00AC2899" w:rsidRPr="00750D2A" w:rsidRDefault="00AC2899">
            <w:pPr>
              <w:rPr>
                <w:rFonts w:cs="Arial"/>
                <w:sz w:val="22"/>
                <w:szCs w:val="22"/>
              </w:rPr>
            </w:pPr>
            <w:r w:rsidRPr="00750D2A">
              <w:rPr>
                <w:rFonts w:cs="Arial"/>
                <w:sz w:val="22"/>
                <w:szCs w:val="22"/>
              </w:rPr>
              <w:t>Success in the first parts, or completion of, specialty training qualifications [excluding exit examinations]</w:t>
            </w:r>
          </w:p>
        </w:tc>
      </w:tr>
      <w:tr w:rsidR="004D47F2" w:rsidRPr="00750D2A" w14:paraId="4135FA39" w14:textId="77777777" w:rsidTr="4DAF0405">
        <w:tc>
          <w:tcPr>
            <w:tcW w:w="3487" w:type="dxa"/>
          </w:tcPr>
          <w:p w14:paraId="70AC208C" w14:textId="77777777" w:rsidR="004D47F2" w:rsidRPr="00750D2A" w:rsidRDefault="004D47F2">
            <w:pPr>
              <w:rPr>
                <w:rFonts w:cs="Arial"/>
                <w:sz w:val="22"/>
                <w:szCs w:val="22"/>
              </w:rPr>
            </w:pPr>
            <w:r w:rsidRPr="00750D2A">
              <w:rPr>
                <w:rFonts w:cs="Arial"/>
                <w:b/>
                <w:bCs/>
                <w:color w:val="000000"/>
                <w:sz w:val="22"/>
                <w:szCs w:val="22"/>
              </w:rPr>
              <w:t>Experience</w:t>
            </w:r>
          </w:p>
        </w:tc>
        <w:tc>
          <w:tcPr>
            <w:tcW w:w="4872" w:type="dxa"/>
          </w:tcPr>
          <w:p w14:paraId="0935B8E5" w14:textId="0907DDE0" w:rsidR="004D47F2" w:rsidRPr="00750D2A" w:rsidRDefault="004D47F2" w:rsidP="004D47F2">
            <w:pPr>
              <w:widowControl w:val="0"/>
              <w:autoSpaceDE w:val="0"/>
              <w:autoSpaceDN w:val="0"/>
              <w:adjustRightInd w:val="0"/>
              <w:spacing w:line="340" w:lineRule="atLeast"/>
              <w:rPr>
                <w:rFonts w:cs="Arial"/>
                <w:color w:val="000000"/>
                <w:sz w:val="22"/>
                <w:szCs w:val="22"/>
              </w:rPr>
            </w:pPr>
            <w:r w:rsidRPr="00750D2A">
              <w:rPr>
                <w:rFonts w:cs="Arial"/>
                <w:color w:val="000000"/>
                <w:sz w:val="22"/>
                <w:szCs w:val="22"/>
              </w:rPr>
              <w:t xml:space="preserve">Previous experience </w:t>
            </w:r>
            <w:r w:rsidR="00A15CA2" w:rsidRPr="00750D2A">
              <w:rPr>
                <w:rFonts w:cs="Arial"/>
                <w:color w:val="000000"/>
                <w:sz w:val="22"/>
                <w:szCs w:val="22"/>
              </w:rPr>
              <w:t>of leading</w:t>
            </w:r>
            <w:r w:rsidR="00EC7262" w:rsidRPr="00750D2A">
              <w:rPr>
                <w:rFonts w:cs="Arial"/>
                <w:color w:val="000000"/>
                <w:sz w:val="22"/>
                <w:szCs w:val="22"/>
              </w:rPr>
              <w:t xml:space="preserve"> </w:t>
            </w:r>
            <w:r w:rsidR="000C5222" w:rsidRPr="00750D2A">
              <w:rPr>
                <w:rFonts w:cs="Arial"/>
                <w:color w:val="000000"/>
                <w:sz w:val="22"/>
                <w:szCs w:val="22"/>
              </w:rPr>
              <w:t>and/or s</w:t>
            </w:r>
            <w:r w:rsidRPr="00750D2A">
              <w:rPr>
                <w:rFonts w:cs="Arial"/>
                <w:color w:val="000000"/>
                <w:sz w:val="22"/>
                <w:szCs w:val="22"/>
              </w:rPr>
              <w:t>upporting the delivery of a project</w:t>
            </w:r>
          </w:p>
          <w:p w14:paraId="6747DC35" w14:textId="77777777" w:rsidR="00A15CA2" w:rsidRPr="00750D2A" w:rsidRDefault="00A15CA2" w:rsidP="004D47F2">
            <w:pPr>
              <w:widowControl w:val="0"/>
              <w:autoSpaceDE w:val="0"/>
              <w:autoSpaceDN w:val="0"/>
              <w:adjustRightInd w:val="0"/>
              <w:spacing w:line="340" w:lineRule="atLeast"/>
              <w:rPr>
                <w:rFonts w:cs="Arial"/>
                <w:color w:val="000000"/>
                <w:sz w:val="22"/>
                <w:szCs w:val="22"/>
              </w:rPr>
            </w:pPr>
          </w:p>
          <w:p w14:paraId="6D02D060" w14:textId="77777777" w:rsidR="004D47F2" w:rsidRPr="00750D2A" w:rsidRDefault="004D47F2">
            <w:pPr>
              <w:rPr>
                <w:rFonts w:cs="Arial"/>
                <w:sz w:val="22"/>
                <w:szCs w:val="22"/>
              </w:rPr>
            </w:pPr>
          </w:p>
        </w:tc>
        <w:tc>
          <w:tcPr>
            <w:tcW w:w="5537" w:type="dxa"/>
          </w:tcPr>
          <w:p w14:paraId="44F929F1" w14:textId="16337E2D" w:rsidR="00A15CA2" w:rsidRPr="00750D2A" w:rsidRDefault="00A15CA2" w:rsidP="009613C4">
            <w:pPr>
              <w:rPr>
                <w:rFonts w:cs="Arial"/>
                <w:sz w:val="22"/>
                <w:szCs w:val="22"/>
              </w:rPr>
            </w:pPr>
            <w:r w:rsidRPr="00750D2A">
              <w:rPr>
                <w:rFonts w:cs="Arial"/>
                <w:sz w:val="22"/>
                <w:szCs w:val="22"/>
              </w:rPr>
              <w:t xml:space="preserve">Attended a course on medical </w:t>
            </w:r>
            <w:r w:rsidR="009613C4" w:rsidRPr="00750D2A">
              <w:rPr>
                <w:rFonts w:cs="Arial"/>
                <w:sz w:val="22"/>
                <w:szCs w:val="22"/>
              </w:rPr>
              <w:t>education.</w:t>
            </w:r>
          </w:p>
          <w:p w14:paraId="5923DCA0" w14:textId="77777777" w:rsidR="009613C4" w:rsidRPr="00750D2A" w:rsidRDefault="009613C4" w:rsidP="00A15CA2">
            <w:pPr>
              <w:rPr>
                <w:rFonts w:cs="Arial"/>
                <w:sz w:val="22"/>
                <w:szCs w:val="22"/>
              </w:rPr>
            </w:pPr>
          </w:p>
          <w:p w14:paraId="25CAE5E8" w14:textId="4FD3D9E3" w:rsidR="00A15CA2" w:rsidRPr="00750D2A" w:rsidRDefault="00A15CA2" w:rsidP="00A15CA2">
            <w:pPr>
              <w:rPr>
                <w:rFonts w:cs="Arial"/>
                <w:sz w:val="22"/>
                <w:szCs w:val="22"/>
              </w:rPr>
            </w:pPr>
            <w:r w:rsidRPr="00750D2A">
              <w:rPr>
                <w:rFonts w:cs="Arial"/>
                <w:sz w:val="22"/>
                <w:szCs w:val="22"/>
              </w:rPr>
              <w:t xml:space="preserve">Been faculty on a medical education </w:t>
            </w:r>
            <w:r w:rsidR="009613C4" w:rsidRPr="00750D2A">
              <w:rPr>
                <w:rFonts w:cs="Arial"/>
                <w:sz w:val="22"/>
                <w:szCs w:val="22"/>
              </w:rPr>
              <w:t>course.</w:t>
            </w:r>
          </w:p>
          <w:p w14:paraId="0D5ACBA9" w14:textId="77777777" w:rsidR="009613C4" w:rsidRPr="00750D2A" w:rsidRDefault="009613C4" w:rsidP="00A15CA2">
            <w:pPr>
              <w:rPr>
                <w:rFonts w:cs="Arial"/>
                <w:sz w:val="22"/>
                <w:szCs w:val="22"/>
              </w:rPr>
            </w:pPr>
          </w:p>
          <w:p w14:paraId="7BB4816D" w14:textId="77777777" w:rsidR="004D47F2" w:rsidRPr="00750D2A" w:rsidRDefault="004D47F2" w:rsidP="004D47F2">
            <w:pPr>
              <w:widowControl w:val="0"/>
              <w:autoSpaceDE w:val="0"/>
              <w:autoSpaceDN w:val="0"/>
              <w:adjustRightInd w:val="0"/>
              <w:spacing w:line="340" w:lineRule="atLeast"/>
              <w:rPr>
                <w:rFonts w:cs="Arial"/>
                <w:color w:val="000000"/>
                <w:sz w:val="22"/>
                <w:szCs w:val="22"/>
              </w:rPr>
            </w:pPr>
            <w:r w:rsidRPr="00750D2A">
              <w:rPr>
                <w:rFonts w:cs="Arial"/>
                <w:color w:val="000000"/>
                <w:sz w:val="22"/>
                <w:szCs w:val="22"/>
              </w:rPr>
              <w:t>Cross specialty or multi-professional teaching</w:t>
            </w:r>
          </w:p>
          <w:p w14:paraId="56D61E91" w14:textId="77777777" w:rsidR="004D47F2" w:rsidRPr="00750D2A" w:rsidRDefault="004D47F2" w:rsidP="004D47F2">
            <w:pPr>
              <w:widowControl w:val="0"/>
              <w:autoSpaceDE w:val="0"/>
              <w:autoSpaceDN w:val="0"/>
              <w:adjustRightInd w:val="0"/>
              <w:spacing w:line="340" w:lineRule="atLeast"/>
              <w:rPr>
                <w:rFonts w:cs="Arial"/>
                <w:color w:val="000000"/>
                <w:sz w:val="22"/>
                <w:szCs w:val="22"/>
              </w:rPr>
            </w:pPr>
          </w:p>
          <w:p w14:paraId="503D2CC8" w14:textId="359F07AC" w:rsidR="004D47F2" w:rsidRPr="00750D2A" w:rsidRDefault="001B139E" w:rsidP="004D47F2">
            <w:pPr>
              <w:rPr>
                <w:rFonts w:cs="Arial"/>
                <w:color w:val="000000"/>
                <w:sz w:val="22"/>
                <w:szCs w:val="22"/>
              </w:rPr>
            </w:pPr>
            <w:r w:rsidRPr="00750D2A">
              <w:rPr>
                <w:rFonts w:cs="Arial"/>
                <w:color w:val="000000"/>
                <w:sz w:val="22"/>
                <w:szCs w:val="22"/>
              </w:rPr>
              <w:t xml:space="preserve">Able to develop </w:t>
            </w:r>
            <w:r w:rsidR="009613C4" w:rsidRPr="00750D2A">
              <w:rPr>
                <w:rFonts w:cs="Arial"/>
                <w:color w:val="000000"/>
                <w:sz w:val="22"/>
                <w:szCs w:val="22"/>
              </w:rPr>
              <w:t>resources.</w:t>
            </w:r>
          </w:p>
          <w:p w14:paraId="31DA276C" w14:textId="77777777" w:rsidR="00DF4E88" w:rsidRPr="00750D2A" w:rsidRDefault="00DF4E88" w:rsidP="004D47F2">
            <w:pPr>
              <w:rPr>
                <w:rFonts w:cs="Arial"/>
                <w:color w:val="000000"/>
                <w:sz w:val="22"/>
                <w:szCs w:val="22"/>
              </w:rPr>
            </w:pPr>
          </w:p>
          <w:p w14:paraId="1927259D" w14:textId="42558A24" w:rsidR="00376D25" w:rsidRPr="00750D2A" w:rsidRDefault="00376D25" w:rsidP="00376D25">
            <w:pPr>
              <w:widowControl w:val="0"/>
              <w:autoSpaceDE w:val="0"/>
              <w:autoSpaceDN w:val="0"/>
              <w:adjustRightInd w:val="0"/>
              <w:spacing w:line="340" w:lineRule="atLeast"/>
              <w:rPr>
                <w:rFonts w:cs="Arial"/>
                <w:color w:val="000000"/>
                <w:sz w:val="22"/>
                <w:szCs w:val="22"/>
              </w:rPr>
            </w:pPr>
            <w:r w:rsidRPr="00750D2A">
              <w:rPr>
                <w:rFonts w:cs="Arial"/>
                <w:color w:val="000000"/>
                <w:sz w:val="22"/>
                <w:szCs w:val="22"/>
              </w:rPr>
              <w:t xml:space="preserve">Be an active member of the trainee </w:t>
            </w:r>
            <w:r w:rsidR="009613C4" w:rsidRPr="00750D2A">
              <w:rPr>
                <w:rFonts w:cs="Arial"/>
                <w:color w:val="000000"/>
                <w:sz w:val="22"/>
                <w:szCs w:val="22"/>
              </w:rPr>
              <w:t>forum.</w:t>
            </w:r>
            <w:r w:rsidRPr="00750D2A">
              <w:rPr>
                <w:rFonts w:cs="Arial"/>
                <w:color w:val="000000"/>
                <w:sz w:val="22"/>
                <w:szCs w:val="22"/>
              </w:rPr>
              <w:t xml:space="preserve"> </w:t>
            </w:r>
          </w:p>
          <w:p w14:paraId="6F5F9723" w14:textId="03A6D230" w:rsidR="00376D25" w:rsidRPr="00750D2A" w:rsidRDefault="00376D25" w:rsidP="004D47F2">
            <w:pPr>
              <w:rPr>
                <w:rFonts w:cs="Arial"/>
                <w:color w:val="000000"/>
                <w:sz w:val="22"/>
                <w:szCs w:val="22"/>
              </w:rPr>
            </w:pPr>
          </w:p>
        </w:tc>
      </w:tr>
      <w:tr w:rsidR="004D47F2" w:rsidRPr="00750D2A" w14:paraId="3EF3189A" w14:textId="77777777" w:rsidTr="4DAF0405">
        <w:tc>
          <w:tcPr>
            <w:tcW w:w="3487" w:type="dxa"/>
          </w:tcPr>
          <w:p w14:paraId="4ECD34BF" w14:textId="77777777" w:rsidR="004D47F2" w:rsidRPr="00750D2A" w:rsidRDefault="004D47F2">
            <w:pPr>
              <w:rPr>
                <w:rFonts w:cs="Arial"/>
                <w:sz w:val="22"/>
                <w:szCs w:val="22"/>
              </w:rPr>
            </w:pPr>
            <w:r w:rsidRPr="00750D2A">
              <w:rPr>
                <w:rFonts w:cs="Arial"/>
                <w:b/>
                <w:bCs/>
                <w:color w:val="000000"/>
                <w:sz w:val="22"/>
                <w:szCs w:val="22"/>
              </w:rPr>
              <w:t>Skills, Abilities &amp; Knowledge</w:t>
            </w:r>
          </w:p>
        </w:tc>
        <w:tc>
          <w:tcPr>
            <w:tcW w:w="4872" w:type="dxa"/>
          </w:tcPr>
          <w:p w14:paraId="316D6DA3" w14:textId="77777777" w:rsidR="004D47F2" w:rsidRPr="00750D2A" w:rsidRDefault="004D47F2" w:rsidP="004D47F2">
            <w:pPr>
              <w:widowControl w:val="0"/>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A commitment to delivering high quality improvement</w:t>
            </w:r>
          </w:p>
          <w:p w14:paraId="4E13CF6B" w14:textId="77777777" w:rsidR="004D47F2" w:rsidRPr="00750D2A" w:rsidRDefault="004D47F2" w:rsidP="004D47F2">
            <w:pPr>
              <w:widowControl w:val="0"/>
              <w:tabs>
                <w:tab w:val="left" w:pos="0"/>
              </w:tabs>
              <w:autoSpaceDE w:val="0"/>
              <w:autoSpaceDN w:val="0"/>
              <w:adjustRightInd w:val="0"/>
              <w:spacing w:line="276" w:lineRule="auto"/>
              <w:rPr>
                <w:rFonts w:cs="Arial"/>
                <w:color w:val="000000"/>
                <w:sz w:val="22"/>
                <w:szCs w:val="22"/>
              </w:rPr>
            </w:pPr>
          </w:p>
          <w:p w14:paraId="69092777" w14:textId="77777777" w:rsidR="004D47F2" w:rsidRPr="00750D2A" w:rsidRDefault="004D47F2" w:rsidP="004D47F2">
            <w:pPr>
              <w:widowControl w:val="0"/>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Excellent organisational abilities:</w:t>
            </w:r>
          </w:p>
          <w:p w14:paraId="1F3BFA24" w14:textId="77777777" w:rsidR="004D47F2" w:rsidRPr="00750D2A" w:rsidRDefault="004D47F2" w:rsidP="004D47F2">
            <w:pPr>
              <w:widowControl w:val="0"/>
              <w:numPr>
                <w:ilvl w:val="0"/>
                <w:numId w:val="5"/>
              </w:numPr>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Ability to forward plan</w:t>
            </w:r>
          </w:p>
          <w:p w14:paraId="72DB9A5B" w14:textId="014BE1F6" w:rsidR="00CF420A" w:rsidRPr="00750D2A" w:rsidRDefault="004D47F2" w:rsidP="004D47F2">
            <w:pPr>
              <w:widowControl w:val="0"/>
              <w:numPr>
                <w:ilvl w:val="0"/>
                <w:numId w:val="5"/>
              </w:numPr>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 xml:space="preserve">Ability to </w:t>
            </w:r>
            <w:r w:rsidR="00CF420A" w:rsidRPr="00750D2A">
              <w:rPr>
                <w:rFonts w:cs="Arial"/>
                <w:color w:val="000000"/>
                <w:sz w:val="22"/>
                <w:szCs w:val="22"/>
              </w:rPr>
              <w:t>set and meet deadlines</w:t>
            </w:r>
          </w:p>
          <w:p w14:paraId="5AF7FEDC" w14:textId="3B788DBD" w:rsidR="004D47F2" w:rsidRPr="00750D2A" w:rsidRDefault="00CF420A" w:rsidP="004D47F2">
            <w:pPr>
              <w:widowControl w:val="0"/>
              <w:numPr>
                <w:ilvl w:val="0"/>
                <w:numId w:val="5"/>
              </w:numPr>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 xml:space="preserve">Ability to plan for and </w:t>
            </w:r>
            <w:r w:rsidR="004D47F2" w:rsidRPr="00750D2A">
              <w:rPr>
                <w:rFonts w:cs="Arial"/>
                <w:color w:val="000000"/>
                <w:sz w:val="22"/>
                <w:szCs w:val="22"/>
              </w:rPr>
              <w:t>deliver sustainable outcomes</w:t>
            </w:r>
          </w:p>
          <w:p w14:paraId="76F91835" w14:textId="77777777" w:rsidR="004D47F2" w:rsidRPr="00750D2A" w:rsidRDefault="004D47F2" w:rsidP="004D47F2">
            <w:pPr>
              <w:widowControl w:val="0"/>
              <w:numPr>
                <w:ilvl w:val="0"/>
                <w:numId w:val="5"/>
              </w:numPr>
              <w:tabs>
                <w:tab w:val="left" w:pos="0"/>
              </w:tabs>
              <w:autoSpaceDE w:val="0"/>
              <w:autoSpaceDN w:val="0"/>
              <w:adjustRightInd w:val="0"/>
              <w:spacing w:line="276" w:lineRule="auto"/>
              <w:rPr>
                <w:rFonts w:cs="Arial"/>
                <w:color w:val="000000"/>
                <w:sz w:val="22"/>
                <w:szCs w:val="22"/>
              </w:rPr>
            </w:pPr>
            <w:r w:rsidRPr="00750D2A">
              <w:rPr>
                <w:rFonts w:cs="Arial"/>
                <w:color w:val="000000"/>
                <w:sz w:val="22"/>
                <w:szCs w:val="22"/>
              </w:rPr>
              <w:t>Time management and prioritisation skills</w:t>
            </w:r>
          </w:p>
          <w:p w14:paraId="4D22A4BC" w14:textId="77777777" w:rsidR="004D47F2" w:rsidRPr="00750D2A" w:rsidRDefault="004D47F2" w:rsidP="004D47F2">
            <w:pPr>
              <w:widowControl w:val="0"/>
              <w:tabs>
                <w:tab w:val="left" w:pos="0"/>
              </w:tabs>
              <w:autoSpaceDE w:val="0"/>
              <w:autoSpaceDN w:val="0"/>
              <w:adjustRightInd w:val="0"/>
              <w:spacing w:line="276" w:lineRule="auto"/>
              <w:ind w:left="720"/>
              <w:rPr>
                <w:rFonts w:cs="Arial"/>
                <w:color w:val="000000"/>
                <w:sz w:val="22"/>
                <w:szCs w:val="22"/>
              </w:rPr>
            </w:pPr>
          </w:p>
          <w:p w14:paraId="4516A753"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Adept in using MS Office (Excel; Word; Power Point); Internet; Email</w:t>
            </w:r>
          </w:p>
          <w:p w14:paraId="111DEBA1"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 xml:space="preserve"> </w:t>
            </w:r>
          </w:p>
          <w:p w14:paraId="43E5361C"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People management and leadership skills</w:t>
            </w:r>
          </w:p>
          <w:p w14:paraId="4B59B9F8"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p>
          <w:p w14:paraId="4C404B37"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Ability to work collaboratively across grades, specialties and professions</w:t>
            </w:r>
          </w:p>
          <w:p w14:paraId="59925AF0"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p>
          <w:p w14:paraId="5EB7A0D9"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r w:rsidRPr="00750D2A">
              <w:rPr>
                <w:rFonts w:cs="Arial"/>
                <w:color w:val="000000"/>
                <w:sz w:val="22"/>
                <w:szCs w:val="22"/>
              </w:rPr>
              <w:t>Able to work both independently and as part of a team</w:t>
            </w:r>
          </w:p>
          <w:p w14:paraId="45A281BE" w14:textId="77777777" w:rsidR="004D47F2" w:rsidRPr="00750D2A" w:rsidRDefault="004D47F2" w:rsidP="004D47F2">
            <w:pPr>
              <w:widowControl w:val="0"/>
              <w:autoSpaceDE w:val="0"/>
              <w:autoSpaceDN w:val="0"/>
              <w:adjustRightInd w:val="0"/>
              <w:spacing w:line="276" w:lineRule="auto"/>
              <w:rPr>
                <w:rFonts w:cs="Arial"/>
                <w:color w:val="000000"/>
                <w:sz w:val="22"/>
                <w:szCs w:val="22"/>
              </w:rPr>
            </w:pPr>
          </w:p>
          <w:p w14:paraId="065838DC" w14:textId="77777777" w:rsidR="004D47F2" w:rsidRPr="00750D2A" w:rsidRDefault="004D47F2" w:rsidP="004D47F2">
            <w:pPr>
              <w:widowControl w:val="0"/>
              <w:numPr>
                <w:ilvl w:val="0"/>
                <w:numId w:val="3"/>
              </w:numPr>
              <w:tabs>
                <w:tab w:val="left" w:pos="0"/>
              </w:tabs>
              <w:autoSpaceDE w:val="0"/>
              <w:autoSpaceDN w:val="0"/>
              <w:adjustRightInd w:val="0"/>
              <w:spacing w:line="276" w:lineRule="auto"/>
              <w:ind w:left="0" w:firstLine="0"/>
              <w:rPr>
                <w:rFonts w:cs="Arial"/>
                <w:color w:val="000000"/>
                <w:sz w:val="22"/>
                <w:szCs w:val="22"/>
              </w:rPr>
            </w:pPr>
            <w:r w:rsidRPr="00750D2A">
              <w:rPr>
                <w:rFonts w:cs="Arial"/>
                <w:color w:val="000000"/>
                <w:sz w:val="22"/>
                <w:szCs w:val="22"/>
              </w:rPr>
              <w:t xml:space="preserve">Great interpersonal and communication skills that will enable you to: </w:t>
            </w:r>
          </w:p>
          <w:p w14:paraId="0189F371" w14:textId="77777777" w:rsidR="004D47F2" w:rsidRPr="00750D2A" w:rsidRDefault="004D47F2" w:rsidP="004D47F2">
            <w:pPr>
              <w:widowControl w:val="0"/>
              <w:numPr>
                <w:ilvl w:val="0"/>
                <w:numId w:val="4"/>
              </w:numPr>
              <w:tabs>
                <w:tab w:val="left" w:pos="0"/>
              </w:tabs>
              <w:autoSpaceDE w:val="0"/>
              <w:autoSpaceDN w:val="0"/>
              <w:adjustRightInd w:val="0"/>
              <w:spacing w:line="276" w:lineRule="auto"/>
              <w:ind w:left="714" w:hanging="357"/>
              <w:rPr>
                <w:rFonts w:cs="Arial"/>
                <w:color w:val="000000"/>
                <w:sz w:val="22"/>
                <w:szCs w:val="22"/>
              </w:rPr>
            </w:pPr>
            <w:r w:rsidRPr="00750D2A">
              <w:rPr>
                <w:rFonts w:cs="Arial"/>
                <w:color w:val="000000"/>
                <w:sz w:val="22"/>
                <w:szCs w:val="22"/>
              </w:rPr>
              <w:t>articulate vision</w:t>
            </w:r>
          </w:p>
          <w:p w14:paraId="244CED46" w14:textId="77777777" w:rsidR="004D47F2" w:rsidRPr="00750D2A" w:rsidRDefault="004D47F2" w:rsidP="004D47F2">
            <w:pPr>
              <w:widowControl w:val="0"/>
              <w:numPr>
                <w:ilvl w:val="0"/>
                <w:numId w:val="4"/>
              </w:numPr>
              <w:tabs>
                <w:tab w:val="left" w:pos="0"/>
              </w:tabs>
              <w:autoSpaceDE w:val="0"/>
              <w:autoSpaceDN w:val="0"/>
              <w:adjustRightInd w:val="0"/>
              <w:spacing w:line="276" w:lineRule="auto"/>
              <w:ind w:left="714" w:hanging="357"/>
              <w:rPr>
                <w:rFonts w:cs="Arial"/>
                <w:color w:val="000000"/>
                <w:sz w:val="22"/>
                <w:szCs w:val="22"/>
              </w:rPr>
            </w:pPr>
            <w:r w:rsidRPr="00750D2A">
              <w:rPr>
                <w:rFonts w:cs="Arial"/>
                <w:color w:val="000000"/>
                <w:sz w:val="22"/>
                <w:szCs w:val="22"/>
              </w:rPr>
              <w:t>communicate effectively</w:t>
            </w:r>
          </w:p>
          <w:p w14:paraId="36376B40" w14:textId="77777777" w:rsidR="004D47F2" w:rsidRPr="00750D2A" w:rsidRDefault="004D47F2" w:rsidP="004D47F2">
            <w:pPr>
              <w:widowControl w:val="0"/>
              <w:numPr>
                <w:ilvl w:val="0"/>
                <w:numId w:val="4"/>
              </w:numPr>
              <w:tabs>
                <w:tab w:val="left" w:pos="0"/>
              </w:tabs>
              <w:autoSpaceDE w:val="0"/>
              <w:autoSpaceDN w:val="0"/>
              <w:adjustRightInd w:val="0"/>
              <w:spacing w:line="276" w:lineRule="auto"/>
              <w:ind w:left="714" w:hanging="357"/>
              <w:rPr>
                <w:rFonts w:cs="Arial"/>
                <w:color w:val="000000"/>
                <w:sz w:val="22"/>
                <w:szCs w:val="22"/>
              </w:rPr>
            </w:pPr>
            <w:r w:rsidRPr="00750D2A">
              <w:rPr>
                <w:rFonts w:cs="Arial"/>
                <w:color w:val="000000"/>
                <w:sz w:val="22"/>
                <w:szCs w:val="22"/>
              </w:rPr>
              <w:t>encourage ability</w:t>
            </w:r>
          </w:p>
          <w:p w14:paraId="071A4CE9" w14:textId="77777777" w:rsidR="004D47F2" w:rsidRPr="00750D2A" w:rsidRDefault="004D47F2" w:rsidP="004D47F2">
            <w:pPr>
              <w:widowControl w:val="0"/>
              <w:numPr>
                <w:ilvl w:val="0"/>
                <w:numId w:val="4"/>
              </w:numPr>
              <w:tabs>
                <w:tab w:val="left" w:pos="0"/>
              </w:tabs>
              <w:autoSpaceDE w:val="0"/>
              <w:autoSpaceDN w:val="0"/>
              <w:adjustRightInd w:val="0"/>
              <w:spacing w:line="276" w:lineRule="auto"/>
              <w:ind w:left="714" w:hanging="357"/>
              <w:rPr>
                <w:rFonts w:cs="Arial"/>
                <w:color w:val="000000"/>
                <w:sz w:val="22"/>
                <w:szCs w:val="22"/>
              </w:rPr>
            </w:pPr>
            <w:r w:rsidRPr="00750D2A">
              <w:rPr>
                <w:rFonts w:cs="Arial"/>
                <w:color w:val="000000"/>
                <w:sz w:val="22"/>
                <w:szCs w:val="22"/>
              </w:rPr>
              <w:t>engage well with a variety of stakeholders</w:t>
            </w:r>
          </w:p>
          <w:p w14:paraId="17052990" w14:textId="77777777" w:rsidR="004D47F2" w:rsidRPr="00750D2A" w:rsidRDefault="004D47F2" w:rsidP="004D47F2">
            <w:pPr>
              <w:widowControl w:val="0"/>
              <w:numPr>
                <w:ilvl w:val="0"/>
                <w:numId w:val="4"/>
              </w:numPr>
              <w:tabs>
                <w:tab w:val="left" w:pos="0"/>
              </w:tabs>
              <w:autoSpaceDE w:val="0"/>
              <w:autoSpaceDN w:val="0"/>
              <w:adjustRightInd w:val="0"/>
              <w:spacing w:line="276" w:lineRule="auto"/>
              <w:ind w:left="714" w:hanging="357"/>
              <w:rPr>
                <w:rFonts w:cs="Arial"/>
                <w:color w:val="000000"/>
                <w:sz w:val="22"/>
                <w:szCs w:val="22"/>
              </w:rPr>
            </w:pPr>
            <w:r w:rsidRPr="00750D2A">
              <w:rPr>
                <w:rFonts w:cs="Arial"/>
                <w:color w:val="000000"/>
                <w:sz w:val="22"/>
                <w:szCs w:val="22"/>
              </w:rPr>
              <w:t>inspire &amp; motivate</w:t>
            </w:r>
          </w:p>
          <w:p w14:paraId="3C184584" w14:textId="77777777" w:rsidR="004D47F2" w:rsidRPr="00750D2A" w:rsidRDefault="004D47F2" w:rsidP="004D47F2">
            <w:pPr>
              <w:widowControl w:val="0"/>
              <w:tabs>
                <w:tab w:val="left" w:pos="0"/>
              </w:tabs>
              <w:autoSpaceDE w:val="0"/>
              <w:autoSpaceDN w:val="0"/>
              <w:adjustRightInd w:val="0"/>
              <w:spacing w:line="276" w:lineRule="auto"/>
              <w:ind w:left="714"/>
              <w:rPr>
                <w:rFonts w:cs="Arial"/>
                <w:color w:val="000000"/>
                <w:sz w:val="22"/>
                <w:szCs w:val="22"/>
              </w:rPr>
            </w:pPr>
          </w:p>
          <w:p w14:paraId="0A2FA861" w14:textId="421C7C97" w:rsidR="004D47F2" w:rsidRPr="00750D2A" w:rsidRDefault="004D47F2" w:rsidP="004D47F2">
            <w:pPr>
              <w:spacing w:line="276" w:lineRule="auto"/>
              <w:rPr>
                <w:rFonts w:cs="Arial"/>
                <w:sz w:val="22"/>
                <w:szCs w:val="22"/>
              </w:rPr>
            </w:pPr>
            <w:r w:rsidRPr="00750D2A">
              <w:rPr>
                <w:rFonts w:cs="Arial"/>
                <w:color w:val="000000" w:themeColor="text1"/>
                <w:sz w:val="22"/>
                <w:szCs w:val="22"/>
              </w:rPr>
              <w:t>Personally, you should be open to challenge and have flexibility in your approach and in your working hours</w:t>
            </w:r>
          </w:p>
        </w:tc>
        <w:tc>
          <w:tcPr>
            <w:tcW w:w="5537" w:type="dxa"/>
          </w:tcPr>
          <w:p w14:paraId="615B5964" w14:textId="3DDDC48F" w:rsidR="004D47F2" w:rsidRPr="00750D2A" w:rsidRDefault="004D47F2" w:rsidP="004D47F2">
            <w:pPr>
              <w:widowControl w:val="0"/>
              <w:numPr>
                <w:ilvl w:val="0"/>
                <w:numId w:val="3"/>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750D2A">
              <w:rPr>
                <w:rFonts w:cs="Arial"/>
                <w:color w:val="000000"/>
                <w:kern w:val="1"/>
                <w:sz w:val="22"/>
                <w:szCs w:val="22"/>
              </w:rPr>
              <w:t xml:space="preserve">Knowledge of </w:t>
            </w:r>
            <w:r w:rsidR="001B139E" w:rsidRPr="00750D2A">
              <w:rPr>
                <w:rFonts w:cs="Arial"/>
                <w:color w:val="000000"/>
                <w:kern w:val="1"/>
                <w:sz w:val="22"/>
                <w:szCs w:val="22"/>
              </w:rPr>
              <w:t>the professional support and wellbeing service, how to refer to the service and other areas of support to trainees provided by HEE EoE</w:t>
            </w:r>
          </w:p>
          <w:p w14:paraId="08814E76" w14:textId="77777777" w:rsidR="004D47F2" w:rsidRPr="00750D2A" w:rsidRDefault="004D47F2" w:rsidP="004D47F2">
            <w:pPr>
              <w:widowControl w:val="0"/>
              <w:tabs>
                <w:tab w:val="left" w:pos="0"/>
                <w:tab w:val="left" w:pos="220"/>
              </w:tabs>
              <w:autoSpaceDE w:val="0"/>
              <w:autoSpaceDN w:val="0"/>
              <w:adjustRightInd w:val="0"/>
              <w:spacing w:line="320" w:lineRule="atLeast"/>
              <w:ind w:left="35"/>
              <w:rPr>
                <w:rFonts w:cs="Arial"/>
                <w:color w:val="000000"/>
                <w:kern w:val="1"/>
                <w:sz w:val="22"/>
                <w:szCs w:val="22"/>
              </w:rPr>
            </w:pPr>
          </w:p>
          <w:p w14:paraId="63ABC561" w14:textId="77777777" w:rsidR="004D47F2" w:rsidRPr="00750D2A" w:rsidRDefault="004D47F2" w:rsidP="004D47F2">
            <w:pPr>
              <w:widowControl w:val="0"/>
              <w:numPr>
                <w:ilvl w:val="0"/>
                <w:numId w:val="3"/>
              </w:numPr>
              <w:tabs>
                <w:tab w:val="left" w:pos="0"/>
                <w:tab w:val="left" w:pos="220"/>
              </w:tabs>
              <w:autoSpaceDE w:val="0"/>
              <w:autoSpaceDN w:val="0"/>
              <w:adjustRightInd w:val="0"/>
              <w:spacing w:line="320" w:lineRule="atLeast"/>
              <w:ind w:left="35" w:hanging="35"/>
              <w:rPr>
                <w:rFonts w:cs="Arial"/>
                <w:color w:val="000000"/>
                <w:kern w:val="1"/>
                <w:sz w:val="22"/>
                <w:szCs w:val="22"/>
              </w:rPr>
            </w:pPr>
          </w:p>
          <w:p w14:paraId="4FC00323" w14:textId="77777777" w:rsidR="004D47F2" w:rsidRPr="00750D2A" w:rsidRDefault="004D47F2" w:rsidP="004D47F2">
            <w:pPr>
              <w:widowControl w:val="0"/>
              <w:numPr>
                <w:ilvl w:val="0"/>
                <w:numId w:val="3"/>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750D2A">
              <w:rPr>
                <w:rFonts w:cs="Arial"/>
                <w:color w:val="000000"/>
                <w:kern w:val="1"/>
                <w:sz w:val="22"/>
                <w:szCs w:val="22"/>
              </w:rPr>
              <w:t>Social media / website skills</w:t>
            </w:r>
          </w:p>
          <w:p w14:paraId="54299B1E" w14:textId="77777777" w:rsidR="004D47F2" w:rsidRPr="00750D2A" w:rsidRDefault="004D47F2">
            <w:pPr>
              <w:rPr>
                <w:rFonts w:cs="Arial"/>
                <w:sz w:val="22"/>
                <w:szCs w:val="22"/>
              </w:rPr>
            </w:pPr>
          </w:p>
          <w:p w14:paraId="14453AF2" w14:textId="75A5552C" w:rsidR="00DF4E88" w:rsidRPr="00750D2A" w:rsidRDefault="00DF4E88">
            <w:pPr>
              <w:rPr>
                <w:rFonts w:cs="Arial"/>
                <w:sz w:val="22"/>
                <w:szCs w:val="22"/>
              </w:rPr>
            </w:pPr>
            <w:r w:rsidRPr="00750D2A">
              <w:rPr>
                <w:rFonts w:cs="Arial"/>
                <w:sz w:val="22"/>
                <w:szCs w:val="22"/>
              </w:rPr>
              <w:t xml:space="preserve">Understanding of </w:t>
            </w:r>
            <w:r w:rsidR="00870914" w:rsidRPr="00750D2A">
              <w:rPr>
                <w:rFonts w:cs="Arial"/>
                <w:sz w:val="22"/>
                <w:szCs w:val="22"/>
              </w:rPr>
              <w:t>Quality Improvement</w:t>
            </w:r>
            <w:r w:rsidRPr="00750D2A">
              <w:rPr>
                <w:rFonts w:cs="Arial"/>
                <w:sz w:val="22"/>
                <w:szCs w:val="22"/>
              </w:rPr>
              <w:t xml:space="preserve"> methodology </w:t>
            </w:r>
          </w:p>
        </w:tc>
      </w:tr>
    </w:tbl>
    <w:p w14:paraId="744C36D5" w14:textId="27E4F2E0" w:rsidR="4DAF0405" w:rsidRPr="00750D2A" w:rsidRDefault="4DAF0405">
      <w:pPr>
        <w:rPr>
          <w:rFonts w:cs="Arial"/>
          <w:sz w:val="22"/>
          <w:szCs w:val="22"/>
        </w:rPr>
      </w:pPr>
    </w:p>
    <w:tbl>
      <w:tblPr>
        <w:tblStyle w:val="TableGrid"/>
        <w:tblW w:w="0" w:type="auto"/>
        <w:tblLayout w:type="fixed"/>
        <w:tblLook w:val="06A0" w:firstRow="1" w:lastRow="0" w:firstColumn="1" w:lastColumn="0" w:noHBand="1" w:noVBand="1"/>
      </w:tblPr>
      <w:tblGrid>
        <w:gridCol w:w="13950"/>
      </w:tblGrid>
      <w:tr w:rsidR="4DAF0405" w:rsidRPr="00750D2A" w14:paraId="34F92F3C" w14:textId="77777777" w:rsidTr="2FCFD386">
        <w:trPr>
          <w:trHeight w:val="420"/>
        </w:trPr>
        <w:tc>
          <w:tcPr>
            <w:tcW w:w="13950" w:type="dxa"/>
            <w:shd w:val="clear" w:color="auto" w:fill="2F5496" w:themeFill="accent1" w:themeFillShade="BF"/>
          </w:tcPr>
          <w:p w14:paraId="676C10E4" w14:textId="5ED74FF1" w:rsidR="4DAF0405" w:rsidRPr="00750D2A" w:rsidRDefault="4DAF0405" w:rsidP="4DAF0405">
            <w:pPr>
              <w:spacing w:line="276" w:lineRule="auto"/>
              <w:rPr>
                <w:rFonts w:eastAsia="Arial" w:cs="Arial"/>
                <w:b/>
                <w:bCs/>
                <w:sz w:val="22"/>
                <w:szCs w:val="22"/>
              </w:rPr>
            </w:pPr>
            <w:r w:rsidRPr="00750D2A">
              <w:rPr>
                <w:rFonts w:eastAsia="Arial" w:cs="Arial"/>
                <w:b/>
                <w:bCs/>
                <w:sz w:val="22"/>
                <w:szCs w:val="22"/>
              </w:rPr>
              <w:t>Leadership and Development Programme</w:t>
            </w:r>
          </w:p>
        </w:tc>
      </w:tr>
      <w:tr w:rsidR="4DAF0405" w:rsidRPr="00750D2A" w14:paraId="61FF883E" w14:textId="77777777" w:rsidTr="2FCFD386">
        <w:trPr>
          <w:trHeight w:val="1320"/>
        </w:trPr>
        <w:tc>
          <w:tcPr>
            <w:tcW w:w="13950" w:type="dxa"/>
          </w:tcPr>
          <w:p w14:paraId="11016361" w14:textId="7BD6E95B" w:rsidR="4DAF0405" w:rsidRPr="00750D2A" w:rsidRDefault="4DAF0405" w:rsidP="4DAF0405">
            <w:pPr>
              <w:rPr>
                <w:rFonts w:eastAsia="Arial" w:cs="Arial"/>
                <w:sz w:val="22"/>
                <w:szCs w:val="22"/>
              </w:rPr>
            </w:pPr>
            <w:r w:rsidRPr="00750D2A">
              <w:rPr>
                <w:rFonts w:eastAsia="Arial" w:cs="Arial"/>
                <w:sz w:val="22"/>
                <w:szCs w:val="22"/>
              </w:rPr>
              <w:t>As part of being an EoE Leadership</w:t>
            </w:r>
            <w:r w:rsidR="00C2628E" w:rsidRPr="00750D2A">
              <w:rPr>
                <w:rFonts w:eastAsia="Arial" w:cs="Arial"/>
                <w:sz w:val="22"/>
                <w:szCs w:val="22"/>
              </w:rPr>
              <w:t>/Education</w:t>
            </w:r>
            <w:r w:rsidRPr="00750D2A">
              <w:rPr>
                <w:rFonts w:eastAsia="Arial" w:cs="Arial"/>
                <w:sz w:val="22"/>
                <w:szCs w:val="22"/>
              </w:rPr>
              <w:t xml:space="preserve">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14:paraId="3A3FB49B" w14:textId="32E6C7A5" w:rsidR="4DAF0405" w:rsidRPr="00750D2A" w:rsidRDefault="4DAF0405" w:rsidP="4DAF0405">
            <w:pPr>
              <w:rPr>
                <w:rFonts w:cs="Arial"/>
                <w:sz w:val="22"/>
                <w:szCs w:val="22"/>
              </w:rPr>
            </w:pPr>
          </w:p>
        </w:tc>
      </w:tr>
    </w:tbl>
    <w:p w14:paraId="5B8F7874" w14:textId="4FB7AE64" w:rsidR="00E02230" w:rsidRPr="00750D2A" w:rsidRDefault="00E02230" w:rsidP="2FCFD386">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13950"/>
      </w:tblGrid>
      <w:tr w:rsidR="2FCFD386" w:rsidRPr="00750D2A" w14:paraId="12D95A2E" w14:textId="77777777" w:rsidTr="2FCFD386">
        <w:trPr>
          <w:trHeight w:val="390"/>
        </w:trPr>
        <w:tc>
          <w:tcPr>
            <w:tcW w:w="13950" w:type="dxa"/>
            <w:shd w:val="clear" w:color="auto" w:fill="2F5496" w:themeFill="accent1" w:themeFillShade="BF"/>
          </w:tcPr>
          <w:p w14:paraId="3589AEDE" w14:textId="72E236AA" w:rsidR="2FCFD386" w:rsidRPr="00750D2A" w:rsidRDefault="2FCFD386" w:rsidP="2FCFD386">
            <w:pPr>
              <w:rPr>
                <w:rFonts w:eastAsia="Arial" w:cs="Arial"/>
                <w:color w:val="FFFFFF" w:themeColor="background1"/>
                <w:sz w:val="22"/>
                <w:szCs w:val="22"/>
              </w:rPr>
            </w:pPr>
            <w:r w:rsidRPr="00750D2A">
              <w:rPr>
                <w:rFonts w:eastAsia="Arial" w:cs="Arial"/>
                <w:b/>
                <w:bCs/>
                <w:color w:val="FFFFFF" w:themeColor="background1"/>
                <w:sz w:val="22"/>
                <w:szCs w:val="22"/>
              </w:rPr>
              <w:t>One year of higher education funding</w:t>
            </w:r>
          </w:p>
        </w:tc>
      </w:tr>
      <w:tr w:rsidR="2FCFD386" w:rsidRPr="00750D2A" w14:paraId="6C29D362" w14:textId="77777777" w:rsidTr="2FCFD386">
        <w:trPr>
          <w:trHeight w:val="1815"/>
        </w:trPr>
        <w:tc>
          <w:tcPr>
            <w:tcW w:w="13950" w:type="dxa"/>
          </w:tcPr>
          <w:p w14:paraId="7DB3C679" w14:textId="31315B2E" w:rsidR="2FCFD386" w:rsidRPr="00750D2A" w:rsidRDefault="2FCFD386" w:rsidP="2FCFD386">
            <w:pPr>
              <w:rPr>
                <w:rFonts w:eastAsia="Arial" w:cs="Arial"/>
                <w:sz w:val="22"/>
                <w:szCs w:val="22"/>
              </w:rPr>
            </w:pPr>
            <w:r w:rsidRPr="00750D2A">
              <w:rPr>
                <w:rFonts w:eastAsia="Arial" w:cs="Arial"/>
                <w:sz w:val="22"/>
                <w:szCs w:val="22"/>
              </w:rPr>
              <w:t>Fellows will be offered funding</w:t>
            </w:r>
            <w:r w:rsidR="00A24E22" w:rsidRPr="00750D2A">
              <w:rPr>
                <w:rFonts w:eastAsia="Arial" w:cs="Arial"/>
                <w:sz w:val="22"/>
                <w:szCs w:val="22"/>
              </w:rPr>
              <w:t xml:space="preserve"> (based on sessional amounts)</w:t>
            </w:r>
            <w:r w:rsidRPr="00750D2A">
              <w:rPr>
                <w:rFonts w:eastAsia="Arial" w:cs="Arial"/>
                <w:sz w:val="22"/>
                <w:szCs w:val="22"/>
              </w:rPr>
              <w:t xml:space="preserve"> for one year of higher education:</w:t>
            </w:r>
          </w:p>
          <w:p w14:paraId="45AA8315" w14:textId="71389335" w:rsidR="2FCFD386" w:rsidRPr="00750D2A" w:rsidRDefault="2FCFD386" w:rsidP="2FCFD386">
            <w:pPr>
              <w:pStyle w:val="ListParagraph"/>
              <w:numPr>
                <w:ilvl w:val="0"/>
                <w:numId w:val="1"/>
              </w:numPr>
              <w:rPr>
                <w:rFonts w:cs="Arial"/>
                <w:sz w:val="22"/>
                <w:szCs w:val="22"/>
              </w:rPr>
            </w:pPr>
            <w:r w:rsidRPr="00750D2A">
              <w:rPr>
                <w:rFonts w:eastAsia="Arial" w:cs="Arial"/>
                <w:sz w:val="22"/>
                <w:szCs w:val="22"/>
              </w:rPr>
              <w:t>A PGCert</w:t>
            </w:r>
          </w:p>
          <w:p w14:paraId="3FD7A0D7" w14:textId="7F049DD7" w:rsidR="2FCFD386" w:rsidRPr="00750D2A" w:rsidRDefault="2FCFD386" w:rsidP="2FCFD386">
            <w:pPr>
              <w:pStyle w:val="ListParagraph"/>
              <w:numPr>
                <w:ilvl w:val="0"/>
                <w:numId w:val="1"/>
              </w:numPr>
              <w:rPr>
                <w:rFonts w:cs="Arial"/>
                <w:sz w:val="22"/>
                <w:szCs w:val="22"/>
              </w:rPr>
            </w:pPr>
            <w:r w:rsidRPr="00750D2A">
              <w:rPr>
                <w:rFonts w:eastAsia="Arial" w:cs="Arial"/>
                <w:sz w:val="22"/>
                <w:szCs w:val="22"/>
              </w:rPr>
              <w:t>A PGDip (if the trainee already has a PGCert)</w:t>
            </w:r>
          </w:p>
          <w:p w14:paraId="1C7A5B90" w14:textId="32899BB0" w:rsidR="2FCFD386" w:rsidRPr="00750D2A" w:rsidRDefault="2FCFD386" w:rsidP="2FCFD386">
            <w:pPr>
              <w:pStyle w:val="ListParagraph"/>
              <w:numPr>
                <w:ilvl w:val="0"/>
                <w:numId w:val="1"/>
              </w:numPr>
              <w:rPr>
                <w:rFonts w:cs="Arial"/>
                <w:sz w:val="22"/>
                <w:szCs w:val="22"/>
              </w:rPr>
            </w:pPr>
            <w:r w:rsidRPr="00750D2A">
              <w:rPr>
                <w:rFonts w:eastAsia="Arial" w:cs="Arial"/>
                <w:sz w:val="22"/>
                <w:szCs w:val="22"/>
              </w:rPr>
              <w:t>A Masters (if the trainee already as a PGDip)</w:t>
            </w:r>
          </w:p>
          <w:p w14:paraId="33357190" w14:textId="308E0C34" w:rsidR="2FCFD386" w:rsidRPr="00750D2A" w:rsidRDefault="2FCFD386" w:rsidP="2FCFD386">
            <w:pPr>
              <w:rPr>
                <w:rFonts w:eastAsia="Arial" w:cs="Arial"/>
                <w:sz w:val="22"/>
                <w:szCs w:val="22"/>
              </w:rPr>
            </w:pPr>
          </w:p>
          <w:p w14:paraId="015A163B" w14:textId="217D96D0" w:rsidR="2FCFD386" w:rsidRPr="00750D2A" w:rsidRDefault="2FCFD386" w:rsidP="2FCFD386">
            <w:pPr>
              <w:rPr>
                <w:rFonts w:eastAsia="Arial" w:cs="Arial"/>
                <w:sz w:val="22"/>
                <w:szCs w:val="22"/>
              </w:rPr>
            </w:pPr>
            <w:r w:rsidRPr="00750D2A">
              <w:rPr>
                <w:rFonts w:eastAsia="Arial" w:cs="Arial"/>
                <w:sz w:val="22"/>
                <w:szCs w:val="22"/>
              </w:rPr>
              <w:t>During interview, we would be pleased if the candidate could confirm an interest in completing any of the above.</w:t>
            </w:r>
            <w:r w:rsidR="00A24E22" w:rsidRPr="00750D2A">
              <w:rPr>
                <w:rFonts w:eastAsia="Arial" w:cs="Arial"/>
                <w:sz w:val="22"/>
                <w:szCs w:val="22"/>
              </w:rPr>
              <w:t xml:space="preserve"> Any of the above programmes would need to be started within the year of the fellowship, with approval from the line manager.</w:t>
            </w:r>
          </w:p>
          <w:p w14:paraId="2845D70C" w14:textId="4D81DBE9" w:rsidR="2FCFD386" w:rsidRPr="00750D2A" w:rsidRDefault="2FCFD386" w:rsidP="2FCFD386">
            <w:pPr>
              <w:rPr>
                <w:rFonts w:eastAsia="Arial" w:cs="Arial"/>
                <w:sz w:val="22"/>
                <w:szCs w:val="22"/>
              </w:rPr>
            </w:pPr>
          </w:p>
        </w:tc>
      </w:tr>
    </w:tbl>
    <w:p w14:paraId="7D51012F" w14:textId="1CFCC7E1" w:rsidR="00E02230" w:rsidRPr="00750D2A" w:rsidRDefault="00E02230" w:rsidP="4DAF0405">
      <w:pPr>
        <w:rPr>
          <w:rFonts w:cs="Arial"/>
          <w:sz w:val="22"/>
          <w:szCs w:val="22"/>
        </w:rPr>
      </w:pPr>
    </w:p>
    <w:p w14:paraId="4DF5C67D" w14:textId="094A3211" w:rsidR="4DAF0405" w:rsidRPr="00750D2A" w:rsidRDefault="4DAF0405">
      <w:pPr>
        <w:rPr>
          <w:rFonts w:cs="Arial"/>
          <w:sz w:val="22"/>
          <w:szCs w:val="22"/>
        </w:rPr>
      </w:pPr>
    </w:p>
    <w:tbl>
      <w:tblPr>
        <w:tblW w:w="5027" w:type="pct"/>
        <w:tblBorders>
          <w:top w:val="nil"/>
          <w:left w:val="nil"/>
          <w:right w:val="nil"/>
        </w:tblBorders>
        <w:tblLook w:val="0000" w:firstRow="0" w:lastRow="0" w:firstColumn="0" w:lastColumn="0" w:noHBand="0" w:noVBand="0"/>
      </w:tblPr>
      <w:tblGrid>
        <w:gridCol w:w="14023"/>
      </w:tblGrid>
      <w:tr w:rsidR="00E02230" w:rsidRPr="00750D2A" w14:paraId="058D29A6" w14:textId="77777777" w:rsidTr="00181AE4">
        <w:trPr>
          <w:trHeight w:val="499"/>
        </w:trPr>
        <w:tc>
          <w:tcPr>
            <w:tcW w:w="5000" w:type="pct"/>
            <w:tcBorders>
              <w:top w:val="single" w:sz="4" w:space="0" w:color="000000"/>
              <w:left w:val="single" w:sz="4" w:space="0" w:color="000000"/>
              <w:bottom w:val="single" w:sz="4" w:space="0" w:color="000000"/>
              <w:right w:val="single" w:sz="4" w:space="0" w:color="000000"/>
            </w:tcBorders>
            <w:shd w:val="clear" w:color="auto" w:fill="003893"/>
            <w:tcMar>
              <w:top w:w="20" w:type="nil"/>
              <w:left w:w="20" w:type="nil"/>
              <w:bottom w:w="20" w:type="nil"/>
              <w:right w:w="20" w:type="nil"/>
            </w:tcMar>
            <w:vAlign w:val="center"/>
          </w:tcPr>
          <w:p w14:paraId="11A517C2" w14:textId="77777777" w:rsidR="00E02230" w:rsidRPr="00750D2A" w:rsidRDefault="00E02230" w:rsidP="007C4E7A">
            <w:pPr>
              <w:widowControl w:val="0"/>
              <w:autoSpaceDE w:val="0"/>
              <w:autoSpaceDN w:val="0"/>
              <w:adjustRightInd w:val="0"/>
              <w:spacing w:line="340" w:lineRule="atLeast"/>
              <w:rPr>
                <w:rFonts w:cs="Arial"/>
                <w:color w:val="000000"/>
                <w:sz w:val="22"/>
                <w:szCs w:val="22"/>
              </w:rPr>
            </w:pPr>
            <w:r w:rsidRPr="00750D2A">
              <w:rPr>
                <w:rFonts w:cs="Arial"/>
                <w:b/>
                <w:bCs/>
                <w:color w:val="FFFFFF" w:themeColor="background1"/>
                <w:sz w:val="22"/>
                <w:szCs w:val="22"/>
              </w:rPr>
              <w:t xml:space="preserve">Key responsibilities: </w:t>
            </w:r>
          </w:p>
        </w:tc>
      </w:tr>
      <w:tr w:rsidR="00E02230" w:rsidRPr="00750D2A" w14:paraId="34EB8BC5" w14:textId="77777777" w:rsidTr="00181AE4">
        <w:tblPrEx>
          <w:tblBorders>
            <w:top w:val="none" w:sz="0" w:space="0" w:color="auto"/>
          </w:tblBorders>
        </w:tblPrEx>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837350" w14:textId="27CC4E8D" w:rsidR="00E02230" w:rsidRPr="00750D2A" w:rsidRDefault="00E02230" w:rsidP="007C4E7A">
            <w:pPr>
              <w:widowControl w:val="0"/>
              <w:autoSpaceDE w:val="0"/>
              <w:autoSpaceDN w:val="0"/>
              <w:adjustRightInd w:val="0"/>
              <w:spacing w:line="276" w:lineRule="auto"/>
              <w:rPr>
                <w:rFonts w:cs="Arial"/>
                <w:color w:val="FF0000"/>
                <w:sz w:val="22"/>
                <w:szCs w:val="22"/>
              </w:rPr>
            </w:pPr>
            <w:r w:rsidRPr="00750D2A">
              <w:rPr>
                <w:rFonts w:cs="Arial"/>
                <w:color w:val="000000" w:themeColor="text1"/>
                <w:sz w:val="22"/>
                <w:szCs w:val="22"/>
              </w:rPr>
              <w:t xml:space="preserve">To make a significant contribution to HEE East of England Office’s goal to increase engagement with </w:t>
            </w:r>
            <w:r w:rsidR="00BB030A" w:rsidRPr="00750D2A">
              <w:rPr>
                <w:rFonts w:cs="Arial"/>
                <w:color w:val="000000" w:themeColor="text1"/>
                <w:sz w:val="22"/>
                <w:szCs w:val="22"/>
              </w:rPr>
              <w:t>Train the Trainers courses</w:t>
            </w:r>
            <w:r w:rsidRPr="00750D2A">
              <w:rPr>
                <w:rFonts w:cs="Arial"/>
                <w:color w:val="000000" w:themeColor="text1"/>
                <w:sz w:val="22"/>
                <w:szCs w:val="22"/>
              </w:rPr>
              <w:t xml:space="preserve"> and </w:t>
            </w:r>
            <w:r w:rsidR="00A15CA2" w:rsidRPr="00750D2A">
              <w:rPr>
                <w:rFonts w:cs="Arial"/>
                <w:color w:val="000000" w:themeColor="text1"/>
                <w:sz w:val="22"/>
                <w:szCs w:val="22"/>
              </w:rPr>
              <w:t>Tier 1 development opportunities</w:t>
            </w:r>
          </w:p>
        </w:tc>
      </w:tr>
      <w:tr w:rsidR="004B117C" w:rsidRPr="00750D2A" w14:paraId="38A6F5AD" w14:textId="77777777" w:rsidTr="00181AE4">
        <w:tblPrEx>
          <w:tblBorders>
            <w:top w:val="none" w:sz="0" w:space="0" w:color="auto"/>
          </w:tblBorders>
        </w:tblPrEx>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30BBF2" w14:textId="0B62DB6B" w:rsidR="004B117C" w:rsidRPr="00750D2A" w:rsidRDefault="004B117C" w:rsidP="007C4E7A">
            <w:pPr>
              <w:widowControl w:val="0"/>
              <w:autoSpaceDE w:val="0"/>
              <w:autoSpaceDN w:val="0"/>
              <w:adjustRightInd w:val="0"/>
              <w:spacing w:line="276" w:lineRule="auto"/>
              <w:rPr>
                <w:rFonts w:cs="Arial"/>
                <w:color w:val="000000" w:themeColor="text1"/>
                <w:sz w:val="22"/>
                <w:szCs w:val="22"/>
              </w:rPr>
            </w:pPr>
            <w:r w:rsidRPr="00750D2A">
              <w:rPr>
                <w:rStyle w:val="normaltextrun"/>
                <w:rFonts w:cs="Arial"/>
                <w:color w:val="000000"/>
                <w:sz w:val="22"/>
                <w:szCs w:val="22"/>
                <w:shd w:val="clear" w:color="auto" w:fill="FFFFFF"/>
              </w:rPr>
              <w:t>To engage on a regular basis with the relevant Associate and Deputy Postgraduate Deans providing written updates or reports to evidence progression with the assignment and project delivery, as well as report on the work that has been completed, progress made, and areas of difficulty/concern</w:t>
            </w:r>
          </w:p>
        </w:tc>
      </w:tr>
      <w:tr w:rsidR="004B117C" w:rsidRPr="00750D2A" w14:paraId="4F70DE94" w14:textId="77777777" w:rsidTr="00181AE4">
        <w:tblPrEx>
          <w:tblBorders>
            <w:top w:val="none" w:sz="0" w:space="0" w:color="auto"/>
          </w:tblBorders>
        </w:tblPrEx>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0928D8" w14:textId="14DA6210" w:rsidR="004B117C" w:rsidRPr="00750D2A" w:rsidRDefault="004B117C" w:rsidP="007C4E7A">
            <w:pPr>
              <w:widowControl w:val="0"/>
              <w:autoSpaceDE w:val="0"/>
              <w:autoSpaceDN w:val="0"/>
              <w:adjustRightInd w:val="0"/>
              <w:spacing w:line="276" w:lineRule="auto"/>
              <w:rPr>
                <w:rStyle w:val="normaltextrun"/>
                <w:rFonts w:cs="Arial"/>
                <w:color w:val="000000"/>
                <w:sz w:val="22"/>
                <w:szCs w:val="22"/>
                <w:shd w:val="clear" w:color="auto" w:fill="FFFFFF"/>
              </w:rPr>
            </w:pPr>
            <w:r w:rsidRPr="00750D2A">
              <w:rPr>
                <w:rStyle w:val="normaltextrun"/>
                <w:rFonts w:cs="Arial"/>
                <w:color w:val="000000"/>
                <w:sz w:val="22"/>
                <w:szCs w:val="22"/>
              </w:rPr>
              <w:t>To attend drop-in sessions with the other HEE EoE education fellows</w:t>
            </w:r>
            <w:r w:rsidRPr="00750D2A">
              <w:rPr>
                <w:rStyle w:val="eop"/>
                <w:rFonts w:cs="Arial"/>
                <w:color w:val="000000"/>
                <w:sz w:val="22"/>
                <w:szCs w:val="22"/>
                <w:shd w:val="clear" w:color="auto" w:fill="FFFFFF"/>
              </w:rPr>
              <w:t> </w:t>
            </w:r>
          </w:p>
        </w:tc>
      </w:tr>
      <w:tr w:rsidR="00E02230" w:rsidRPr="00750D2A" w14:paraId="4D64F80B" w14:textId="77777777" w:rsidTr="00A729D0">
        <w:tblPrEx>
          <w:tblBorders>
            <w:top w:val="none" w:sz="0" w:space="0" w:color="auto"/>
          </w:tblBorders>
        </w:tblPrEx>
        <w:trPr>
          <w:trHeight w:val="511"/>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2FF8B4" w14:textId="0DD78011" w:rsidR="00E02230" w:rsidRPr="00750D2A" w:rsidRDefault="00E02230" w:rsidP="00A729D0">
            <w:pPr>
              <w:widowControl w:val="0"/>
              <w:autoSpaceDE w:val="0"/>
              <w:autoSpaceDN w:val="0"/>
              <w:adjustRightInd w:val="0"/>
              <w:spacing w:line="276" w:lineRule="auto"/>
              <w:rPr>
                <w:rFonts w:cs="Arial"/>
                <w:color w:val="FF0000"/>
                <w:sz w:val="22"/>
                <w:szCs w:val="22"/>
              </w:rPr>
            </w:pPr>
            <w:r w:rsidRPr="00750D2A">
              <w:rPr>
                <w:rFonts w:cs="Arial"/>
                <w:color w:val="000000" w:themeColor="text1"/>
                <w:sz w:val="22"/>
                <w:szCs w:val="22"/>
              </w:rPr>
              <w:t xml:space="preserve">Work with current </w:t>
            </w:r>
            <w:r w:rsidR="00A15CA2" w:rsidRPr="00750D2A">
              <w:rPr>
                <w:rFonts w:cs="Arial"/>
                <w:color w:val="000000" w:themeColor="text1"/>
                <w:sz w:val="22"/>
                <w:szCs w:val="22"/>
              </w:rPr>
              <w:t>Tier 1</w:t>
            </w:r>
            <w:r w:rsidRPr="00750D2A">
              <w:rPr>
                <w:rFonts w:cs="Arial"/>
                <w:color w:val="000000" w:themeColor="text1"/>
                <w:sz w:val="22"/>
                <w:szCs w:val="22"/>
              </w:rPr>
              <w:t xml:space="preserve"> Faculty</w:t>
            </w:r>
            <w:r w:rsidR="00A15CA2" w:rsidRPr="00750D2A">
              <w:rPr>
                <w:rFonts w:cs="Arial"/>
                <w:color w:val="000000" w:themeColor="text1"/>
                <w:sz w:val="22"/>
                <w:szCs w:val="22"/>
              </w:rPr>
              <w:t xml:space="preserve"> to develop current content and delivery, including how to deliver at large scale</w:t>
            </w:r>
          </w:p>
        </w:tc>
      </w:tr>
      <w:tr w:rsidR="00E02230" w:rsidRPr="00750D2A" w14:paraId="0A867E6E" w14:textId="77777777" w:rsidTr="00181AE4">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191313" w14:textId="6FB3774A" w:rsidR="00A15CA2" w:rsidRPr="00750D2A" w:rsidRDefault="00A15CA2" w:rsidP="00A15CA2">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 xml:space="preserve">Develop </w:t>
            </w:r>
            <w:r w:rsidR="00BB030A" w:rsidRPr="00750D2A">
              <w:rPr>
                <w:rFonts w:cs="Arial"/>
                <w:color w:val="000000" w:themeColor="text1"/>
                <w:sz w:val="22"/>
                <w:szCs w:val="22"/>
              </w:rPr>
              <w:t xml:space="preserve">and support </w:t>
            </w:r>
            <w:r w:rsidRPr="00750D2A">
              <w:rPr>
                <w:rFonts w:cs="Arial"/>
                <w:color w:val="000000" w:themeColor="text1"/>
                <w:sz w:val="22"/>
                <w:szCs w:val="22"/>
              </w:rPr>
              <w:t xml:space="preserve">a network of trainee hubs to deliver a suite of Tier 1 faculty development throughout the region. </w:t>
            </w:r>
          </w:p>
          <w:p w14:paraId="6CC98880" w14:textId="56828363" w:rsidR="00E02230" w:rsidRPr="00750D2A" w:rsidRDefault="00A15CA2" w:rsidP="00A15CA2">
            <w:pPr>
              <w:widowControl w:val="0"/>
              <w:autoSpaceDE w:val="0"/>
              <w:autoSpaceDN w:val="0"/>
              <w:adjustRightInd w:val="0"/>
              <w:spacing w:line="276" w:lineRule="auto"/>
              <w:rPr>
                <w:rFonts w:cs="Arial"/>
                <w:color w:val="FF0000"/>
                <w:sz w:val="22"/>
                <w:szCs w:val="22"/>
              </w:rPr>
            </w:pPr>
            <w:r w:rsidRPr="00750D2A">
              <w:rPr>
                <w:rFonts w:cs="Arial"/>
                <w:color w:val="000000" w:themeColor="text1"/>
                <w:sz w:val="22"/>
                <w:szCs w:val="22"/>
              </w:rPr>
              <w:t>Work to develop the existing course</w:t>
            </w:r>
            <w:r w:rsidR="00BB030A" w:rsidRPr="00750D2A">
              <w:rPr>
                <w:rFonts w:cs="Arial"/>
                <w:color w:val="000000" w:themeColor="text1"/>
                <w:sz w:val="22"/>
                <w:szCs w:val="22"/>
              </w:rPr>
              <w:t>s</w:t>
            </w:r>
            <w:r w:rsidRPr="00750D2A">
              <w:rPr>
                <w:rFonts w:cs="Arial"/>
                <w:color w:val="000000" w:themeColor="text1"/>
                <w:sz w:val="22"/>
                <w:szCs w:val="22"/>
              </w:rPr>
              <w:t xml:space="preserve"> – including content, faculty recruitment, and roll out as part of Tier 1 faculty development offerings. </w:t>
            </w:r>
          </w:p>
        </w:tc>
      </w:tr>
      <w:tr w:rsidR="00E02230" w:rsidRPr="00750D2A" w14:paraId="1897B550" w14:textId="77777777" w:rsidTr="00181AE4">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F49F7F" w14:textId="1953B6F6" w:rsidR="00E02230" w:rsidRPr="00750D2A" w:rsidRDefault="00A15CA2">
            <w:pPr>
              <w:widowControl w:val="0"/>
              <w:autoSpaceDE w:val="0"/>
              <w:autoSpaceDN w:val="0"/>
              <w:adjustRightInd w:val="0"/>
              <w:spacing w:line="276" w:lineRule="auto"/>
              <w:rPr>
                <w:rFonts w:cs="Arial"/>
                <w:color w:val="FF0000"/>
                <w:sz w:val="22"/>
                <w:szCs w:val="22"/>
              </w:rPr>
            </w:pPr>
            <w:r w:rsidRPr="00750D2A">
              <w:rPr>
                <w:rFonts w:cs="Arial"/>
                <w:color w:val="000000" w:themeColor="text1"/>
                <w:sz w:val="22"/>
                <w:szCs w:val="22"/>
              </w:rPr>
              <w:t xml:space="preserve">Coordinate with secondary care and GP fellows to organise the trainee sessions for the HEE EoE showcase educational conferences that run in Spring and Autumn </w:t>
            </w:r>
          </w:p>
        </w:tc>
      </w:tr>
      <w:tr w:rsidR="00E02230" w:rsidRPr="00750D2A" w14:paraId="4B1110B0" w14:textId="77777777" w:rsidTr="00181AE4">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13804D" w14:textId="060DF945" w:rsidR="00E02230" w:rsidRPr="00750D2A" w:rsidRDefault="00E02230" w:rsidP="007C4E7A">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Coordination and development</w:t>
            </w:r>
            <w:r w:rsidR="00BB030A" w:rsidRPr="00750D2A">
              <w:rPr>
                <w:rFonts w:cs="Arial"/>
                <w:color w:val="000000" w:themeColor="text1"/>
                <w:sz w:val="22"/>
                <w:szCs w:val="22"/>
              </w:rPr>
              <w:t xml:space="preserve"> and update</w:t>
            </w:r>
            <w:r w:rsidRPr="00750D2A">
              <w:rPr>
                <w:rFonts w:cs="Arial"/>
                <w:color w:val="000000" w:themeColor="text1"/>
                <w:sz w:val="22"/>
                <w:szCs w:val="22"/>
              </w:rPr>
              <w:t xml:space="preserve"> of a robust Induction package for future </w:t>
            </w:r>
            <w:r w:rsidR="001E34AA" w:rsidRPr="00750D2A">
              <w:rPr>
                <w:rFonts w:cs="Arial"/>
                <w:color w:val="000000" w:themeColor="text1"/>
                <w:sz w:val="22"/>
                <w:szCs w:val="22"/>
              </w:rPr>
              <w:t xml:space="preserve">faculty development </w:t>
            </w:r>
            <w:r w:rsidRPr="00750D2A">
              <w:rPr>
                <w:rFonts w:cs="Arial"/>
                <w:color w:val="000000" w:themeColor="text1"/>
                <w:sz w:val="22"/>
                <w:szCs w:val="22"/>
              </w:rPr>
              <w:t>fellows.</w:t>
            </w:r>
          </w:p>
          <w:p w14:paraId="1E0B1128" w14:textId="77777777" w:rsidR="001E34AA" w:rsidRPr="00750D2A" w:rsidRDefault="001E34AA" w:rsidP="001E34AA">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 xml:space="preserve">Be supported to design and deliver a project of their own design to compliment faculty development. This may be for any Tier, non-medically qualified faculty or in partnership with simulation. </w:t>
            </w:r>
          </w:p>
          <w:p w14:paraId="7A2DD353" w14:textId="77777777" w:rsidR="00E02230" w:rsidRPr="00750D2A" w:rsidRDefault="00E02230" w:rsidP="007C4E7A">
            <w:pPr>
              <w:widowControl w:val="0"/>
              <w:autoSpaceDE w:val="0"/>
              <w:autoSpaceDN w:val="0"/>
              <w:adjustRightInd w:val="0"/>
              <w:spacing w:line="276" w:lineRule="auto"/>
              <w:rPr>
                <w:rFonts w:cs="Arial"/>
                <w:color w:val="FF0000"/>
                <w:sz w:val="22"/>
                <w:szCs w:val="22"/>
              </w:rPr>
            </w:pPr>
          </w:p>
        </w:tc>
      </w:tr>
      <w:tr w:rsidR="00E02230" w:rsidRPr="00750D2A" w14:paraId="62C7BA1C" w14:textId="77777777" w:rsidTr="00181AE4">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B9FB63" w14:textId="2FB5CA72" w:rsidR="00E02230" w:rsidRPr="00750D2A" w:rsidRDefault="00E02230" w:rsidP="007C4E7A">
            <w:pPr>
              <w:widowControl w:val="0"/>
              <w:autoSpaceDE w:val="0"/>
              <w:autoSpaceDN w:val="0"/>
              <w:adjustRightInd w:val="0"/>
              <w:spacing w:line="276" w:lineRule="auto"/>
              <w:rPr>
                <w:rFonts w:cs="Arial"/>
                <w:color w:val="FF0000"/>
                <w:sz w:val="22"/>
                <w:szCs w:val="22"/>
              </w:rPr>
            </w:pPr>
            <w:r w:rsidRPr="00750D2A">
              <w:rPr>
                <w:rFonts w:cs="Arial"/>
                <w:color w:val="000000" w:themeColor="text1"/>
                <w:sz w:val="22"/>
                <w:szCs w:val="22"/>
              </w:rPr>
              <w:t xml:space="preserve">Provide support, guidance and feedback to HEE and their external stakeholders on changes to policy, </w:t>
            </w:r>
            <w:r w:rsidR="00263122" w:rsidRPr="00750D2A">
              <w:rPr>
                <w:rFonts w:cs="Arial"/>
                <w:color w:val="000000" w:themeColor="text1"/>
                <w:sz w:val="22"/>
                <w:szCs w:val="22"/>
              </w:rPr>
              <w:t>process,</w:t>
            </w:r>
            <w:r w:rsidRPr="00750D2A">
              <w:rPr>
                <w:rFonts w:cs="Arial"/>
                <w:color w:val="000000" w:themeColor="text1"/>
                <w:sz w:val="22"/>
                <w:szCs w:val="22"/>
              </w:rPr>
              <w:t xml:space="preserve"> and new initiatives</w:t>
            </w:r>
            <w:r w:rsidRPr="00750D2A">
              <w:rPr>
                <w:rFonts w:cs="Arial"/>
                <w:color w:val="FF0000"/>
                <w:sz w:val="22"/>
                <w:szCs w:val="22"/>
              </w:rPr>
              <w:t xml:space="preserve">. </w:t>
            </w:r>
          </w:p>
          <w:p w14:paraId="41EE01CC" w14:textId="77777777" w:rsidR="00E02230" w:rsidRPr="00750D2A" w:rsidRDefault="00E02230" w:rsidP="007C4E7A">
            <w:pPr>
              <w:widowControl w:val="0"/>
              <w:autoSpaceDE w:val="0"/>
              <w:autoSpaceDN w:val="0"/>
              <w:adjustRightInd w:val="0"/>
              <w:spacing w:line="276" w:lineRule="auto"/>
              <w:rPr>
                <w:rFonts w:cs="Arial"/>
                <w:color w:val="FF0000"/>
                <w:sz w:val="22"/>
                <w:szCs w:val="22"/>
              </w:rPr>
            </w:pPr>
          </w:p>
        </w:tc>
      </w:tr>
      <w:tr w:rsidR="00E02230" w:rsidRPr="00750D2A" w14:paraId="45E3D451" w14:textId="77777777" w:rsidTr="00181AE4">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3BBD8F" w14:textId="77777777" w:rsidR="00E02230" w:rsidRPr="00750D2A" w:rsidRDefault="00E02230" w:rsidP="007C4E7A">
            <w:pPr>
              <w:widowControl w:val="0"/>
              <w:autoSpaceDE w:val="0"/>
              <w:autoSpaceDN w:val="0"/>
              <w:adjustRightInd w:val="0"/>
              <w:spacing w:line="276" w:lineRule="auto"/>
              <w:rPr>
                <w:rFonts w:cs="Arial"/>
                <w:color w:val="FF0000"/>
                <w:sz w:val="22"/>
                <w:szCs w:val="22"/>
              </w:rPr>
            </w:pPr>
            <w:r w:rsidRPr="00750D2A">
              <w:rPr>
                <w:rFonts w:cs="Arial"/>
                <w:color w:val="000000" w:themeColor="text1"/>
                <w:sz w:val="22"/>
                <w:szCs w:val="22"/>
              </w:rPr>
              <w:t>Any other duties which may be deemed appropriate for this role and which may develop over a period of time.</w:t>
            </w:r>
          </w:p>
        </w:tc>
      </w:tr>
      <w:tr w:rsidR="00E02230" w:rsidRPr="00750D2A" w14:paraId="66C28F05" w14:textId="77777777" w:rsidTr="00181AE4">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54F833" w14:textId="723BA22B" w:rsidR="00B92182" w:rsidRPr="00750D2A" w:rsidRDefault="00E02230" w:rsidP="007C4E7A">
            <w:pPr>
              <w:widowControl w:val="0"/>
              <w:autoSpaceDE w:val="0"/>
              <w:autoSpaceDN w:val="0"/>
              <w:adjustRightInd w:val="0"/>
              <w:spacing w:line="276" w:lineRule="auto"/>
              <w:rPr>
                <w:rFonts w:cs="Arial"/>
                <w:color w:val="000000" w:themeColor="text1"/>
                <w:sz w:val="22"/>
                <w:szCs w:val="22"/>
              </w:rPr>
            </w:pPr>
            <w:r w:rsidRPr="00750D2A">
              <w:rPr>
                <w:rFonts w:cs="Arial"/>
                <w:color w:val="000000" w:themeColor="text1"/>
                <w:sz w:val="22"/>
                <w:szCs w:val="22"/>
              </w:rPr>
              <w:t>To comply at all times with all policies, guidelines and protocols of the NHS and HEE.</w:t>
            </w:r>
          </w:p>
        </w:tc>
      </w:tr>
      <w:tr w:rsidR="00B92182" w:rsidRPr="00750D2A" w14:paraId="39862551" w14:textId="77777777" w:rsidTr="00181AE4">
        <w:trPr>
          <w:trHeight w:val="44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EE51BC" w14:textId="77777777" w:rsidR="000066CF" w:rsidRPr="00750D2A" w:rsidRDefault="000066CF" w:rsidP="000066CF">
            <w:pPr>
              <w:rPr>
                <w:rFonts w:cs="Arial"/>
                <w:color w:val="000000" w:themeColor="text1"/>
                <w:sz w:val="22"/>
                <w:szCs w:val="22"/>
              </w:rPr>
            </w:pPr>
            <w:r w:rsidRPr="00750D2A">
              <w:rPr>
                <w:rFonts w:cs="Arial"/>
                <w:color w:val="000000" w:themeColor="text1"/>
                <w:sz w:val="22"/>
                <w:szCs w:val="22"/>
              </w:rPr>
              <w:t>Engagement and attendance at the HEE Leadership development training programme. Engagement/attendance at educational sessions offered by our Faculty.</w:t>
            </w:r>
          </w:p>
          <w:p w14:paraId="64D4246C" w14:textId="77777777" w:rsidR="00B92182" w:rsidRPr="00750D2A" w:rsidRDefault="00B92182" w:rsidP="007C4E7A">
            <w:pPr>
              <w:widowControl w:val="0"/>
              <w:autoSpaceDE w:val="0"/>
              <w:autoSpaceDN w:val="0"/>
              <w:adjustRightInd w:val="0"/>
              <w:spacing w:line="276" w:lineRule="auto"/>
              <w:rPr>
                <w:rFonts w:cs="Arial"/>
                <w:color w:val="000000" w:themeColor="text1"/>
                <w:sz w:val="22"/>
                <w:szCs w:val="22"/>
              </w:rPr>
            </w:pPr>
          </w:p>
        </w:tc>
      </w:tr>
      <w:tr w:rsidR="00B92182" w:rsidRPr="00750D2A" w14:paraId="7606E7C3" w14:textId="77777777" w:rsidTr="00181AE4">
        <w:trPr>
          <w:trHeight w:val="373"/>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C1F125" w14:textId="77777777" w:rsidR="000066CF" w:rsidRPr="00750D2A" w:rsidRDefault="000066CF" w:rsidP="000066CF">
            <w:pPr>
              <w:rPr>
                <w:rFonts w:eastAsia="Times New Roman" w:cs="Arial"/>
                <w:color w:val="000000"/>
                <w:sz w:val="22"/>
                <w:szCs w:val="22"/>
              </w:rPr>
            </w:pPr>
            <w:r w:rsidRPr="00750D2A">
              <w:rPr>
                <w:rFonts w:cs="Arial"/>
                <w:color w:val="000000" w:themeColor="text1"/>
                <w:sz w:val="22"/>
                <w:szCs w:val="22"/>
              </w:rPr>
              <w:t>Robust succession planning in order to ensure the sustainability of the post.</w:t>
            </w:r>
            <w:r w:rsidRPr="00750D2A">
              <w:rPr>
                <w:rFonts w:eastAsia="Times New Roman" w:cs="Arial"/>
                <w:color w:val="000000"/>
                <w:sz w:val="22"/>
                <w:szCs w:val="22"/>
              </w:rPr>
              <w:t xml:space="preserve"> </w:t>
            </w:r>
          </w:p>
          <w:p w14:paraId="6A526559" w14:textId="77777777" w:rsidR="00B92182" w:rsidRPr="00750D2A" w:rsidRDefault="00B92182" w:rsidP="007C4E7A">
            <w:pPr>
              <w:widowControl w:val="0"/>
              <w:autoSpaceDE w:val="0"/>
              <w:autoSpaceDN w:val="0"/>
              <w:adjustRightInd w:val="0"/>
              <w:spacing w:line="276" w:lineRule="auto"/>
              <w:rPr>
                <w:rFonts w:cs="Arial"/>
                <w:color w:val="000000" w:themeColor="text1"/>
                <w:sz w:val="22"/>
                <w:szCs w:val="22"/>
              </w:rPr>
            </w:pPr>
          </w:p>
        </w:tc>
      </w:tr>
    </w:tbl>
    <w:p w14:paraId="6D20D946" w14:textId="203C3A35" w:rsidR="00E02230" w:rsidRPr="00750D2A" w:rsidRDefault="00E02230">
      <w:pPr>
        <w:rPr>
          <w:rFonts w:cs="Arial"/>
          <w:sz w:val="22"/>
          <w:szCs w:val="22"/>
        </w:rPr>
      </w:pPr>
    </w:p>
    <w:sectPr w:rsidR="00E02230" w:rsidRPr="00750D2A"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3C56" w14:textId="77777777" w:rsidR="007A5EC6" w:rsidRDefault="007A5EC6" w:rsidP="004D47F2">
      <w:r>
        <w:separator/>
      </w:r>
    </w:p>
  </w:endnote>
  <w:endnote w:type="continuationSeparator" w:id="0">
    <w:p w14:paraId="37956A74" w14:textId="77777777" w:rsidR="007A5EC6" w:rsidRDefault="007A5EC6" w:rsidP="004D47F2">
      <w:r>
        <w:continuationSeparator/>
      </w:r>
    </w:p>
  </w:endnote>
  <w:endnote w:type="continuationNotice" w:id="1">
    <w:p w14:paraId="7C738CFD" w14:textId="77777777" w:rsidR="007A5EC6" w:rsidRDefault="007A5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58A8" w14:textId="77777777" w:rsidR="007A5EC6" w:rsidRDefault="007A5EC6" w:rsidP="004D47F2">
      <w:r>
        <w:separator/>
      </w:r>
    </w:p>
  </w:footnote>
  <w:footnote w:type="continuationSeparator" w:id="0">
    <w:p w14:paraId="62E48BFE" w14:textId="77777777" w:rsidR="007A5EC6" w:rsidRDefault="007A5EC6" w:rsidP="004D47F2">
      <w:r>
        <w:continuationSeparator/>
      </w:r>
    </w:p>
  </w:footnote>
  <w:footnote w:type="continuationNotice" w:id="1">
    <w:p w14:paraId="24899F1A" w14:textId="77777777" w:rsidR="007A5EC6" w:rsidRDefault="007A5E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F568" w14:textId="3BC2F308" w:rsidR="004D47F2" w:rsidRDefault="004D47F2">
    <w:pPr>
      <w:pStyle w:val="Header"/>
    </w:pPr>
    <w:r>
      <w:rPr>
        <w:noProof/>
        <w:lang w:eastAsia="en-GB"/>
      </w:rPr>
      <w:drawing>
        <wp:anchor distT="0" distB="0" distL="114300" distR="114300" simplePos="0" relativeHeight="251658240" behindDoc="0" locked="0" layoutInCell="1" allowOverlap="0" wp14:anchorId="21F550B5" wp14:editId="2B66488A">
          <wp:simplePos x="0" y="0"/>
          <wp:positionH relativeFrom="page">
            <wp:posOffset>7745095</wp:posOffset>
          </wp:positionH>
          <wp:positionV relativeFrom="page">
            <wp:posOffset>123825</wp:posOffset>
          </wp:positionV>
          <wp:extent cx="2729177" cy="638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29177"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D82E85"/>
    <w:multiLevelType w:val="hybridMultilevel"/>
    <w:tmpl w:val="DA2C6712"/>
    <w:lvl w:ilvl="0" w:tplc="7CC8893C">
      <w:start w:val="202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5085B"/>
    <w:multiLevelType w:val="hybridMultilevel"/>
    <w:tmpl w:val="7EAAD1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C40005"/>
    <w:multiLevelType w:val="hybridMultilevel"/>
    <w:tmpl w:val="F4363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C11014"/>
    <w:multiLevelType w:val="hybridMultilevel"/>
    <w:tmpl w:val="65004B72"/>
    <w:lvl w:ilvl="0" w:tplc="7CC8893C">
      <w:start w:val="202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D6C90"/>
    <w:multiLevelType w:val="hybridMultilevel"/>
    <w:tmpl w:val="395E5334"/>
    <w:lvl w:ilvl="0" w:tplc="7304CEE0">
      <w:start w:val="1"/>
      <w:numFmt w:val="bullet"/>
      <w:lvlText w:val=""/>
      <w:lvlJc w:val="left"/>
      <w:pPr>
        <w:ind w:left="720" w:hanging="360"/>
      </w:pPr>
      <w:rPr>
        <w:rFonts w:ascii="Symbol" w:hAnsi="Symbol" w:hint="default"/>
      </w:rPr>
    </w:lvl>
    <w:lvl w:ilvl="1" w:tplc="22CC2EC0">
      <w:start w:val="1"/>
      <w:numFmt w:val="bullet"/>
      <w:lvlText w:val="o"/>
      <w:lvlJc w:val="left"/>
      <w:pPr>
        <w:ind w:left="1440" w:hanging="360"/>
      </w:pPr>
      <w:rPr>
        <w:rFonts w:ascii="Courier New" w:hAnsi="Courier New" w:hint="default"/>
      </w:rPr>
    </w:lvl>
    <w:lvl w:ilvl="2" w:tplc="05E8F1B2">
      <w:start w:val="1"/>
      <w:numFmt w:val="bullet"/>
      <w:lvlText w:val=""/>
      <w:lvlJc w:val="left"/>
      <w:pPr>
        <w:ind w:left="2160" w:hanging="360"/>
      </w:pPr>
      <w:rPr>
        <w:rFonts w:ascii="Wingdings" w:hAnsi="Wingdings" w:hint="default"/>
      </w:rPr>
    </w:lvl>
    <w:lvl w:ilvl="3" w:tplc="DA92C9F4">
      <w:start w:val="1"/>
      <w:numFmt w:val="bullet"/>
      <w:lvlText w:val=""/>
      <w:lvlJc w:val="left"/>
      <w:pPr>
        <w:ind w:left="2880" w:hanging="360"/>
      </w:pPr>
      <w:rPr>
        <w:rFonts w:ascii="Symbol" w:hAnsi="Symbol" w:hint="default"/>
      </w:rPr>
    </w:lvl>
    <w:lvl w:ilvl="4" w:tplc="2000FCFC">
      <w:start w:val="1"/>
      <w:numFmt w:val="bullet"/>
      <w:lvlText w:val="o"/>
      <w:lvlJc w:val="left"/>
      <w:pPr>
        <w:ind w:left="3600" w:hanging="360"/>
      </w:pPr>
      <w:rPr>
        <w:rFonts w:ascii="Courier New" w:hAnsi="Courier New" w:hint="default"/>
      </w:rPr>
    </w:lvl>
    <w:lvl w:ilvl="5" w:tplc="EF68F1BC">
      <w:start w:val="1"/>
      <w:numFmt w:val="bullet"/>
      <w:lvlText w:val=""/>
      <w:lvlJc w:val="left"/>
      <w:pPr>
        <w:ind w:left="4320" w:hanging="360"/>
      </w:pPr>
      <w:rPr>
        <w:rFonts w:ascii="Wingdings" w:hAnsi="Wingdings" w:hint="default"/>
      </w:rPr>
    </w:lvl>
    <w:lvl w:ilvl="6" w:tplc="4B82458A">
      <w:start w:val="1"/>
      <w:numFmt w:val="bullet"/>
      <w:lvlText w:val=""/>
      <w:lvlJc w:val="left"/>
      <w:pPr>
        <w:ind w:left="5040" w:hanging="360"/>
      </w:pPr>
      <w:rPr>
        <w:rFonts w:ascii="Symbol" w:hAnsi="Symbol" w:hint="default"/>
      </w:rPr>
    </w:lvl>
    <w:lvl w:ilvl="7" w:tplc="18A48C10">
      <w:start w:val="1"/>
      <w:numFmt w:val="bullet"/>
      <w:lvlText w:val="o"/>
      <w:lvlJc w:val="left"/>
      <w:pPr>
        <w:ind w:left="5760" w:hanging="360"/>
      </w:pPr>
      <w:rPr>
        <w:rFonts w:ascii="Courier New" w:hAnsi="Courier New" w:hint="default"/>
      </w:rPr>
    </w:lvl>
    <w:lvl w:ilvl="8" w:tplc="EE502408">
      <w:start w:val="1"/>
      <w:numFmt w:val="bullet"/>
      <w:lvlText w:val=""/>
      <w:lvlJc w:val="left"/>
      <w:pPr>
        <w:ind w:left="6480" w:hanging="360"/>
      </w:pPr>
      <w:rPr>
        <w:rFonts w:ascii="Wingdings" w:hAnsi="Wingdings" w:hint="default"/>
      </w:rPr>
    </w:lvl>
  </w:abstractNum>
  <w:abstractNum w:abstractNumId="6" w15:restartNumberingAfterBreak="0">
    <w:nsid w:val="54F1631B"/>
    <w:multiLevelType w:val="hybridMultilevel"/>
    <w:tmpl w:val="A6B28C7A"/>
    <w:lvl w:ilvl="0" w:tplc="93A46992">
      <w:start w:val="1"/>
      <w:numFmt w:val="bullet"/>
      <w:lvlText w:val=""/>
      <w:lvlJc w:val="left"/>
      <w:pPr>
        <w:ind w:left="720" w:hanging="360"/>
      </w:pPr>
      <w:rPr>
        <w:rFonts w:ascii="Symbol" w:hAnsi="Symbol" w:hint="default"/>
      </w:rPr>
    </w:lvl>
    <w:lvl w:ilvl="1" w:tplc="93D873C8">
      <w:start w:val="1"/>
      <w:numFmt w:val="bullet"/>
      <w:lvlText w:val="o"/>
      <w:lvlJc w:val="left"/>
      <w:pPr>
        <w:ind w:left="1440" w:hanging="360"/>
      </w:pPr>
      <w:rPr>
        <w:rFonts w:ascii="Courier New" w:hAnsi="Courier New" w:hint="default"/>
      </w:rPr>
    </w:lvl>
    <w:lvl w:ilvl="2" w:tplc="267CE5FE">
      <w:start w:val="1"/>
      <w:numFmt w:val="bullet"/>
      <w:lvlText w:val=""/>
      <w:lvlJc w:val="left"/>
      <w:pPr>
        <w:ind w:left="2160" w:hanging="360"/>
      </w:pPr>
      <w:rPr>
        <w:rFonts w:ascii="Wingdings" w:hAnsi="Wingdings" w:hint="default"/>
      </w:rPr>
    </w:lvl>
    <w:lvl w:ilvl="3" w:tplc="DF0A2D06">
      <w:start w:val="1"/>
      <w:numFmt w:val="bullet"/>
      <w:lvlText w:val=""/>
      <w:lvlJc w:val="left"/>
      <w:pPr>
        <w:ind w:left="2880" w:hanging="360"/>
      </w:pPr>
      <w:rPr>
        <w:rFonts w:ascii="Symbol" w:hAnsi="Symbol" w:hint="default"/>
      </w:rPr>
    </w:lvl>
    <w:lvl w:ilvl="4" w:tplc="C32AB22C">
      <w:start w:val="1"/>
      <w:numFmt w:val="bullet"/>
      <w:lvlText w:val="o"/>
      <w:lvlJc w:val="left"/>
      <w:pPr>
        <w:ind w:left="3600" w:hanging="360"/>
      </w:pPr>
      <w:rPr>
        <w:rFonts w:ascii="Courier New" w:hAnsi="Courier New" w:hint="default"/>
      </w:rPr>
    </w:lvl>
    <w:lvl w:ilvl="5" w:tplc="E31C2EEA">
      <w:start w:val="1"/>
      <w:numFmt w:val="bullet"/>
      <w:lvlText w:val=""/>
      <w:lvlJc w:val="left"/>
      <w:pPr>
        <w:ind w:left="4320" w:hanging="360"/>
      </w:pPr>
      <w:rPr>
        <w:rFonts w:ascii="Wingdings" w:hAnsi="Wingdings" w:hint="default"/>
      </w:rPr>
    </w:lvl>
    <w:lvl w:ilvl="6" w:tplc="1CAC60C0">
      <w:start w:val="1"/>
      <w:numFmt w:val="bullet"/>
      <w:lvlText w:val=""/>
      <w:lvlJc w:val="left"/>
      <w:pPr>
        <w:ind w:left="5040" w:hanging="360"/>
      </w:pPr>
      <w:rPr>
        <w:rFonts w:ascii="Symbol" w:hAnsi="Symbol" w:hint="default"/>
      </w:rPr>
    </w:lvl>
    <w:lvl w:ilvl="7" w:tplc="1B6657FA">
      <w:start w:val="1"/>
      <w:numFmt w:val="bullet"/>
      <w:lvlText w:val="o"/>
      <w:lvlJc w:val="left"/>
      <w:pPr>
        <w:ind w:left="5760" w:hanging="360"/>
      </w:pPr>
      <w:rPr>
        <w:rFonts w:ascii="Courier New" w:hAnsi="Courier New" w:hint="default"/>
      </w:rPr>
    </w:lvl>
    <w:lvl w:ilvl="8" w:tplc="664C05F2">
      <w:start w:val="1"/>
      <w:numFmt w:val="bullet"/>
      <w:lvlText w:val=""/>
      <w:lvlJc w:val="left"/>
      <w:pPr>
        <w:ind w:left="6480" w:hanging="360"/>
      </w:pPr>
      <w:rPr>
        <w:rFonts w:ascii="Wingdings" w:hAnsi="Wingdings" w:hint="default"/>
      </w:rPr>
    </w:lvl>
  </w:abstractNum>
  <w:abstractNum w:abstractNumId="7" w15:restartNumberingAfterBreak="0">
    <w:nsid w:val="59851623"/>
    <w:multiLevelType w:val="hybridMultilevel"/>
    <w:tmpl w:val="BA70CE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4A"/>
    <w:multiLevelType w:val="hybridMultilevel"/>
    <w:tmpl w:val="BDB8CE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668129">
    <w:abstractNumId w:val="5"/>
  </w:num>
  <w:num w:numId="2" w16cid:durableId="1952083067">
    <w:abstractNumId w:val="6"/>
  </w:num>
  <w:num w:numId="3" w16cid:durableId="1560701620">
    <w:abstractNumId w:val="0"/>
  </w:num>
  <w:num w:numId="4" w16cid:durableId="799807347">
    <w:abstractNumId w:val="8"/>
  </w:num>
  <w:num w:numId="5" w16cid:durableId="157229977">
    <w:abstractNumId w:val="7"/>
  </w:num>
  <w:num w:numId="6" w16cid:durableId="204831891">
    <w:abstractNumId w:val="2"/>
  </w:num>
  <w:num w:numId="7" w16cid:durableId="196896586">
    <w:abstractNumId w:val="3"/>
  </w:num>
  <w:num w:numId="8" w16cid:durableId="683048272">
    <w:abstractNumId w:val="4"/>
  </w:num>
  <w:num w:numId="9" w16cid:durableId="24846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6CF"/>
    <w:rsid w:val="000769C9"/>
    <w:rsid w:val="00094D57"/>
    <w:rsid w:val="000B103F"/>
    <w:rsid w:val="000C5222"/>
    <w:rsid w:val="000C7FA4"/>
    <w:rsid w:val="00144649"/>
    <w:rsid w:val="00150BAE"/>
    <w:rsid w:val="00152950"/>
    <w:rsid w:val="00181AE4"/>
    <w:rsid w:val="0019764A"/>
    <w:rsid w:val="001B139E"/>
    <w:rsid w:val="001B3A54"/>
    <w:rsid w:val="001E34AA"/>
    <w:rsid w:val="001F7CE1"/>
    <w:rsid w:val="00201308"/>
    <w:rsid w:val="0023317D"/>
    <w:rsid w:val="00246790"/>
    <w:rsid w:val="00263122"/>
    <w:rsid w:val="00376D25"/>
    <w:rsid w:val="003A396B"/>
    <w:rsid w:val="003A59BE"/>
    <w:rsid w:val="003C4A88"/>
    <w:rsid w:val="00412A35"/>
    <w:rsid w:val="00413147"/>
    <w:rsid w:val="00424C93"/>
    <w:rsid w:val="00485453"/>
    <w:rsid w:val="00491FDE"/>
    <w:rsid w:val="004928A2"/>
    <w:rsid w:val="00494945"/>
    <w:rsid w:val="004B117C"/>
    <w:rsid w:val="004B7896"/>
    <w:rsid w:val="004D47F2"/>
    <w:rsid w:val="004F4900"/>
    <w:rsid w:val="00553499"/>
    <w:rsid w:val="00584209"/>
    <w:rsid w:val="005B0870"/>
    <w:rsid w:val="005C1B56"/>
    <w:rsid w:val="005C1E44"/>
    <w:rsid w:val="005C46E2"/>
    <w:rsid w:val="005F6D20"/>
    <w:rsid w:val="00647F32"/>
    <w:rsid w:val="006661F0"/>
    <w:rsid w:val="00683AFD"/>
    <w:rsid w:val="006A679E"/>
    <w:rsid w:val="00713636"/>
    <w:rsid w:val="00750D2A"/>
    <w:rsid w:val="007708AF"/>
    <w:rsid w:val="0079374C"/>
    <w:rsid w:val="007A5EC6"/>
    <w:rsid w:val="007B60A0"/>
    <w:rsid w:val="007B7A64"/>
    <w:rsid w:val="007C4E7A"/>
    <w:rsid w:val="00801449"/>
    <w:rsid w:val="00825C03"/>
    <w:rsid w:val="00844BE7"/>
    <w:rsid w:val="0086215B"/>
    <w:rsid w:val="00870914"/>
    <w:rsid w:val="008D1218"/>
    <w:rsid w:val="009613C4"/>
    <w:rsid w:val="00A10EE7"/>
    <w:rsid w:val="00A15CA2"/>
    <w:rsid w:val="00A170BD"/>
    <w:rsid w:val="00A24E22"/>
    <w:rsid w:val="00A25848"/>
    <w:rsid w:val="00A36571"/>
    <w:rsid w:val="00A729D0"/>
    <w:rsid w:val="00A77D80"/>
    <w:rsid w:val="00AA52AC"/>
    <w:rsid w:val="00AA7F05"/>
    <w:rsid w:val="00AB5098"/>
    <w:rsid w:val="00AC2899"/>
    <w:rsid w:val="00AD1665"/>
    <w:rsid w:val="00AE4F26"/>
    <w:rsid w:val="00AF1861"/>
    <w:rsid w:val="00B10EE8"/>
    <w:rsid w:val="00B67FF5"/>
    <w:rsid w:val="00B92182"/>
    <w:rsid w:val="00BB030A"/>
    <w:rsid w:val="00BD614F"/>
    <w:rsid w:val="00C22676"/>
    <w:rsid w:val="00C2628E"/>
    <w:rsid w:val="00C5188B"/>
    <w:rsid w:val="00C64815"/>
    <w:rsid w:val="00CA6654"/>
    <w:rsid w:val="00CE500D"/>
    <w:rsid w:val="00CF420A"/>
    <w:rsid w:val="00CF44A4"/>
    <w:rsid w:val="00D04AAA"/>
    <w:rsid w:val="00D57EDF"/>
    <w:rsid w:val="00D77995"/>
    <w:rsid w:val="00D87A12"/>
    <w:rsid w:val="00D91F09"/>
    <w:rsid w:val="00DD7625"/>
    <w:rsid w:val="00DF4E88"/>
    <w:rsid w:val="00E02230"/>
    <w:rsid w:val="00E3403F"/>
    <w:rsid w:val="00E702BD"/>
    <w:rsid w:val="00E77C41"/>
    <w:rsid w:val="00E82D38"/>
    <w:rsid w:val="00EC7262"/>
    <w:rsid w:val="00F10F0A"/>
    <w:rsid w:val="00F150C7"/>
    <w:rsid w:val="00F27FE8"/>
    <w:rsid w:val="00F405C6"/>
    <w:rsid w:val="00F428F4"/>
    <w:rsid w:val="00F905AF"/>
    <w:rsid w:val="02039DC6"/>
    <w:rsid w:val="02100B03"/>
    <w:rsid w:val="027E16ED"/>
    <w:rsid w:val="0AA87401"/>
    <w:rsid w:val="0AC4FF76"/>
    <w:rsid w:val="1067A12B"/>
    <w:rsid w:val="115A46E4"/>
    <w:rsid w:val="124A9C60"/>
    <w:rsid w:val="14529FB6"/>
    <w:rsid w:val="15254CC6"/>
    <w:rsid w:val="16EB7F79"/>
    <w:rsid w:val="17F0BF92"/>
    <w:rsid w:val="1D305EAB"/>
    <w:rsid w:val="2203CFCE"/>
    <w:rsid w:val="22B3CAC2"/>
    <w:rsid w:val="266DEAF6"/>
    <w:rsid w:val="2FCFD386"/>
    <w:rsid w:val="30DAF032"/>
    <w:rsid w:val="341AD78E"/>
    <w:rsid w:val="3831CC1D"/>
    <w:rsid w:val="3981195A"/>
    <w:rsid w:val="39A9F96E"/>
    <w:rsid w:val="3EE73BC9"/>
    <w:rsid w:val="458F089F"/>
    <w:rsid w:val="473615AD"/>
    <w:rsid w:val="47E610A1"/>
    <w:rsid w:val="48960B95"/>
    <w:rsid w:val="4DAF0405"/>
    <w:rsid w:val="5085030C"/>
    <w:rsid w:val="5288442C"/>
    <w:rsid w:val="55793EB5"/>
    <w:rsid w:val="5A67F809"/>
    <w:rsid w:val="5AEAE54E"/>
    <w:rsid w:val="5D151094"/>
    <w:rsid w:val="5D2F90FF"/>
    <w:rsid w:val="60149947"/>
    <w:rsid w:val="680AD065"/>
    <w:rsid w:val="748DFA71"/>
    <w:rsid w:val="75A2B7C1"/>
    <w:rsid w:val="7BD338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928"/>
  <w15:chartTrackingRefBased/>
  <w15:docId w15:val="{B334761F-6442-4E50-905E-AE6E1316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A2"/>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customStyle="1" w:styleId="HeaderChar">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customStyle="1" w:styleId="FooterChar">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147"/>
    <w:pPr>
      <w:ind w:left="720"/>
      <w:contextualSpacing/>
    </w:pPr>
  </w:style>
  <w:style w:type="paragraph" w:customStyle="1" w:styleId="Default">
    <w:name w:val="Default"/>
    <w:rsid w:val="003A59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44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E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77D80"/>
    <w:rPr>
      <w:sz w:val="16"/>
      <w:szCs w:val="16"/>
    </w:rPr>
  </w:style>
  <w:style w:type="paragraph" w:styleId="CommentText">
    <w:name w:val="annotation text"/>
    <w:basedOn w:val="Normal"/>
    <w:link w:val="CommentTextChar"/>
    <w:uiPriority w:val="99"/>
    <w:unhideWhenUsed/>
    <w:rsid w:val="00A77D80"/>
    <w:rPr>
      <w:sz w:val="20"/>
      <w:szCs w:val="20"/>
    </w:rPr>
  </w:style>
  <w:style w:type="character" w:customStyle="1" w:styleId="CommentTextChar">
    <w:name w:val="Comment Text Char"/>
    <w:basedOn w:val="DefaultParagraphFont"/>
    <w:link w:val="CommentText"/>
    <w:uiPriority w:val="99"/>
    <w:rsid w:val="00A77D8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A77D80"/>
    <w:rPr>
      <w:b/>
      <w:bCs/>
    </w:rPr>
  </w:style>
  <w:style w:type="character" w:customStyle="1" w:styleId="CommentSubjectChar">
    <w:name w:val="Comment Subject Char"/>
    <w:basedOn w:val="CommentTextChar"/>
    <w:link w:val="CommentSubject"/>
    <w:uiPriority w:val="99"/>
    <w:semiHidden/>
    <w:rsid w:val="00A77D80"/>
    <w:rPr>
      <w:rFonts w:ascii="Arial" w:eastAsiaTheme="minorEastAsia" w:hAnsi="Arial"/>
      <w:b/>
      <w:bCs/>
      <w:sz w:val="20"/>
      <w:szCs w:val="20"/>
    </w:rPr>
  </w:style>
  <w:style w:type="character" w:customStyle="1" w:styleId="normaltextrun">
    <w:name w:val="normaltextrun"/>
    <w:basedOn w:val="DefaultParagraphFont"/>
    <w:rsid w:val="00AA52AC"/>
  </w:style>
  <w:style w:type="character" w:styleId="Hyperlink">
    <w:name w:val="Hyperlink"/>
    <w:basedOn w:val="DefaultParagraphFont"/>
    <w:uiPriority w:val="99"/>
    <w:unhideWhenUsed/>
    <w:rsid w:val="00AA52AC"/>
    <w:rPr>
      <w:color w:val="0563C1" w:themeColor="hyperlink"/>
      <w:u w:val="single"/>
    </w:rPr>
  </w:style>
  <w:style w:type="character" w:styleId="UnresolvedMention">
    <w:name w:val="Unresolved Mention"/>
    <w:basedOn w:val="DefaultParagraphFont"/>
    <w:uiPriority w:val="99"/>
    <w:semiHidden/>
    <w:unhideWhenUsed/>
    <w:rsid w:val="00AA52AC"/>
    <w:rPr>
      <w:color w:val="605E5C"/>
      <w:shd w:val="clear" w:color="auto" w:fill="E1DFDD"/>
    </w:rPr>
  </w:style>
  <w:style w:type="character" w:customStyle="1" w:styleId="eop">
    <w:name w:val="eop"/>
    <w:basedOn w:val="DefaultParagraphFont"/>
    <w:rsid w:val="004B117C"/>
  </w:style>
  <w:style w:type="character" w:customStyle="1" w:styleId="cf01">
    <w:name w:val="cf01"/>
    <w:basedOn w:val="DefaultParagraphFont"/>
    <w:rsid w:val="00C262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962">
      <w:bodyDiv w:val="1"/>
      <w:marLeft w:val="0"/>
      <w:marRight w:val="0"/>
      <w:marTop w:val="0"/>
      <w:marBottom w:val="0"/>
      <w:divBdr>
        <w:top w:val="none" w:sz="0" w:space="0" w:color="auto"/>
        <w:left w:val="none" w:sz="0" w:space="0" w:color="auto"/>
        <w:bottom w:val="none" w:sz="0" w:space="0" w:color="auto"/>
        <w:right w:val="none" w:sz="0" w:space="0" w:color="auto"/>
      </w:divBdr>
    </w:div>
    <w:div w:id="549807096">
      <w:bodyDiv w:val="1"/>
      <w:marLeft w:val="0"/>
      <w:marRight w:val="0"/>
      <w:marTop w:val="0"/>
      <w:marBottom w:val="0"/>
      <w:divBdr>
        <w:top w:val="none" w:sz="0" w:space="0" w:color="auto"/>
        <w:left w:val="none" w:sz="0" w:space="0" w:color="auto"/>
        <w:bottom w:val="none" w:sz="0" w:space="0" w:color="auto"/>
        <w:right w:val="none" w:sz="0" w:space="0" w:color="auto"/>
      </w:divBdr>
    </w:div>
    <w:div w:id="641545054">
      <w:bodyDiv w:val="1"/>
      <w:marLeft w:val="0"/>
      <w:marRight w:val="0"/>
      <w:marTop w:val="0"/>
      <w:marBottom w:val="0"/>
      <w:divBdr>
        <w:top w:val="none" w:sz="0" w:space="0" w:color="auto"/>
        <w:left w:val="none" w:sz="0" w:space="0" w:color="auto"/>
        <w:bottom w:val="none" w:sz="0" w:space="0" w:color="auto"/>
        <w:right w:val="none" w:sz="0" w:space="0" w:color="auto"/>
      </w:divBdr>
    </w:div>
    <w:div w:id="13502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eeoe.hee.nhs.uk/faculty-educators/less-full-time-trainin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A6704-28B3-4A20-B25D-597488F25F9A}">
  <ds:schemaRefs>
    <ds:schemaRef ds:uri="http://schemas.microsoft.com/sharepoint/v3/contenttype/forms"/>
  </ds:schemaRefs>
</ds:datastoreItem>
</file>

<file path=customXml/itemProps2.xml><?xml version="1.0" encoding="utf-8"?>
<ds:datastoreItem xmlns:ds="http://schemas.openxmlformats.org/officeDocument/2006/customXml" ds:itemID="{5B894B1F-8AA1-4528-8D7B-339B0ECA8947}">
  <ds:schemaRefs>
    <ds:schemaRef ds:uri="http://schemas.microsoft.com/office/2006/metadata/properties"/>
    <ds:schemaRef ds:uri="8cecdbde-4e11-4cbf-b3cc-446beb51543b"/>
    <ds:schemaRef ds:uri="3afd64ef-a71c-4a06-bc3e-529b02fa0cf0"/>
    <ds:schemaRef ds:uri="http://schemas.microsoft.com/office/infopath/2007/PartnerControls"/>
  </ds:schemaRefs>
</ds:datastoreItem>
</file>

<file path=customXml/itemProps3.xml><?xml version="1.0" encoding="utf-8"?>
<ds:datastoreItem xmlns:ds="http://schemas.openxmlformats.org/officeDocument/2006/customXml" ds:itemID="{E2C9CFDA-74CC-43C8-932A-C7696D749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1383</Words>
  <Characters>7884</Characters>
  <Application>Microsoft Office Word</Application>
  <DocSecurity>4</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cp:lastModifiedBy>Naomi Reynolds</cp:lastModifiedBy>
  <cp:revision>8</cp:revision>
  <cp:lastPrinted>2021-05-04T14:43:00Z</cp:lastPrinted>
  <dcterms:created xsi:type="dcterms:W3CDTF">2023-03-20T16:27:00Z</dcterms:created>
  <dcterms:modified xsi:type="dcterms:W3CDTF">2023-03-22T09:23:00Z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