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AC2D" w14:textId="27DB0312" w:rsidR="005961F6" w:rsidRPr="00DA0CD0" w:rsidRDefault="00CF7F39" w:rsidP="005961F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East of England</w:t>
      </w:r>
    </w:p>
    <w:p w14:paraId="6935153C" w14:textId="77777777" w:rsidR="005961F6" w:rsidRPr="00DA0CD0" w:rsidRDefault="005961F6" w:rsidP="005961F6">
      <w:pPr>
        <w:jc w:val="center"/>
        <w:rPr>
          <w:rFonts w:ascii="Calibri" w:hAnsi="Calibri"/>
          <w:b/>
          <w:sz w:val="32"/>
          <w:szCs w:val="32"/>
        </w:rPr>
      </w:pPr>
      <w:r w:rsidRPr="00DA0CD0">
        <w:rPr>
          <w:rFonts w:ascii="Calibri" w:hAnsi="Calibri"/>
          <w:b/>
          <w:sz w:val="32"/>
          <w:szCs w:val="32"/>
        </w:rPr>
        <w:t xml:space="preserve"> Public Health Practitioner Registration Scheme</w:t>
      </w:r>
    </w:p>
    <w:p w14:paraId="347C854D" w14:textId="56B19E79" w:rsidR="005961F6" w:rsidRPr="00DA0CD0" w:rsidRDefault="005E4EB7" w:rsidP="005961F6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4C926" wp14:editId="62E8E28C">
                <wp:simplePos x="0" y="0"/>
                <wp:positionH relativeFrom="column">
                  <wp:posOffset>2303145</wp:posOffset>
                </wp:positionH>
                <wp:positionV relativeFrom="paragraph">
                  <wp:posOffset>3815715</wp:posOffset>
                </wp:positionV>
                <wp:extent cx="4572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5F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1.35pt;margin-top:300.45pt;width:36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2B713" wp14:editId="5A357E33">
                <wp:simplePos x="0" y="0"/>
                <wp:positionH relativeFrom="column">
                  <wp:posOffset>2303145</wp:posOffset>
                </wp:positionH>
                <wp:positionV relativeFrom="paragraph">
                  <wp:posOffset>3129915</wp:posOffset>
                </wp:positionV>
                <wp:extent cx="4572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F1B51" id="Straight Arrow Connector 7" o:spid="_x0000_s1026" type="#_x0000_t32" style="position:absolute;margin-left:181.35pt;margin-top:246.45pt;width:36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316DD" wp14:editId="5951DE80">
                <wp:simplePos x="0" y="0"/>
                <wp:positionH relativeFrom="column">
                  <wp:posOffset>2303145</wp:posOffset>
                </wp:positionH>
                <wp:positionV relativeFrom="paragraph">
                  <wp:posOffset>1415415</wp:posOffset>
                </wp:positionV>
                <wp:extent cx="4572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B4EF3" id="Straight Arrow Connector 6" o:spid="_x0000_s1026" type="#_x0000_t32" style="position:absolute;margin-left:181.35pt;margin-top:111.45pt;width:3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51AB" w:rsidRPr="0045341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A92A4" wp14:editId="774DD217">
                <wp:simplePos x="0" y="0"/>
                <wp:positionH relativeFrom="column">
                  <wp:posOffset>17145</wp:posOffset>
                </wp:positionH>
                <wp:positionV relativeFrom="paragraph">
                  <wp:posOffset>501015</wp:posOffset>
                </wp:positionV>
                <wp:extent cx="2057400" cy="571500"/>
                <wp:effectExtent l="0" t="0" r="0" b="1270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E698821" w14:textId="77777777" w:rsidR="0027384F" w:rsidRPr="00C751AB" w:rsidRDefault="0027384F" w:rsidP="00FA24E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751AB">
                              <w:rPr>
                                <w:rFonts w:ascii="Castellar" w:hAnsi="Castellar" w:cstheme="minorBidi"/>
                                <w:color w:val="006600"/>
                                <w:sz w:val="48"/>
                                <w:szCs w:val="48"/>
                              </w:rPr>
                              <w:t xml:space="preserve">UKPHR </w:t>
                            </w:r>
                          </w:p>
                          <w:p w14:paraId="6198534C" w14:textId="77777777" w:rsidR="0027384F" w:rsidRPr="00C751AB" w:rsidRDefault="0027384F" w:rsidP="00FA24E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751AB">
                              <w:rPr>
                                <w:rFonts w:ascii="Arial" w:hAnsi="Arial" w:cs="Arial"/>
                                <w:i/>
                                <w:iCs/>
                                <w:color w:val="006600"/>
                                <w:sz w:val="18"/>
                                <w:szCs w:val="18"/>
                              </w:rPr>
                              <w:t xml:space="preserve">     Public Health Register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92A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.35pt;margin-top:39.4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" fillcolor="white [3212]" stroked="f">
                <v:textbox>
                  <w:txbxContent>
                    <w:p w14:paraId="6E698821" w14:textId="77777777" w:rsidR="0027384F" w:rsidRPr="00C751AB" w:rsidRDefault="0027384F" w:rsidP="00FA24E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48"/>
                          <w:szCs w:val="48"/>
                        </w:rPr>
                      </w:pPr>
                      <w:r w:rsidRPr="00C751AB">
                        <w:rPr>
                          <w:rFonts w:ascii="Castellar" w:hAnsi="Castellar" w:cstheme="minorBidi"/>
                          <w:color w:val="006600"/>
                          <w:sz w:val="48"/>
                          <w:szCs w:val="48"/>
                        </w:rPr>
                        <w:t xml:space="preserve">UKPHR </w:t>
                      </w:r>
                    </w:p>
                    <w:p w14:paraId="6198534C" w14:textId="77777777" w:rsidR="0027384F" w:rsidRPr="00C751AB" w:rsidRDefault="0027384F" w:rsidP="00FA24E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751AB">
                        <w:rPr>
                          <w:rFonts w:ascii="Arial" w:hAnsi="Arial" w:cs="Arial"/>
                          <w:i/>
                          <w:iCs/>
                          <w:color w:val="006600"/>
                          <w:sz w:val="18"/>
                          <w:szCs w:val="18"/>
                        </w:rPr>
                        <w:t xml:space="preserve">     Public Health Register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8DA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63105" wp14:editId="01F80F8C">
                <wp:simplePos x="0" y="0"/>
                <wp:positionH relativeFrom="column">
                  <wp:posOffset>4017645</wp:posOffset>
                </wp:positionH>
                <wp:positionV relativeFrom="paragraph">
                  <wp:posOffset>1872615</wp:posOffset>
                </wp:positionV>
                <wp:extent cx="0" cy="914400"/>
                <wp:effectExtent l="127000" t="50800" r="1270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E36B" id="Straight Arrow Connector 5" o:spid="_x0000_s1026" type="#_x0000_t32" style="position:absolute;margin-left:316.35pt;margin-top:147.45pt;width:0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" strokecolor="green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90" w:tblpY="228"/>
        <w:tblW w:w="9889" w:type="dxa"/>
        <w:tblLook w:val="04A0" w:firstRow="1" w:lastRow="0" w:firstColumn="1" w:lastColumn="0" w:noHBand="0" w:noVBand="1"/>
      </w:tblPr>
      <w:tblGrid>
        <w:gridCol w:w="3625"/>
        <w:gridCol w:w="950"/>
        <w:gridCol w:w="1475"/>
        <w:gridCol w:w="673"/>
        <w:gridCol w:w="2675"/>
        <w:gridCol w:w="491"/>
      </w:tblGrid>
      <w:tr w:rsidR="00FA24ED" w:rsidRPr="0045341B" w14:paraId="59D23C58" w14:textId="77777777" w:rsidTr="0045341B">
        <w:tc>
          <w:tcPr>
            <w:tcW w:w="3656" w:type="dxa"/>
            <w:tcBorders>
              <w:bottom w:val="single" w:sz="4" w:space="0" w:color="auto"/>
              <w:right w:val="nil"/>
            </w:tcBorders>
            <w:shd w:val="clear" w:color="auto" w:fill="008000"/>
          </w:tcPr>
          <w:p w14:paraId="2BC06772" w14:textId="10594CEA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D5C48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5273" w:type="dxa"/>
            <w:gridSpan w:val="4"/>
            <w:tcBorders>
              <w:left w:val="single" w:sz="4" w:space="0" w:color="auto"/>
            </w:tcBorders>
            <w:shd w:val="clear" w:color="auto" w:fill="000000"/>
          </w:tcPr>
          <w:p w14:paraId="21D9EB1B" w14:textId="77777777" w:rsidR="0045341B" w:rsidRPr="0045341B" w:rsidRDefault="0045341B" w:rsidP="0045341B">
            <w:pPr>
              <w:jc w:val="center"/>
              <w:rPr>
                <w:rFonts w:ascii="Calibri" w:hAnsi="Calibri"/>
                <w:color w:val="FFFFFF" w:themeColor="background1"/>
                <w:sz w:val="36"/>
                <w:szCs w:val="36"/>
              </w:rPr>
            </w:pPr>
            <w:r w:rsidRPr="0045341B">
              <w:rPr>
                <w:rFonts w:ascii="Calibri" w:hAnsi="Calibri"/>
                <w:color w:val="FFFFFF" w:themeColor="background1"/>
                <w:sz w:val="36"/>
                <w:szCs w:val="36"/>
              </w:rPr>
              <w:t>Practitioner Portfolio Pathway</w:t>
            </w:r>
          </w:p>
          <w:p w14:paraId="401D3224" w14:textId="77777777" w:rsidR="0045341B" w:rsidRPr="0045341B" w:rsidRDefault="0045341B" w:rsidP="0045341B">
            <w:pPr>
              <w:rPr>
                <w:color w:val="FFFFFF" w:themeColor="background1"/>
                <w:sz w:val="36"/>
                <w:szCs w:val="36"/>
              </w:rPr>
            </w:pPr>
          </w:p>
          <w:p w14:paraId="321E91F5" w14:textId="101CECF3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</w:tr>
      <w:tr w:rsidR="00FA24ED" w:rsidRPr="0045341B" w14:paraId="118305BD" w14:textId="77777777" w:rsidTr="0027384F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7161DBB9" w14:textId="6C144E9C" w:rsidR="00FA24ED" w:rsidRPr="0045341B" w:rsidRDefault="00FA24ED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Offers guidance on the standards for public health practitioners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52374DA7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5273" w:type="dxa"/>
            <w:gridSpan w:val="4"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620190A2" w14:textId="77777777" w:rsidR="00FA24ED" w:rsidRPr="0045341B" w:rsidRDefault="00FA24ED" w:rsidP="0045341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341B">
              <w:rPr>
                <w:rFonts w:asciiTheme="majorHAnsi" w:hAnsiTheme="majorHAnsi"/>
                <w:b/>
                <w:sz w:val="28"/>
                <w:szCs w:val="28"/>
              </w:rPr>
              <w:t xml:space="preserve">APPLICANT </w:t>
            </w:r>
          </w:p>
          <w:p w14:paraId="6E4CC088" w14:textId="05C2BE68" w:rsidR="00FA24ED" w:rsidRPr="0045341B" w:rsidRDefault="00FA24ED" w:rsidP="0045341B">
            <w:pPr>
              <w:rPr>
                <w:rFonts w:asciiTheme="majorHAnsi" w:hAnsiTheme="majorHAnsi"/>
              </w:rPr>
            </w:pPr>
            <w:r w:rsidRPr="0045341B">
              <w:rPr>
                <w:rFonts w:asciiTheme="majorHAnsi" w:hAnsiTheme="majorHAnsi"/>
              </w:rPr>
              <w:t>Gathers evidence against the standards using the guidance and examples provided by the UKPHR</w:t>
            </w:r>
          </w:p>
        </w:tc>
      </w:tr>
      <w:tr w:rsidR="005E4EB7" w:rsidRPr="0045341B" w14:paraId="2680409A" w14:textId="77777777" w:rsidTr="005E4EB7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6A7FDF87" w14:textId="7116763C" w:rsidR="005E4EB7" w:rsidRPr="0045341B" w:rsidRDefault="005E4EB7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113" w:type="dxa"/>
            </w:tcMar>
          </w:tcPr>
          <w:p w14:paraId="46AF1CE7" w14:textId="77777777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57" w:type="dxa"/>
              <w:bottom w:w="113" w:type="dxa"/>
            </w:tcMar>
          </w:tcPr>
          <w:p w14:paraId="23A07449" w14:textId="470E990E" w:rsidR="005E4EB7" w:rsidRPr="0045341B" w:rsidRDefault="005E4EB7" w:rsidP="002738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Applicant attends </w:t>
            </w:r>
            <w:r w:rsidRPr="0045341B">
              <w:rPr>
                <w:rFonts w:asciiTheme="majorHAnsi" w:hAnsiTheme="majorHAnsi"/>
              </w:rPr>
              <w:t xml:space="preserve"> learning</w:t>
            </w:r>
            <w:r>
              <w:rPr>
                <w:rFonts w:asciiTheme="majorHAnsi" w:hAnsiTheme="majorHAnsi"/>
              </w:rPr>
              <w:t xml:space="preserve"> sets/portfolio development groups</w:t>
            </w:r>
          </w:p>
        </w:tc>
        <w:tc>
          <w:tcPr>
            <w:tcW w:w="679" w:type="dxa"/>
            <w:tcBorders>
              <w:left w:val="nil"/>
            </w:tcBorders>
            <w:tcMar>
              <w:top w:w="57" w:type="dxa"/>
              <w:bottom w:w="113" w:type="dxa"/>
            </w:tcMar>
          </w:tcPr>
          <w:p w14:paraId="46F4A21C" w14:textId="7196073C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Mar>
              <w:top w:w="57" w:type="dxa"/>
              <w:bottom w:w="113" w:type="dxa"/>
            </w:tcMar>
            <w:vAlign w:val="center"/>
          </w:tcPr>
          <w:p w14:paraId="199A4442" w14:textId="77777777" w:rsidR="005E4EB7" w:rsidRPr="0045341B" w:rsidRDefault="005E4EB7" w:rsidP="0027384F">
            <w:pPr>
              <w:jc w:val="center"/>
              <w:rPr>
                <w:rFonts w:asciiTheme="majorHAnsi" w:hAnsiTheme="majorHAnsi"/>
              </w:rPr>
            </w:pPr>
            <w:r w:rsidRPr="0045341B">
              <w:rPr>
                <w:rFonts w:asciiTheme="majorHAnsi" w:hAnsiTheme="majorHAnsi"/>
              </w:rPr>
              <w:t>Interactive process of clarification and resubmission until assessor is satisfied standards have been met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1FBDDFF" w14:textId="2BD9DE27" w:rsidR="005E4EB7" w:rsidRPr="0045341B" w:rsidRDefault="005E4EB7" w:rsidP="005E4EB7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Assessment process within 12 months</w:t>
            </w:r>
          </w:p>
        </w:tc>
      </w:tr>
      <w:tr w:rsidR="005E4EB7" w:rsidRPr="0045341B" w14:paraId="2A319E03" w14:textId="77777777" w:rsidTr="00B038DB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213B19EE" w14:textId="09BD028E" w:rsidR="005E4EB7" w:rsidRPr="0045341B" w:rsidRDefault="005E4EB7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Provides guidance and role specification for assessors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735E8BF6" w14:textId="77777777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  <w:tc>
          <w:tcPr>
            <w:tcW w:w="4848" w:type="dxa"/>
            <w:gridSpan w:val="3"/>
            <w:vMerge w:val="restart"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1DBF233B" w14:textId="77777777" w:rsidR="005E4EB7" w:rsidRDefault="005E4EB7" w:rsidP="0045341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341B">
              <w:rPr>
                <w:rFonts w:asciiTheme="majorHAnsi" w:hAnsiTheme="majorHAnsi"/>
                <w:b/>
                <w:sz w:val="28"/>
                <w:szCs w:val="28"/>
              </w:rPr>
              <w:t>ASSESSOR</w:t>
            </w:r>
          </w:p>
          <w:p w14:paraId="48B743DB" w14:textId="77777777" w:rsidR="005E4EB7" w:rsidRPr="005E4EB7" w:rsidRDefault="005E4EB7" w:rsidP="005E4E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2"/>
              </w:rPr>
            </w:pPr>
            <w:r w:rsidRPr="005E4EB7">
              <w:rPr>
                <w:rFonts w:asciiTheme="majorHAnsi" w:hAnsiTheme="majorHAnsi"/>
                <w:szCs w:val="22"/>
              </w:rPr>
              <w:t xml:space="preserve">Skilled in assessing evidence submitted by applicants </w:t>
            </w:r>
          </w:p>
          <w:p w14:paraId="39B315F4" w14:textId="77777777" w:rsidR="005E4EB7" w:rsidRPr="005E4EB7" w:rsidRDefault="005E4EB7" w:rsidP="005E4E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2"/>
              </w:rPr>
            </w:pPr>
            <w:r w:rsidRPr="005E4EB7">
              <w:rPr>
                <w:rFonts w:asciiTheme="majorHAnsi" w:hAnsiTheme="majorHAnsi"/>
                <w:szCs w:val="22"/>
              </w:rPr>
              <w:t>Successful completion of training is mandatory</w:t>
            </w:r>
          </w:p>
          <w:p w14:paraId="6F6BBC83" w14:textId="5DDE6B36" w:rsidR="005E4EB7" w:rsidRPr="005E4EB7" w:rsidRDefault="005E4EB7" w:rsidP="005E4E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Cs w:val="22"/>
              </w:rPr>
            </w:pPr>
            <w:r w:rsidRPr="005E4EB7">
              <w:rPr>
                <w:rFonts w:asciiTheme="majorHAnsi" w:hAnsiTheme="majorHAnsi"/>
                <w:szCs w:val="22"/>
              </w:rPr>
              <w:t>Is thoroughly conversant with the public health standards</w:t>
            </w:r>
          </w:p>
          <w:p w14:paraId="7EF1CFD5" w14:textId="020AB26D" w:rsidR="005E4EB7" w:rsidRPr="005E4EB7" w:rsidRDefault="005E4EB7" w:rsidP="005E4EB7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5E4EB7">
              <w:rPr>
                <w:rFonts w:asciiTheme="majorHAnsi" w:hAnsiTheme="majorHAnsi"/>
                <w:szCs w:val="22"/>
              </w:rPr>
              <w:t>Need not be a registered public health professional</w:t>
            </w:r>
          </w:p>
        </w:tc>
        <w:tc>
          <w:tcPr>
            <w:tcW w:w="425" w:type="dxa"/>
            <w:vMerge/>
          </w:tcPr>
          <w:p w14:paraId="76C622CA" w14:textId="7E758EBC" w:rsidR="005E4EB7" w:rsidRPr="00FD48DA" w:rsidRDefault="005E4EB7" w:rsidP="005E4EB7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5E4EB7" w:rsidRPr="0045341B" w14:paraId="09510C94" w14:textId="77777777" w:rsidTr="00B038DB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4C87B207" w14:textId="178E5CA4" w:rsidR="005E4EB7" w:rsidRPr="0045341B" w:rsidRDefault="005E4EB7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Provides training and on-going support for assessors and the assessment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0CC5A7B0" w14:textId="77777777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  <w:tc>
          <w:tcPr>
            <w:tcW w:w="4848" w:type="dxa"/>
            <w:gridSpan w:val="3"/>
            <w:vMerge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038ACA0A" w14:textId="77777777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vMerge/>
          </w:tcPr>
          <w:p w14:paraId="5333E7D1" w14:textId="56C2A041" w:rsidR="005E4EB7" w:rsidRPr="0045341B" w:rsidRDefault="005E4EB7" w:rsidP="0045341B">
            <w:pPr>
              <w:rPr>
                <w:rFonts w:asciiTheme="majorHAnsi" w:hAnsiTheme="majorHAnsi"/>
              </w:rPr>
            </w:pPr>
          </w:p>
        </w:tc>
      </w:tr>
      <w:tr w:rsidR="00FA24ED" w:rsidRPr="0045341B" w14:paraId="510A6D2E" w14:textId="77777777" w:rsidTr="00FD48DA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055C4078" w14:textId="77777777" w:rsidR="00FA24ED" w:rsidRPr="0045341B" w:rsidRDefault="00FA24ED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113" w:type="dxa"/>
            </w:tcMar>
          </w:tcPr>
          <w:p w14:paraId="3F21DFA2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tcMar>
              <w:top w:w="57" w:type="dxa"/>
              <w:bottom w:w="113" w:type="dxa"/>
            </w:tcMar>
          </w:tcPr>
          <w:p w14:paraId="118D31DB" w14:textId="503E0B0F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2"/>
            <w:tcMar>
              <w:top w:w="57" w:type="dxa"/>
              <w:bottom w:w="113" w:type="dxa"/>
            </w:tcMar>
          </w:tcPr>
          <w:p w14:paraId="6753673F" w14:textId="6F3CC087" w:rsidR="00FA24ED" w:rsidRDefault="00FA24ED" w:rsidP="00FD48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FD48DA">
              <w:rPr>
                <w:rFonts w:asciiTheme="majorHAnsi" w:hAnsiTheme="majorHAnsi"/>
              </w:rPr>
              <w:t>Assessor signs off all standards as being met</w:t>
            </w:r>
          </w:p>
          <w:p w14:paraId="6F6ED34D" w14:textId="77777777" w:rsidR="00FD48DA" w:rsidRPr="00FD48DA" w:rsidRDefault="00FD48DA" w:rsidP="00FD48DA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2291E0C3" w14:textId="77777777" w:rsidR="00FA24ED" w:rsidRPr="00FD48DA" w:rsidRDefault="00FA24ED" w:rsidP="00FD48D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FD48DA">
              <w:rPr>
                <w:rFonts w:asciiTheme="majorHAnsi" w:hAnsiTheme="majorHAnsi"/>
              </w:rPr>
              <w:t>Application passed to verifier</w:t>
            </w:r>
          </w:p>
          <w:p w14:paraId="70BE5687" w14:textId="4F6DDF1A" w:rsidR="0045341B" w:rsidRPr="0045341B" w:rsidRDefault="0045341B" w:rsidP="0045341B">
            <w:pPr>
              <w:rPr>
                <w:rFonts w:asciiTheme="majorHAnsi" w:hAnsiTheme="majorHAnsi"/>
              </w:rPr>
            </w:pPr>
          </w:p>
        </w:tc>
      </w:tr>
      <w:tr w:rsidR="0045341B" w:rsidRPr="0045341B" w14:paraId="01DC1322" w14:textId="77777777" w:rsidTr="0027384F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180B6C88" w14:textId="1F3BD032" w:rsidR="0045341B" w:rsidRPr="0045341B" w:rsidRDefault="0045341B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Provides guidance and role specification for verifiers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094F69B0" w14:textId="77777777" w:rsidR="0045341B" w:rsidRPr="0045341B" w:rsidRDefault="0045341B" w:rsidP="0045341B">
            <w:pPr>
              <w:rPr>
                <w:rFonts w:asciiTheme="majorHAnsi" w:hAnsiTheme="majorHAnsi"/>
              </w:rPr>
            </w:pPr>
          </w:p>
        </w:tc>
        <w:tc>
          <w:tcPr>
            <w:tcW w:w="5273" w:type="dxa"/>
            <w:gridSpan w:val="4"/>
            <w:vMerge w:val="restart"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3EE9B6DB" w14:textId="77777777" w:rsidR="0045341B" w:rsidRPr="0045341B" w:rsidRDefault="0045341B" w:rsidP="0045341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5341B">
              <w:rPr>
                <w:rFonts w:asciiTheme="majorHAnsi" w:hAnsiTheme="majorHAnsi"/>
                <w:b/>
                <w:sz w:val="28"/>
                <w:szCs w:val="28"/>
              </w:rPr>
              <w:t>VERIFIER</w:t>
            </w:r>
          </w:p>
          <w:p w14:paraId="7EFE5F30" w14:textId="77777777" w:rsidR="0045341B" w:rsidRPr="005E4EB7" w:rsidRDefault="0045341B" w:rsidP="005E4EB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5E4EB7">
              <w:rPr>
                <w:rFonts w:asciiTheme="majorHAnsi" w:hAnsiTheme="majorHAnsi"/>
              </w:rPr>
              <w:t>Must be a registered Public Health Specialist for 3 years+ and complete UKPHR training</w:t>
            </w:r>
          </w:p>
          <w:p w14:paraId="0B7AD222" w14:textId="54C4DC14" w:rsidR="0045341B" w:rsidRPr="005E4EB7" w:rsidRDefault="0045341B" w:rsidP="005E4EB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5E4EB7">
              <w:rPr>
                <w:rFonts w:asciiTheme="majorHAnsi" w:hAnsiTheme="majorHAnsi"/>
              </w:rPr>
              <w:t>Makes recommendation to the appropriate Verification Panel</w:t>
            </w:r>
          </w:p>
        </w:tc>
      </w:tr>
      <w:tr w:rsidR="0045341B" w:rsidRPr="0045341B" w14:paraId="704B6E12" w14:textId="77777777" w:rsidTr="0027384F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72D6BC57" w14:textId="54AEDB57" w:rsidR="0045341B" w:rsidRPr="0045341B" w:rsidRDefault="0045341B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Provides training and on-going support for verifiers and the verification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33045044" w14:textId="77777777" w:rsidR="0045341B" w:rsidRPr="0045341B" w:rsidRDefault="0045341B" w:rsidP="0045341B">
            <w:pPr>
              <w:rPr>
                <w:rFonts w:asciiTheme="majorHAnsi" w:hAnsiTheme="majorHAnsi"/>
              </w:rPr>
            </w:pPr>
          </w:p>
        </w:tc>
        <w:tc>
          <w:tcPr>
            <w:tcW w:w="5273" w:type="dxa"/>
            <w:gridSpan w:val="4"/>
            <w:vMerge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4B1E9BCA" w14:textId="77777777" w:rsidR="0045341B" w:rsidRPr="0045341B" w:rsidRDefault="0045341B" w:rsidP="0045341B">
            <w:pPr>
              <w:rPr>
                <w:rFonts w:asciiTheme="majorHAnsi" w:hAnsiTheme="majorHAnsi"/>
              </w:rPr>
            </w:pPr>
          </w:p>
        </w:tc>
      </w:tr>
      <w:tr w:rsidR="00FA24ED" w:rsidRPr="0045341B" w14:paraId="66F738D1" w14:textId="77777777" w:rsidTr="00FD48DA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5BD54EBE" w14:textId="77777777" w:rsidR="00FA24ED" w:rsidRPr="0045341B" w:rsidRDefault="00FA24ED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113" w:type="dxa"/>
            </w:tcMar>
          </w:tcPr>
          <w:p w14:paraId="213AA63E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gridSpan w:val="2"/>
            <w:tcBorders>
              <w:left w:val="nil"/>
            </w:tcBorders>
            <w:tcMar>
              <w:top w:w="57" w:type="dxa"/>
              <w:bottom w:w="113" w:type="dxa"/>
            </w:tcMar>
          </w:tcPr>
          <w:p w14:paraId="62085C7B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113" w:type="dxa"/>
            </w:tcMar>
            <w:vAlign w:val="center"/>
          </w:tcPr>
          <w:p w14:paraId="75D0D138" w14:textId="567C08AE" w:rsidR="0045341B" w:rsidRPr="0045341B" w:rsidRDefault="0045341B" w:rsidP="00FD48DA">
            <w:pPr>
              <w:jc w:val="center"/>
              <w:rPr>
                <w:rFonts w:asciiTheme="majorHAnsi" w:hAnsiTheme="majorHAnsi"/>
              </w:rPr>
            </w:pPr>
            <w:r w:rsidRPr="0045341B">
              <w:rPr>
                <w:rFonts w:asciiTheme="majorHAnsi" w:hAnsiTheme="majorHAnsi"/>
              </w:rPr>
              <w:t>Verification panel agrees that the process has been followed and the standards have been met</w:t>
            </w:r>
          </w:p>
        </w:tc>
      </w:tr>
      <w:tr w:rsidR="00FA24ED" w:rsidRPr="0045341B" w14:paraId="025796F4" w14:textId="77777777" w:rsidTr="00FD48DA">
        <w:tc>
          <w:tcPr>
            <w:tcW w:w="3656" w:type="dxa"/>
            <w:tcBorders>
              <w:right w:val="nil"/>
            </w:tcBorders>
            <w:shd w:val="clear" w:color="auto" w:fill="008000"/>
            <w:tcMar>
              <w:top w:w="57" w:type="dxa"/>
              <w:bottom w:w="113" w:type="dxa"/>
            </w:tcMar>
            <w:vAlign w:val="center"/>
          </w:tcPr>
          <w:p w14:paraId="5539FFB0" w14:textId="2D12F0DC" w:rsidR="00FA24ED" w:rsidRPr="0045341B" w:rsidRDefault="0045341B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Sample of applicants (up to 100%) moderated</w:t>
            </w:r>
          </w:p>
          <w:p w14:paraId="4AAEED4E" w14:textId="77777777" w:rsidR="0045341B" w:rsidRPr="0045341B" w:rsidRDefault="0045341B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</w:p>
          <w:p w14:paraId="7C2BDBDB" w14:textId="53448829" w:rsidR="0045341B" w:rsidRPr="0045341B" w:rsidRDefault="0045341B" w:rsidP="0027384F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45341B">
              <w:rPr>
                <w:rFonts w:asciiTheme="majorHAnsi" w:hAnsiTheme="majorHAnsi"/>
                <w:color w:val="FFFFFF" w:themeColor="background1"/>
              </w:rPr>
              <w:t>Retrospective audit of process  and applications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113" w:type="dxa"/>
            </w:tcMar>
          </w:tcPr>
          <w:p w14:paraId="399E4EDB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tcMar>
              <w:top w:w="57" w:type="dxa"/>
              <w:bottom w:w="113" w:type="dxa"/>
            </w:tcMar>
          </w:tcPr>
          <w:p w14:paraId="0943E96D" w14:textId="1127BF89" w:rsidR="00FA24ED" w:rsidRPr="0045341B" w:rsidRDefault="0045341B" w:rsidP="005E4EB7">
            <w:pPr>
              <w:rPr>
                <w:rFonts w:asciiTheme="majorHAnsi" w:hAnsiTheme="majorHAnsi"/>
              </w:rPr>
            </w:pPr>
            <w:r w:rsidRPr="0045341B">
              <w:rPr>
                <w:rFonts w:asciiTheme="majorHAnsi" w:hAnsiTheme="majorHAnsi"/>
              </w:rPr>
              <w:t>Retain</w:t>
            </w:r>
            <w:r w:rsidR="0027384F">
              <w:rPr>
                <w:rFonts w:asciiTheme="majorHAnsi" w:hAnsiTheme="majorHAnsi"/>
              </w:rPr>
              <w:t>s</w:t>
            </w:r>
            <w:r w:rsidRPr="0045341B">
              <w:rPr>
                <w:rFonts w:asciiTheme="majorHAnsi" w:hAnsiTheme="majorHAnsi"/>
              </w:rPr>
              <w:t xml:space="preserve"> a copy of completed application for registration with UKPHR within 3 </w:t>
            </w:r>
            <w:proofErr w:type="spellStart"/>
            <w:r w:rsidRPr="0045341B">
              <w:rPr>
                <w:rFonts w:asciiTheme="majorHAnsi" w:hAnsiTheme="majorHAnsi"/>
              </w:rPr>
              <w:t>m</w:t>
            </w:r>
            <w:r w:rsidR="005E4EB7">
              <w:rPr>
                <w:rFonts w:asciiTheme="majorHAnsi" w:hAnsiTheme="majorHAnsi"/>
              </w:rPr>
              <w:t>ths</w:t>
            </w:r>
            <w:proofErr w:type="spellEnd"/>
          </w:p>
        </w:tc>
        <w:tc>
          <w:tcPr>
            <w:tcW w:w="3118" w:type="dxa"/>
            <w:gridSpan w:val="2"/>
            <w:tcBorders>
              <w:bottom w:val="nil"/>
              <w:right w:val="nil"/>
            </w:tcBorders>
            <w:tcMar>
              <w:top w:w="57" w:type="dxa"/>
              <w:bottom w:w="113" w:type="dxa"/>
            </w:tcMar>
          </w:tcPr>
          <w:p w14:paraId="0D5EA11D" w14:textId="77777777" w:rsidR="00FA24ED" w:rsidRPr="0045341B" w:rsidRDefault="00FA24ED" w:rsidP="0045341B">
            <w:pPr>
              <w:rPr>
                <w:rFonts w:asciiTheme="majorHAnsi" w:hAnsiTheme="majorHAnsi"/>
              </w:rPr>
            </w:pPr>
          </w:p>
        </w:tc>
      </w:tr>
    </w:tbl>
    <w:p w14:paraId="0A7E62F8" w14:textId="59D7DF17" w:rsidR="005961F6" w:rsidRDefault="005E4EB7" w:rsidP="00FD48DA">
      <w:pPr>
        <w:rPr>
          <w:rFonts w:asciiTheme="majorHAnsi" w:hAnsiTheme="majorHAnsi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63353" wp14:editId="71EC316D">
                <wp:simplePos x="0" y="0"/>
                <wp:positionH relativeFrom="column">
                  <wp:posOffset>3446145</wp:posOffset>
                </wp:positionH>
                <wp:positionV relativeFrom="paragraph">
                  <wp:posOffset>6539230</wp:posOffset>
                </wp:positionV>
                <wp:extent cx="0" cy="571500"/>
                <wp:effectExtent l="127000" t="25400" r="1016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94B3" id="Straight Arrow Connector 17" o:spid="_x0000_s1026" type="#_x0000_t32" style="position:absolute;margin-left:271.35pt;margin-top:514.9pt;width:0;height: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51D85" wp14:editId="4996581C">
                <wp:simplePos x="0" y="0"/>
                <wp:positionH relativeFrom="column">
                  <wp:posOffset>3446145</wp:posOffset>
                </wp:positionH>
                <wp:positionV relativeFrom="paragraph">
                  <wp:posOffset>4253230</wp:posOffset>
                </wp:positionV>
                <wp:extent cx="0" cy="914400"/>
                <wp:effectExtent l="127000" t="50800" r="1270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FD51" id="Straight Arrow Connector 16" o:spid="_x0000_s1026" type="#_x0000_t32" style="position:absolute;margin-left:271.35pt;margin-top:334.9pt;width:0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" strokecolor="green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5165C" wp14:editId="259E2BB4">
                <wp:simplePos x="0" y="0"/>
                <wp:positionH relativeFrom="column">
                  <wp:posOffset>2303145</wp:posOffset>
                </wp:positionH>
                <wp:positionV relativeFrom="paragraph">
                  <wp:posOffset>5967730</wp:posOffset>
                </wp:positionV>
                <wp:extent cx="4572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178DA" id="Straight Arrow Connector 11" o:spid="_x0000_s1026" type="#_x0000_t32" style="position:absolute;margin-left:181.35pt;margin-top:469.9pt;width:3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B2BDE" wp14:editId="2DD3FEFE">
                <wp:simplePos x="0" y="0"/>
                <wp:positionH relativeFrom="column">
                  <wp:posOffset>2303145</wp:posOffset>
                </wp:positionH>
                <wp:positionV relativeFrom="paragraph">
                  <wp:posOffset>5396230</wp:posOffset>
                </wp:positionV>
                <wp:extent cx="457200" cy="0"/>
                <wp:effectExtent l="0" t="101600" r="2540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93BBB" id="Straight Arrow Connector 9" o:spid="_x0000_s1026" type="#_x0000_t32" style="position:absolute;margin-left:181.35pt;margin-top:424.9pt;width:36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51AB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683FF" wp14:editId="38A68A92">
                <wp:simplePos x="0" y="0"/>
                <wp:positionH relativeFrom="column">
                  <wp:posOffset>360045</wp:posOffset>
                </wp:positionH>
                <wp:positionV relativeFrom="paragraph">
                  <wp:posOffset>8596630</wp:posOffset>
                </wp:positionV>
                <wp:extent cx="54864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D16C9" w14:textId="69465F0F" w:rsidR="00C751AB" w:rsidRPr="00C751AB" w:rsidRDefault="00C751AB" w:rsidP="00C751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</w:pPr>
                            <w:r w:rsidRPr="00C751AB">
                              <w:rPr>
                                <w:rFonts w:asciiTheme="majorHAnsi" w:hAnsiTheme="majorHAnsi"/>
                                <w:i/>
                                <w:color w:val="808080" w:themeColor="background1" w:themeShade="80"/>
                              </w:rPr>
                              <w:t>Source: UKPHR Framework and Guidance (Practitioners) Jan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83FF" id="Text Box 18" o:spid="_x0000_s1027" type="#_x0000_t202" style="position:absolute;margin-left:28.35pt;margin-top:676.9pt;width:6in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" filled="f" stroked="f">
                <v:textbox>
                  <w:txbxContent>
                    <w:p w14:paraId="2A1D16C9" w14:textId="69465F0F" w:rsidR="00C751AB" w:rsidRPr="00C751AB" w:rsidRDefault="00C751AB" w:rsidP="00C751AB">
                      <w:pPr>
                        <w:jc w:val="center"/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</w:pPr>
                      <w:r w:rsidRPr="00C751AB">
                        <w:rPr>
                          <w:rFonts w:asciiTheme="majorHAnsi" w:hAnsiTheme="majorHAnsi"/>
                          <w:i/>
                          <w:color w:val="808080" w:themeColor="background1" w:themeShade="80"/>
                        </w:rPr>
                        <w:t>Source: UKPHR Framework and Guidance (Practitioners) Jan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1F6" w:rsidSect="0045341B">
      <w:headerReference w:type="default" r:id="rId8"/>
      <w:pgSz w:w="11901" w:h="1681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4C14" w14:textId="77777777" w:rsidR="00307277" w:rsidRDefault="00307277" w:rsidP="00162F24">
      <w:r>
        <w:separator/>
      </w:r>
    </w:p>
  </w:endnote>
  <w:endnote w:type="continuationSeparator" w:id="0">
    <w:p w14:paraId="5E2C141E" w14:textId="77777777" w:rsidR="00307277" w:rsidRDefault="00307277" w:rsidP="001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8F52" w14:textId="77777777" w:rsidR="00307277" w:rsidRDefault="00307277" w:rsidP="00162F24">
      <w:r>
        <w:separator/>
      </w:r>
    </w:p>
  </w:footnote>
  <w:footnote w:type="continuationSeparator" w:id="0">
    <w:p w14:paraId="48DA8753" w14:textId="77777777" w:rsidR="00307277" w:rsidRDefault="00307277" w:rsidP="0016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180B" w14:textId="64A0D7D3" w:rsidR="00162F24" w:rsidRDefault="00162F24">
    <w:pPr>
      <w:pStyle w:val="Header"/>
    </w:pPr>
    <w:r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0984B86F" wp14:editId="54E5546D">
          <wp:simplePos x="0" y="0"/>
          <wp:positionH relativeFrom="column">
            <wp:posOffset>4823460</wp:posOffset>
          </wp:positionH>
          <wp:positionV relativeFrom="paragraph">
            <wp:posOffset>-297815</wp:posOffset>
          </wp:positionV>
          <wp:extent cx="1888490" cy="602035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418" cy="604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0CB"/>
    <w:multiLevelType w:val="hybridMultilevel"/>
    <w:tmpl w:val="E9A2A876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6B7D"/>
    <w:multiLevelType w:val="hybridMultilevel"/>
    <w:tmpl w:val="E168D32E"/>
    <w:lvl w:ilvl="0" w:tplc="26526E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416E7"/>
    <w:multiLevelType w:val="hybridMultilevel"/>
    <w:tmpl w:val="81CCFB3E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5407"/>
    <w:multiLevelType w:val="multilevel"/>
    <w:tmpl w:val="5254F810"/>
    <w:lvl w:ilvl="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E32"/>
    <w:multiLevelType w:val="hybridMultilevel"/>
    <w:tmpl w:val="FCD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3159"/>
    <w:multiLevelType w:val="multilevel"/>
    <w:tmpl w:val="3580E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7256"/>
    <w:multiLevelType w:val="hybridMultilevel"/>
    <w:tmpl w:val="5254F810"/>
    <w:lvl w:ilvl="0" w:tplc="5AF270BC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1FD7"/>
    <w:multiLevelType w:val="hybridMultilevel"/>
    <w:tmpl w:val="8B943DD6"/>
    <w:lvl w:ilvl="0" w:tplc="969C4DD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7B33"/>
    <w:multiLevelType w:val="hybridMultilevel"/>
    <w:tmpl w:val="535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061F"/>
    <w:multiLevelType w:val="hybridMultilevel"/>
    <w:tmpl w:val="FAF65510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24FA8"/>
    <w:multiLevelType w:val="hybridMultilevel"/>
    <w:tmpl w:val="67FA6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C40CA"/>
    <w:multiLevelType w:val="hybridMultilevel"/>
    <w:tmpl w:val="A296BBBC"/>
    <w:lvl w:ilvl="0" w:tplc="7764B89C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47727"/>
    <w:multiLevelType w:val="multilevel"/>
    <w:tmpl w:val="67FA6E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E11C0"/>
    <w:multiLevelType w:val="hybridMultilevel"/>
    <w:tmpl w:val="358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C1F55"/>
    <w:multiLevelType w:val="multilevel"/>
    <w:tmpl w:val="A296BBBC"/>
    <w:lvl w:ilvl="0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3B21"/>
    <w:multiLevelType w:val="hybridMultilevel"/>
    <w:tmpl w:val="217E3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56B2"/>
    <w:multiLevelType w:val="hybridMultilevel"/>
    <w:tmpl w:val="30744C32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2209A"/>
    <w:multiLevelType w:val="hybridMultilevel"/>
    <w:tmpl w:val="9986359E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61A0C"/>
    <w:multiLevelType w:val="hybridMultilevel"/>
    <w:tmpl w:val="D2746652"/>
    <w:lvl w:ilvl="0" w:tplc="4830B1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81033"/>
    <w:multiLevelType w:val="hybridMultilevel"/>
    <w:tmpl w:val="2DD25172"/>
    <w:lvl w:ilvl="0" w:tplc="26526E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2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6"/>
    <w:rsid w:val="000A58E2"/>
    <w:rsid w:val="00103A07"/>
    <w:rsid w:val="00110AD1"/>
    <w:rsid w:val="00162F24"/>
    <w:rsid w:val="0027384F"/>
    <w:rsid w:val="00307277"/>
    <w:rsid w:val="003339E6"/>
    <w:rsid w:val="003F03B0"/>
    <w:rsid w:val="00420CB2"/>
    <w:rsid w:val="0045341B"/>
    <w:rsid w:val="005961F6"/>
    <w:rsid w:val="005E4EB7"/>
    <w:rsid w:val="007C0681"/>
    <w:rsid w:val="008A30FB"/>
    <w:rsid w:val="00AB554C"/>
    <w:rsid w:val="00BC39A3"/>
    <w:rsid w:val="00C751AB"/>
    <w:rsid w:val="00CF7F39"/>
    <w:rsid w:val="00D7765B"/>
    <w:rsid w:val="00D85A23"/>
    <w:rsid w:val="00EE63E6"/>
    <w:rsid w:val="00FA24ED"/>
    <w:rsid w:val="00FD48DA"/>
    <w:rsid w:val="00FD5C4A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EE0A38"/>
  <w14:defaultImageDpi w14:val="300"/>
  <w15:docId w15:val="{E51078F4-FA12-4C64-A146-AE08F67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F6"/>
    <w:rPr>
      <w:rFonts w:ascii="Arial" w:eastAsia="Times New Roman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B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03B0"/>
    <w:pPr>
      <w:ind w:left="720"/>
      <w:contextualSpacing/>
    </w:pPr>
  </w:style>
  <w:style w:type="table" w:styleId="TableGrid">
    <w:name w:val="Table Grid"/>
    <w:basedOn w:val="TableNormal"/>
    <w:uiPriority w:val="59"/>
    <w:rsid w:val="00FA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24E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24"/>
    <w:rPr>
      <w:rFonts w:ascii="Arial" w:eastAsia="Times New Roman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24"/>
    <w:rPr>
      <w:rFonts w:ascii="Arial" w:eastAsia="Times New Roman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FEF6F-F369-4133-BE75-BC9DDFA8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User</dc:creator>
  <cp:keywords/>
  <dc:description/>
  <cp:lastModifiedBy>alix sheppard</cp:lastModifiedBy>
  <cp:revision>9</cp:revision>
  <cp:lastPrinted>2013-11-20T00:05:00Z</cp:lastPrinted>
  <dcterms:created xsi:type="dcterms:W3CDTF">2013-11-20T00:05:00Z</dcterms:created>
  <dcterms:modified xsi:type="dcterms:W3CDTF">2015-01-14T12:27:00Z</dcterms:modified>
</cp:coreProperties>
</file>