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3" w:rsidRPr="002301D3" w:rsidRDefault="002301D3" w:rsidP="002301D3">
      <w:pPr>
        <w:keepNext/>
        <w:spacing w:after="0" w:line="240" w:lineRule="auto"/>
        <w:ind w:left="-850"/>
        <w:jc w:val="center"/>
        <w:outlineLvl w:val="0"/>
        <w:rPr>
          <w:rFonts w:ascii="Arial" w:eastAsia="Times New Roman" w:hAnsi="Arial" w:cs="Times New Roman"/>
          <w:b/>
          <w:color w:val="E28C05"/>
          <w:sz w:val="28"/>
          <w:szCs w:val="20"/>
        </w:rPr>
      </w:pPr>
      <w:bookmarkStart w:id="0" w:name="_Toc404079335"/>
      <w:r w:rsidRPr="002301D3">
        <w:rPr>
          <w:rFonts w:ascii="Arial" w:eastAsia="Times New Roman" w:hAnsi="Arial" w:cs="Times New Roman"/>
          <w:b/>
          <w:color w:val="E28C05"/>
          <w:sz w:val="28"/>
          <w:szCs w:val="24"/>
        </w:rPr>
        <w:t xml:space="preserve">Appendix 5- </w:t>
      </w:r>
      <w:proofErr w:type="spellStart"/>
      <w:r w:rsidRPr="002301D3">
        <w:rPr>
          <w:rFonts w:ascii="Arial" w:eastAsia="Times New Roman" w:hAnsi="Arial" w:cs="Times New Roman"/>
          <w:b/>
          <w:color w:val="E28C05"/>
          <w:sz w:val="28"/>
          <w:szCs w:val="20"/>
        </w:rPr>
        <w:t>HEEoE</w:t>
      </w:r>
      <w:proofErr w:type="spellEnd"/>
      <w:r w:rsidRPr="002301D3">
        <w:rPr>
          <w:rFonts w:ascii="Arial" w:eastAsia="Times New Roman" w:hAnsi="Arial" w:cs="Times New Roman"/>
          <w:b/>
          <w:color w:val="E28C05"/>
          <w:sz w:val="28"/>
          <w:szCs w:val="20"/>
        </w:rPr>
        <w:t xml:space="preserve"> Approval/Re-approval of Clinical Educators including Clinical and Educational Supervisors</w:t>
      </w:r>
      <w:bookmarkEnd w:id="0"/>
    </w:p>
    <w:p w:rsidR="002301D3" w:rsidRPr="002301D3" w:rsidRDefault="002301D3" w:rsidP="002301D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>This form is to be used in all Local Education Providers (LEPs) to select or re-select clinical educators.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It may be required by </w:t>
      </w:r>
      <w:proofErr w:type="spellStart"/>
      <w:r w:rsidRPr="002301D3">
        <w:rPr>
          <w:rFonts w:ascii="Arial" w:eastAsia="Times New Roman" w:hAnsi="Arial" w:cs="Times New Roman"/>
          <w:i/>
          <w:sz w:val="20"/>
          <w:szCs w:val="20"/>
        </w:rPr>
        <w:t>HEEoE</w:t>
      </w:r>
      <w:proofErr w:type="spellEnd"/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or the GMC to demonstrate that clinical educators have been selected having demonstrated understanding of the areas of the </w:t>
      </w:r>
      <w:proofErr w:type="spellStart"/>
      <w:r w:rsidRPr="002301D3">
        <w:rPr>
          <w:rFonts w:ascii="Arial" w:eastAsia="Times New Roman" w:hAnsi="Arial" w:cs="Times New Roman"/>
          <w:i/>
          <w:sz w:val="20"/>
          <w:szCs w:val="20"/>
        </w:rPr>
        <w:t>AoME</w:t>
      </w:r>
      <w:proofErr w:type="spellEnd"/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clinical supervisor framework. It must be completed </w:t>
      </w: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 xml:space="preserve">by the supervisor 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to support initial approval as a supervisor within a LEP and again on re-selection, normally every 3 years. </w:t>
      </w:r>
      <w:proofErr w:type="spellStart"/>
      <w:r w:rsidRPr="002301D3">
        <w:rPr>
          <w:rFonts w:ascii="Arial" w:eastAsia="Times New Roman" w:hAnsi="Arial" w:cs="Times New Roman"/>
          <w:i/>
          <w:sz w:val="20"/>
          <w:szCs w:val="20"/>
        </w:rPr>
        <w:t>HEEoE</w:t>
      </w:r>
      <w:proofErr w:type="spellEnd"/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expects that by September 2017 every clinical and educator supervisor will have been selected using this form at least once.</w:t>
      </w:r>
    </w:p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i/>
          <w:sz w:val="20"/>
          <w:szCs w:val="20"/>
        </w:rPr>
        <w:t>Please complete the details form below</w:t>
      </w: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1"/>
        <w:gridCol w:w="2935"/>
        <w:gridCol w:w="1275"/>
        <w:gridCol w:w="2127"/>
        <w:gridCol w:w="1134"/>
        <w:gridCol w:w="2126"/>
        <w:gridCol w:w="850"/>
        <w:gridCol w:w="2268"/>
      </w:tblGrid>
      <w:tr w:rsidR="002301D3" w:rsidRPr="002301D3" w:rsidTr="002301D3">
        <w:trPr>
          <w:trHeight w:val="522"/>
        </w:trPr>
        <w:tc>
          <w:tcPr>
            <w:tcW w:w="2311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Name:</w:t>
            </w:r>
          </w:p>
        </w:tc>
        <w:tc>
          <w:tcPr>
            <w:tcW w:w="2935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Speciality:</w:t>
            </w:r>
          </w:p>
        </w:tc>
        <w:tc>
          <w:tcPr>
            <w:tcW w:w="2127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Position:</w:t>
            </w:r>
          </w:p>
        </w:tc>
        <w:tc>
          <w:tcPr>
            <w:tcW w:w="2126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Email: </w:t>
            </w:r>
          </w:p>
        </w:tc>
        <w:tc>
          <w:tcPr>
            <w:tcW w:w="2268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1"/>
        <w:gridCol w:w="2935"/>
        <w:gridCol w:w="2693"/>
        <w:gridCol w:w="7087"/>
      </w:tblGrid>
      <w:tr w:rsidR="002301D3" w:rsidRPr="002301D3" w:rsidTr="002301D3">
        <w:trPr>
          <w:trHeight w:val="617"/>
        </w:trPr>
        <w:tc>
          <w:tcPr>
            <w:tcW w:w="2311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GMC Number:</w:t>
            </w:r>
          </w:p>
        </w:tc>
        <w:tc>
          <w:tcPr>
            <w:tcW w:w="2935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Educational role (delete):</w:t>
            </w:r>
          </w:p>
        </w:tc>
        <w:tc>
          <w:tcPr>
            <w:tcW w:w="7087" w:type="dxa"/>
            <w:vAlign w:val="bottom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</w:rPr>
              <w:t xml:space="preserve">     </w:t>
            </w:r>
            <w:r w:rsidRPr="002301D3">
              <w:rPr>
                <w:rFonts w:ascii="Arial" w:hAnsi="Arial"/>
                <w:b/>
              </w:rPr>
              <w:t>Clinical Supervisor          Educational Supervisor                    Other</w:t>
            </w:r>
          </w:p>
          <w:p w:rsidR="002301D3" w:rsidRPr="002301D3" w:rsidRDefault="002301D3" w:rsidP="002301D3">
            <w:pPr>
              <w:jc w:val="center"/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1418"/>
        <w:gridCol w:w="2551"/>
        <w:gridCol w:w="2268"/>
        <w:gridCol w:w="2268"/>
      </w:tblGrid>
      <w:tr w:rsidR="002301D3" w:rsidRPr="002301D3" w:rsidTr="002301D3">
        <w:trPr>
          <w:trHeight w:val="522"/>
        </w:trPr>
        <w:tc>
          <w:tcPr>
            <w:tcW w:w="2978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Preparatory course title &amp; Institution: (E.g. College or local course)</w:t>
            </w:r>
          </w:p>
        </w:tc>
        <w:tc>
          <w:tcPr>
            <w:tcW w:w="3543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D</w:t>
            </w:r>
            <w:r w:rsidRPr="002301D3">
              <w:rPr>
                <w:rFonts w:ascii="Arial" w:hAnsi="Arial"/>
                <w:b/>
              </w:rPr>
              <w:t>ate course completed:</w:t>
            </w:r>
          </w:p>
        </w:tc>
        <w:tc>
          <w:tcPr>
            <w:tcW w:w="2551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E&amp;D Certificate date:</w:t>
            </w:r>
          </w:p>
        </w:tc>
        <w:tc>
          <w:tcPr>
            <w:tcW w:w="2268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843"/>
        <w:gridCol w:w="2268"/>
        <w:gridCol w:w="3260"/>
        <w:gridCol w:w="3118"/>
      </w:tblGrid>
      <w:tr w:rsidR="002301D3" w:rsidRPr="002301D3" w:rsidTr="002301D3">
        <w:trPr>
          <w:trHeight w:hRule="exact" w:val="713"/>
        </w:trPr>
        <w:tc>
          <w:tcPr>
            <w:tcW w:w="2978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Date of last educational review at appraisal: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E</w:t>
            </w:r>
            <w:r w:rsidRPr="002301D3">
              <w:rPr>
                <w:rFonts w:ascii="Arial" w:hAnsi="Arial"/>
                <w:b/>
              </w:rPr>
              <w:t>ducational PAs in the job plan:</w:t>
            </w:r>
          </w:p>
        </w:tc>
        <w:tc>
          <w:tcPr>
            <w:tcW w:w="2268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Speciality/</w:t>
            </w:r>
            <w:proofErr w:type="spellStart"/>
            <w:r w:rsidRPr="002301D3">
              <w:rPr>
                <w:rFonts w:ascii="Arial" w:hAnsi="Arial"/>
                <w:b/>
              </w:rPr>
              <w:t>ies</w:t>
            </w:r>
            <w:proofErr w:type="spellEnd"/>
            <w:r w:rsidRPr="002301D3">
              <w:rPr>
                <w:rFonts w:ascii="Arial" w:hAnsi="Arial"/>
                <w:b/>
              </w:rPr>
              <w:t xml:space="preserve"> of trainees to who supervision is provided (</w:t>
            </w:r>
            <w:proofErr w:type="spellStart"/>
            <w:r w:rsidRPr="002301D3">
              <w:rPr>
                <w:rFonts w:ascii="Arial" w:hAnsi="Arial"/>
                <w:b/>
              </w:rPr>
              <w:t>e.g</w:t>
            </w:r>
            <w:proofErr w:type="spellEnd"/>
            <w:r w:rsidRPr="002301D3">
              <w:rPr>
                <w:rFonts w:ascii="Arial" w:hAnsi="Arial"/>
                <w:b/>
              </w:rPr>
              <w:t xml:space="preserve"> foundation, GP)</w:t>
            </w:r>
          </w:p>
        </w:tc>
        <w:tc>
          <w:tcPr>
            <w:tcW w:w="3118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i/>
          <w:sz w:val="20"/>
          <w:szCs w:val="20"/>
        </w:rPr>
        <w:t>Please complete the table below (please see overleaf)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850"/>
        <w:gridCol w:w="7631"/>
      </w:tblGrid>
      <w:tr w:rsidR="002301D3" w:rsidRPr="002301D3" w:rsidTr="002301D3">
        <w:trPr>
          <w:trHeight w:val="525"/>
        </w:trPr>
        <w:tc>
          <w:tcPr>
            <w:tcW w:w="3545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Domain areas</w:t>
            </w:r>
          </w:p>
        </w:tc>
        <w:tc>
          <w:tcPr>
            <w:tcW w:w="3850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Suggested evidence</w:t>
            </w:r>
          </w:p>
        </w:tc>
        <w:tc>
          <w:tcPr>
            <w:tcW w:w="7631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Supervisor to complete</w:t>
            </w:r>
          </w:p>
        </w:tc>
      </w:tr>
      <w:tr w:rsidR="002301D3" w:rsidRPr="002301D3" w:rsidTr="002301D3">
        <w:tc>
          <w:tcPr>
            <w:tcW w:w="3545" w:type="dxa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Ensure safe &amp; effective patient care through training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850" w:type="dxa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How do you ensure education contributes to patient safety? 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the aims of your trainee induction.</w:t>
            </w:r>
          </w:p>
        </w:tc>
        <w:tc>
          <w:tcPr>
            <w:tcW w:w="7631" w:type="dxa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2301D3">
        <w:tc>
          <w:tcPr>
            <w:tcW w:w="3545" w:type="dxa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Establish  &amp; maintain an educational environment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850" w:type="dxa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Describe a clinical setting where you feel the learning environment is good or one that could be improved, stating your reasons </w:t>
            </w:r>
          </w:p>
        </w:tc>
        <w:tc>
          <w:tcPr>
            <w:tcW w:w="7631" w:type="dxa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301D3" w:rsidRPr="002301D3" w:rsidTr="002301D3">
        <w:tc>
          <w:tcPr>
            <w:tcW w:w="3545" w:type="dxa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lastRenderedPageBreak/>
              <w:t>Teach &amp; facilitate learning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850" w:type="dxa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 learning activity you have facilitated. What prompted it, how was it delivered and how did you measure the outcomes? Briefly describe feedback from evaluations where possible</w:t>
            </w:r>
          </w:p>
        </w:tc>
        <w:tc>
          <w:tcPr>
            <w:tcW w:w="7631" w:type="dxa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2301D3">
        <w:trPr>
          <w:trHeight w:val="1247"/>
        </w:trPr>
        <w:tc>
          <w:tcPr>
            <w:tcW w:w="3545" w:type="dxa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Assess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850" w:type="dxa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an assessment you undertake in your role; describe the principles of feedback. In which WPBA have you been trained?</w:t>
            </w:r>
          </w:p>
        </w:tc>
        <w:tc>
          <w:tcPr>
            <w:tcW w:w="7631" w:type="dxa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2301D3"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Guide personal &amp; professional development of trainees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(ES only)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an example of a review of a trainee’s progress you feel went particularly well. Explain why?</w:t>
            </w:r>
          </w:p>
        </w:tc>
        <w:tc>
          <w:tcPr>
            <w:tcW w:w="7631" w:type="dxa"/>
            <w:shd w:val="clear" w:color="auto" w:fill="D9D9D9" w:themeFill="background1" w:themeFillShade="D9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2301D3">
        <w:trPr>
          <w:trHeight w:val="1143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Act as a Mentor and Appraiser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(ES only)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Give an example of how you develop and support  colleagues in your role</w:t>
            </w:r>
          </w:p>
        </w:tc>
        <w:tc>
          <w:tcPr>
            <w:tcW w:w="7631" w:type="dxa"/>
            <w:shd w:val="clear" w:color="auto" w:fill="D9D9D9" w:themeFill="background1" w:themeFillShade="D9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2301D3">
        <w:trPr>
          <w:trHeight w:val="1304"/>
        </w:trPr>
        <w:tc>
          <w:tcPr>
            <w:tcW w:w="3545" w:type="dxa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Develop as a medical educator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850" w:type="dxa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Confirm that you have a   personal reflective learning log as an educator; including learner feedback, MSFs, complaints and SEAs</w:t>
            </w:r>
          </w:p>
        </w:tc>
        <w:tc>
          <w:tcPr>
            <w:tcW w:w="7631" w:type="dxa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2301D3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5D998" wp14:editId="11296594">
                <wp:simplePos x="0" y="0"/>
                <wp:positionH relativeFrom="column">
                  <wp:posOffset>-31531</wp:posOffset>
                </wp:positionH>
                <wp:positionV relativeFrom="paragraph">
                  <wp:posOffset>93761</wp:posOffset>
                </wp:positionV>
                <wp:extent cx="95377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7.4pt" to="748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" strokecolor="#4a7ebb"/>
            </w:pict>
          </mc:Fallback>
        </mc:AlternateContent>
      </w:r>
    </w:p>
    <w:p w:rsidR="002301D3" w:rsidRPr="002301D3" w:rsidRDefault="002301D3" w:rsidP="002301D3">
      <w:pPr>
        <w:spacing w:after="0" w:line="240" w:lineRule="auto"/>
        <w:ind w:firstLine="720"/>
        <w:rPr>
          <w:rFonts w:ascii="Arial" w:eastAsia="Times New Roman" w:hAnsi="Arial" w:cs="Times New Roman"/>
          <w:szCs w:val="20"/>
        </w:rPr>
      </w:pPr>
      <w:r w:rsidRPr="002301D3">
        <w:rPr>
          <w:rFonts w:ascii="Arial" w:eastAsia="Times New Roman" w:hAnsi="Arial" w:cs="Times New Roman"/>
          <w:b/>
          <w:szCs w:val="20"/>
        </w:rPr>
        <w:t xml:space="preserve">FOR </w:t>
      </w:r>
      <w:proofErr w:type="spellStart"/>
      <w:r w:rsidRPr="002301D3">
        <w:rPr>
          <w:rFonts w:ascii="Arial" w:eastAsia="Times New Roman" w:hAnsi="Arial" w:cs="Times New Roman"/>
          <w:b/>
          <w:szCs w:val="20"/>
        </w:rPr>
        <w:t>DoME</w:t>
      </w:r>
      <w:proofErr w:type="spellEnd"/>
      <w:r w:rsidRPr="002301D3">
        <w:rPr>
          <w:rFonts w:ascii="Arial" w:eastAsia="Times New Roman" w:hAnsi="Arial" w:cs="Times New Roman"/>
          <w:b/>
          <w:szCs w:val="20"/>
        </w:rPr>
        <w:t xml:space="preserve"> USE:</w:t>
      </w:r>
    </w:p>
    <w:tbl>
      <w:tblPr>
        <w:tblStyle w:val="TableGrid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51"/>
        <w:gridCol w:w="2551"/>
        <w:gridCol w:w="851"/>
        <w:gridCol w:w="1842"/>
        <w:gridCol w:w="2694"/>
        <w:gridCol w:w="1842"/>
      </w:tblGrid>
      <w:tr w:rsidR="002301D3" w:rsidRPr="002301D3" w:rsidTr="002301D3">
        <w:trPr>
          <w:trHeight w:val="655"/>
        </w:trPr>
        <w:tc>
          <w:tcPr>
            <w:tcW w:w="1276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Approved by:</w:t>
            </w:r>
          </w:p>
        </w:tc>
        <w:tc>
          <w:tcPr>
            <w:tcW w:w="2693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Role:</w:t>
            </w:r>
          </w:p>
        </w:tc>
        <w:tc>
          <w:tcPr>
            <w:tcW w:w="2551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Date:</w:t>
            </w:r>
          </w:p>
        </w:tc>
        <w:tc>
          <w:tcPr>
            <w:tcW w:w="1842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694" w:type="dxa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 for re-approval: (Usual approval period is 3 years)</w:t>
            </w:r>
          </w:p>
        </w:tc>
        <w:tc>
          <w:tcPr>
            <w:tcW w:w="1842" w:type="dxa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eastAsia="en-GB"/>
        </w:rPr>
      </w:pPr>
    </w:p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301D3">
        <w:rPr>
          <w:rFonts w:ascii="Arial" w:eastAsia="Times New Roman" w:hAnsi="Arial" w:cs="Times New Roman"/>
          <w:sz w:val="20"/>
          <w:szCs w:val="20"/>
        </w:rPr>
        <w:t xml:space="preserve">© Health Education East of England  </w:t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  <w:t>Version: 1.0</w:t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  <w:t xml:space="preserve">September 2014 </w:t>
      </w:r>
    </w:p>
    <w:p w:rsidR="00072919" w:rsidRPr="002301D3" w:rsidRDefault="002301D3" w:rsidP="002301D3"/>
    <w:sectPr w:rsidR="00072919" w:rsidRPr="002301D3" w:rsidSect="00DF1F0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2" w:rsidRDefault="00DF1F02" w:rsidP="00DF1F02">
      <w:pPr>
        <w:spacing w:after="0" w:line="240" w:lineRule="auto"/>
      </w:pPr>
      <w:r>
        <w:separator/>
      </w:r>
    </w:p>
  </w:endnote>
  <w:endnote w:type="continuationSeparator" w:id="0">
    <w:p w:rsidR="00DF1F02" w:rsidRDefault="00DF1F02" w:rsidP="00D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02" w:rsidRDefault="002114C1" w:rsidP="001852C6">
    <w:pPr>
      <w:pStyle w:val="Footer"/>
      <w:pBdr>
        <w:top w:val="single" w:sz="4" w:space="1" w:color="D9D9D9" w:themeColor="background1" w:themeShade="D9"/>
      </w:pBdr>
      <w:tabs>
        <w:tab w:val="left" w:pos="4735"/>
      </w:tabs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0D1A2" wp14:editId="4F073DF2">
              <wp:simplePos x="0" y="0"/>
              <wp:positionH relativeFrom="column">
                <wp:posOffset>-475615</wp:posOffset>
              </wp:positionH>
              <wp:positionV relativeFrom="paragraph">
                <wp:posOffset>86995</wp:posOffset>
              </wp:positionV>
              <wp:extent cx="1815465" cy="1019175"/>
              <wp:effectExtent l="0" t="0" r="0" b="9525"/>
              <wp:wrapNone/>
              <wp:docPr id="7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02" w:rsidRDefault="00DF1F02" w:rsidP="001852C6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DF1F02" w:rsidRDefault="00DF1F02" w:rsidP="001852C6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7.45pt;margin-top:6.85pt;width:142.9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12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" filled="f" stroked="f">
              <v:textbox>
                <w:txbxContent>
                  <w:p w:rsidR="00DF1F02" w:rsidRDefault="00DF1F02" w:rsidP="001852C6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DF1F02" w:rsidRDefault="00DF1F02" w:rsidP="001852C6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 w:rsidR="00DF1F02">
      <w:rPr>
        <w:color w:val="808080" w:themeColor="background1" w:themeShade="80"/>
        <w:spacing w:val="60"/>
      </w:rPr>
      <w:tab/>
    </w:r>
  </w:p>
  <w:p w:rsidR="00DF1F02" w:rsidRDefault="00DF1F02" w:rsidP="002114C1">
    <w:pPr>
      <w:pStyle w:val="Footer"/>
      <w:tabs>
        <w:tab w:val="left" w:pos="6720"/>
      </w:tabs>
    </w:pP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031D4E9" wp14:editId="02C1AE90">
          <wp:simplePos x="0" y="0"/>
          <wp:positionH relativeFrom="column">
            <wp:posOffset>-1083310</wp:posOffset>
          </wp:positionH>
          <wp:positionV relativeFrom="paragraph">
            <wp:posOffset>3019264</wp:posOffset>
          </wp:positionV>
          <wp:extent cx="10941685" cy="805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6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114C1">
      <w:tab/>
    </w:r>
    <w:r>
      <w:tab/>
    </w:r>
    <w:r>
      <w:tab/>
    </w:r>
    <w:r>
      <w:tab/>
    </w:r>
    <w:r>
      <w:tab/>
    </w:r>
    <w:r>
      <w:tab/>
      <w:t>Appendix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2" w:rsidRDefault="00DF1F02" w:rsidP="00DF1F02">
      <w:pPr>
        <w:spacing w:after="0" w:line="240" w:lineRule="auto"/>
      </w:pPr>
      <w:r>
        <w:separator/>
      </w:r>
    </w:p>
  </w:footnote>
  <w:footnote w:type="continuationSeparator" w:id="0">
    <w:p w:rsidR="00DF1F02" w:rsidRDefault="00DF1F02" w:rsidP="00DF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94" w:rsidRDefault="00616D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BAEF37E" wp14:editId="31C018B8">
          <wp:simplePos x="0" y="0"/>
          <wp:positionH relativeFrom="column">
            <wp:posOffset>7493635</wp:posOffset>
          </wp:positionH>
          <wp:positionV relativeFrom="paragraph">
            <wp:posOffset>-210185</wp:posOffset>
          </wp:positionV>
          <wp:extent cx="2070100" cy="594995"/>
          <wp:effectExtent l="0" t="0" r="6350" b="0"/>
          <wp:wrapTight wrapText="bothSides">
            <wp:wrapPolygon edited="0">
              <wp:start x="0" y="0"/>
              <wp:lineTo x="0" y="20747"/>
              <wp:lineTo x="21467" y="20747"/>
              <wp:lineTo x="21467" y="0"/>
              <wp:lineTo x="0" y="0"/>
            </wp:wrapPolygon>
          </wp:wrapTight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8DB"/>
    <w:multiLevelType w:val="hybridMultilevel"/>
    <w:tmpl w:val="0792AB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BEB"/>
    <w:multiLevelType w:val="hybridMultilevel"/>
    <w:tmpl w:val="3C5C19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42273"/>
    <w:multiLevelType w:val="hybridMultilevel"/>
    <w:tmpl w:val="265C08BA"/>
    <w:lvl w:ilvl="0" w:tplc="41221B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E2A"/>
    <w:multiLevelType w:val="hybridMultilevel"/>
    <w:tmpl w:val="70DACE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714CC"/>
    <w:multiLevelType w:val="hybridMultilevel"/>
    <w:tmpl w:val="4F0844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6006"/>
    <w:multiLevelType w:val="hybridMultilevel"/>
    <w:tmpl w:val="8084DF96"/>
    <w:lvl w:ilvl="0" w:tplc="206AE5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F4076"/>
    <w:multiLevelType w:val="hybridMultilevel"/>
    <w:tmpl w:val="BB542B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C6AC0"/>
    <w:multiLevelType w:val="hybridMultilevel"/>
    <w:tmpl w:val="ED94C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33C57"/>
    <w:multiLevelType w:val="hybridMultilevel"/>
    <w:tmpl w:val="2AB6D6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FA4E76"/>
    <w:multiLevelType w:val="hybridMultilevel"/>
    <w:tmpl w:val="1EB68F9A"/>
    <w:lvl w:ilvl="0" w:tplc="2818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1489"/>
    <w:multiLevelType w:val="hybridMultilevel"/>
    <w:tmpl w:val="7B6EC4A8"/>
    <w:lvl w:ilvl="0" w:tplc="E49012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A21DD0"/>
    <w:multiLevelType w:val="hybridMultilevel"/>
    <w:tmpl w:val="5F9A2E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7"/>
    <w:rsid w:val="002114C1"/>
    <w:rsid w:val="002301D3"/>
    <w:rsid w:val="00344E67"/>
    <w:rsid w:val="00616D94"/>
    <w:rsid w:val="00B26F4B"/>
    <w:rsid w:val="00DF1F02"/>
    <w:rsid w:val="00E84E60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02"/>
  </w:style>
  <w:style w:type="paragraph" w:styleId="Footer">
    <w:name w:val="footer"/>
    <w:basedOn w:val="Normal"/>
    <w:link w:val="Foot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02"/>
  </w:style>
  <w:style w:type="table" w:customStyle="1" w:styleId="TableGrid1">
    <w:name w:val="Table Grid1"/>
    <w:basedOn w:val="TableNormal"/>
    <w:next w:val="TableGrid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3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02"/>
  </w:style>
  <w:style w:type="paragraph" w:styleId="Footer">
    <w:name w:val="footer"/>
    <w:basedOn w:val="Normal"/>
    <w:link w:val="Foot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02"/>
  </w:style>
  <w:style w:type="table" w:customStyle="1" w:styleId="TableGrid1">
    <w:name w:val="Table Grid1"/>
    <w:basedOn w:val="TableNormal"/>
    <w:next w:val="TableGrid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3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48A5-5193-4634-92C0-4B2C403A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Robin</dc:creator>
  <cp:lastModifiedBy>Holland Robin</cp:lastModifiedBy>
  <cp:revision>2</cp:revision>
  <dcterms:created xsi:type="dcterms:W3CDTF">2014-11-24T12:13:00Z</dcterms:created>
  <dcterms:modified xsi:type="dcterms:W3CDTF">2014-11-24T12:13:00Z</dcterms:modified>
</cp:coreProperties>
</file>