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EC85" w14:textId="1A6E971B" w:rsidR="00EC5D4F" w:rsidRPr="002A4595" w:rsidRDefault="00EC5D4F" w:rsidP="00EC5D4F">
      <w:pPr>
        <w:ind w:right="-144"/>
        <w:jc w:val="both"/>
        <w:rPr>
          <w:rFonts w:ascii="Arial" w:hAnsi="Arial"/>
          <w:b/>
        </w:rPr>
      </w:pPr>
      <w:bookmarkStart w:id="0" w:name="_GoBack"/>
      <w:bookmarkEnd w:id="0"/>
      <w:r w:rsidRPr="00F028BA">
        <w:rPr>
          <w:rFonts w:ascii="Arial" w:hAnsi="Arial" w:cs="Arial"/>
          <w:b/>
        </w:rPr>
        <w:t>C</w:t>
      </w:r>
      <w:r w:rsidRPr="00DB1483">
        <w:rPr>
          <w:rFonts w:ascii="Arial" w:hAnsi="Arial" w:cs="Arial"/>
          <w:b/>
        </w:rPr>
        <w:t>riteria</w:t>
      </w:r>
      <w:r w:rsidRPr="002A4595">
        <w:rPr>
          <w:rFonts w:ascii="Arial" w:hAnsi="Arial"/>
          <w:b/>
        </w:rPr>
        <w:t xml:space="preserve"> for </w:t>
      </w:r>
      <w:r w:rsidR="009D4E7B">
        <w:rPr>
          <w:rFonts w:ascii="Arial" w:hAnsi="Arial"/>
          <w:b/>
        </w:rPr>
        <w:t xml:space="preserve">Recognition &amp; </w:t>
      </w:r>
      <w:r w:rsidRPr="002A4595">
        <w:rPr>
          <w:rFonts w:ascii="Arial" w:hAnsi="Arial"/>
          <w:b/>
        </w:rPr>
        <w:t>A</w:t>
      </w:r>
      <w:r>
        <w:rPr>
          <w:rFonts w:ascii="Arial" w:hAnsi="Arial"/>
          <w:b/>
        </w:rPr>
        <w:t>pproval</w:t>
      </w:r>
      <w:r w:rsidRPr="002A4595">
        <w:rPr>
          <w:rFonts w:ascii="Arial" w:hAnsi="Arial"/>
          <w:b/>
        </w:rPr>
        <w:t xml:space="preserve"> of Public Health </w:t>
      </w:r>
      <w:r>
        <w:rPr>
          <w:rFonts w:ascii="Arial" w:hAnsi="Arial"/>
          <w:b/>
        </w:rPr>
        <w:t>Clinical</w:t>
      </w:r>
      <w:r w:rsidRPr="002A4595">
        <w:rPr>
          <w:rFonts w:ascii="Arial" w:hAnsi="Arial"/>
          <w:b/>
        </w:rPr>
        <w:t xml:space="preserve"> Supervisors </w:t>
      </w:r>
    </w:p>
    <w:p w14:paraId="53BE5E77" w14:textId="77777777" w:rsidR="00EC5D4F" w:rsidRDefault="00EC5D4F" w:rsidP="00EC5D4F">
      <w:pPr>
        <w:jc w:val="center"/>
        <w:rPr>
          <w:rFonts w:ascii="Arial" w:hAnsi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EC5D4F" w:rsidRPr="002A4595" w14:paraId="222B7A64" w14:textId="77777777" w:rsidTr="001D3109">
        <w:tc>
          <w:tcPr>
            <w:tcW w:w="4537" w:type="dxa"/>
            <w:shd w:val="clear" w:color="auto" w:fill="BDD6EE"/>
          </w:tcPr>
          <w:p w14:paraId="493AE541" w14:textId="77777777" w:rsidR="00EC5D4F" w:rsidRPr="002A4595" w:rsidRDefault="00EC5D4F" w:rsidP="001D3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Professional Standards</w:t>
            </w:r>
          </w:p>
        </w:tc>
        <w:tc>
          <w:tcPr>
            <w:tcW w:w="4961" w:type="dxa"/>
            <w:shd w:val="clear" w:color="auto" w:fill="BDD6EE"/>
          </w:tcPr>
          <w:p w14:paraId="7379C946" w14:textId="77777777" w:rsidR="00EC5D4F" w:rsidRPr="002A4595" w:rsidRDefault="00EC5D4F" w:rsidP="001D3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Clinical </w:t>
            </w:r>
            <w:r w:rsidRPr="002A4595">
              <w:rPr>
                <w:rFonts w:ascii="Arial" w:hAnsi="Arial" w:cs="Arial"/>
                <w:b/>
                <w:sz w:val="22"/>
                <w:szCs w:val="22"/>
              </w:rPr>
              <w:t>Supervisors</w:t>
            </w:r>
          </w:p>
        </w:tc>
      </w:tr>
      <w:tr w:rsidR="00EC5D4F" w:rsidRPr="002A4595" w14:paraId="4A3EFF9A" w14:textId="77777777" w:rsidTr="001D3109">
        <w:tc>
          <w:tcPr>
            <w:tcW w:w="4537" w:type="dxa"/>
            <w:shd w:val="clear" w:color="auto" w:fill="auto"/>
            <w:vAlign w:val="center"/>
          </w:tcPr>
          <w:p w14:paraId="790320D2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1. Ensure safe &amp; effective patient care through training</w:t>
            </w:r>
          </w:p>
          <w:p w14:paraId="080F17F8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Placement/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programme induction </w:t>
            </w:r>
          </w:p>
          <w:p w14:paraId="46174C5A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Mandatory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trainees</w:t>
            </w:r>
          </w:p>
          <w:p w14:paraId="06D8E893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Encouraging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StRs</w:t>
            </w:r>
            <w:proofErr w:type="spellEnd"/>
            <w:r w:rsidRPr="002A4595">
              <w:rPr>
                <w:rFonts w:ascii="Arial" w:hAnsi="Arial" w:cs="Arial"/>
                <w:sz w:val="22"/>
                <w:szCs w:val="22"/>
              </w:rPr>
              <w:t xml:space="preserve"> to take responsibility for training</w:t>
            </w:r>
          </w:p>
          <w:p w14:paraId="4A5EF4A4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Balancing service with education</w:t>
            </w:r>
          </w:p>
          <w:p w14:paraId="37DC1BFC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Using education to improve patient care, e.g. in handover and transitions</w:t>
            </w:r>
          </w:p>
          <w:p w14:paraId="122A5550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Patient consent</w:t>
            </w:r>
          </w:p>
          <w:p w14:paraId="7D178B77" w14:textId="77777777" w:rsidR="00EC5D4F" w:rsidRPr="002A4595" w:rsidRDefault="00EC5D4F" w:rsidP="001D31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B4E5749" w14:textId="77777777" w:rsidR="00EC5D4F" w:rsidRPr="002A4595" w:rsidRDefault="00EC5D4F" w:rsidP="001D3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73328" w14:textId="77777777" w:rsidR="00EC5D4F" w:rsidRPr="002A4595" w:rsidRDefault="00EC5D4F" w:rsidP="001D3109">
            <w:pPr>
              <w:numPr>
                <w:ilvl w:val="0"/>
                <w:numId w:val="4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>
              <w:rPr>
                <w:rFonts w:ascii="Arial" w:hAnsi="Arial" w:cs="Arial"/>
                <w:sz w:val="22"/>
                <w:szCs w:val="22"/>
              </w:rPr>
              <w:t>involvement in planning an induction programme for new trainees</w:t>
            </w:r>
          </w:p>
          <w:p w14:paraId="12F262BF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77C2EB5C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BCC2E8C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332269BB" w14:textId="77777777" w:rsidR="00EC5D4F" w:rsidRPr="002A4595" w:rsidRDefault="00EC5D4F" w:rsidP="001D3109">
            <w:pPr>
              <w:numPr>
                <w:ilvl w:val="0"/>
                <w:numId w:val="4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Reflective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cover this area</w:t>
            </w:r>
          </w:p>
        </w:tc>
      </w:tr>
      <w:tr w:rsidR="00EC5D4F" w:rsidRPr="002A4595" w14:paraId="4D775297" w14:textId="77777777" w:rsidTr="001D3109">
        <w:tc>
          <w:tcPr>
            <w:tcW w:w="4537" w:type="dxa"/>
            <w:shd w:val="clear" w:color="auto" w:fill="auto"/>
            <w:vAlign w:val="center"/>
          </w:tcPr>
          <w:p w14:paraId="6DE09A86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2. Establish  &amp; maintain an educational environment</w:t>
            </w:r>
          </w:p>
          <w:p w14:paraId="5C94EFE1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Creating learning environments</w:t>
            </w:r>
          </w:p>
          <w:p w14:paraId="58C3657A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Evaluating learning and training</w:t>
            </w:r>
          </w:p>
          <w:p w14:paraId="5B18D1E2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Protecting/challenging learners </w:t>
            </w:r>
          </w:p>
          <w:p w14:paraId="6238BFC3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The Learning Relationship</w:t>
            </w:r>
          </w:p>
          <w:p w14:paraId="362194ED" w14:textId="77777777" w:rsidR="00EC5D4F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Multi-professional learning and teaching</w:t>
            </w:r>
          </w:p>
          <w:p w14:paraId="415B0FF4" w14:textId="77777777" w:rsidR="00EC5D4F" w:rsidRPr="002A4595" w:rsidRDefault="00EC5D4F" w:rsidP="001D3109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D7FE4E5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D1C8E" w14:textId="77777777" w:rsidR="00EC5D4F" w:rsidRPr="002A4595" w:rsidRDefault="00EC5D4F" w:rsidP="001D3109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Equality &amp; Diversity Training Certificate obtained after April 2013.</w:t>
            </w:r>
          </w:p>
          <w:p w14:paraId="70BD349F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2598AB14" w14:textId="77777777" w:rsidR="00EC5D4F" w:rsidRDefault="00EC5D4F" w:rsidP="001D3109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Example of </w:t>
            </w:r>
            <w:r>
              <w:rPr>
                <w:rFonts w:ascii="Arial" w:hAnsi="Arial" w:cs="Arial"/>
                <w:sz w:val="22"/>
                <w:szCs w:val="22"/>
              </w:rPr>
              <w:t xml:space="preserve">one activity conducted to demonstrate any of these criteria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exit interview and addressing feedback in location,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* progress review, supporting trainee journal clubs,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past 3 years</w:t>
            </w:r>
          </w:p>
          <w:p w14:paraId="6CE7E6B8" w14:textId="77777777" w:rsidR="00EC5D4F" w:rsidRDefault="00EC5D4F" w:rsidP="001D3109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178B137D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D4F" w:rsidRPr="002A4595" w14:paraId="6427AB7D" w14:textId="77777777" w:rsidTr="001D3109">
        <w:tc>
          <w:tcPr>
            <w:tcW w:w="4537" w:type="dxa"/>
            <w:shd w:val="clear" w:color="auto" w:fill="auto"/>
            <w:vAlign w:val="center"/>
          </w:tcPr>
          <w:p w14:paraId="75A83CD3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3. Teach &amp; facilitate learning</w:t>
            </w:r>
          </w:p>
          <w:p w14:paraId="52325FEA" w14:textId="77777777" w:rsidR="00EC5D4F" w:rsidRPr="002A4595" w:rsidRDefault="00EC5D4F" w:rsidP="001D3109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196782F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Assessing learning needs</w:t>
            </w:r>
          </w:p>
          <w:p w14:paraId="348D9DA8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Reflection</w:t>
            </w:r>
          </w:p>
          <w:p w14:paraId="37E6162A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Teaching / training skills (small group teaching, feedback, simulation, peer teaching, curriculum development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ED24D3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methodologies </w:t>
            </w:r>
            <w:r>
              <w:rPr>
                <w:rFonts w:ascii="Arial" w:hAnsi="Arial" w:cs="Arial"/>
                <w:sz w:val="22"/>
                <w:szCs w:val="22"/>
              </w:rPr>
              <w:t>including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enhanced learning</w:t>
            </w:r>
          </w:p>
        </w:tc>
        <w:tc>
          <w:tcPr>
            <w:tcW w:w="4961" w:type="dxa"/>
            <w:shd w:val="clear" w:color="auto" w:fill="auto"/>
          </w:tcPr>
          <w:p w14:paraId="74AA64C7" w14:textId="77777777" w:rsidR="00EC5D4F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 plan to (identify work) meet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 learning needs</w:t>
            </w:r>
          </w:p>
          <w:p w14:paraId="47E913FD" w14:textId="77777777" w:rsidR="00EC5D4F" w:rsidRDefault="00EC5D4F" w:rsidP="001D310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53B0A7C0" w14:textId="77777777" w:rsidR="00EC5D4F" w:rsidRPr="002A4595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3B205E98" w14:textId="77777777" w:rsidR="00EC5D4F" w:rsidRPr="002A4595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Feedback from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teaching session </w:t>
            </w:r>
            <w:r>
              <w:rPr>
                <w:rFonts w:ascii="Arial" w:hAnsi="Arial" w:cs="Arial"/>
                <w:sz w:val="22"/>
                <w:szCs w:val="22"/>
              </w:rPr>
              <w:t xml:space="preserve">or supervision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delivered in past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or peer observation report</w:t>
            </w:r>
            <w:r w:rsidRPr="002A459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D9D1FF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365A093E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7214EB0" w14:textId="77777777" w:rsidR="00EC5D4F" w:rsidRPr="002A4595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13D49480" w14:textId="77777777" w:rsidR="00EC5D4F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360 degree feedback done in past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 years covering this.</w:t>
            </w:r>
          </w:p>
          <w:p w14:paraId="5D51AED1" w14:textId="77777777" w:rsidR="00EC5D4F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14:paraId="21AC6A3C" w14:textId="77777777" w:rsidR="00EC5D4F" w:rsidRDefault="00EC5D4F" w:rsidP="001D310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E743F42" w14:textId="77777777" w:rsidR="00EC5D4F" w:rsidRDefault="00EC5D4F" w:rsidP="001D310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7CABC168" w14:textId="77777777" w:rsidR="00EC5D4F" w:rsidRPr="002A4595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712235">
              <w:rPr>
                <w:rFonts w:ascii="Arial" w:hAnsi="Arial" w:cs="Arial"/>
                <w:sz w:val="22"/>
                <w:szCs w:val="22"/>
              </w:rPr>
              <w:t>Course certificate</w:t>
            </w:r>
          </w:p>
        </w:tc>
      </w:tr>
      <w:tr w:rsidR="00EC5D4F" w:rsidRPr="002A4595" w14:paraId="2C321AED" w14:textId="77777777" w:rsidTr="001D3109">
        <w:tc>
          <w:tcPr>
            <w:tcW w:w="4537" w:type="dxa"/>
            <w:shd w:val="clear" w:color="auto" w:fill="auto"/>
            <w:vAlign w:val="center"/>
          </w:tcPr>
          <w:p w14:paraId="60EACC39" w14:textId="77777777" w:rsidR="00EC5D4F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4. Assessment of learners</w:t>
            </w:r>
          </w:p>
          <w:p w14:paraId="2AA9A38A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3B023" w14:textId="77777777" w:rsidR="00EC5D4F" w:rsidRPr="002A4595" w:rsidRDefault="00EC5D4F" w:rsidP="001D3109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Principles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practice of using </w:t>
            </w:r>
            <w:r w:rsidRPr="002A4595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4595">
              <w:rPr>
                <w:rFonts w:ascii="Arial" w:hAnsi="Arial" w:cs="Arial"/>
                <w:sz w:val="22"/>
                <w:szCs w:val="22"/>
              </w:rPr>
              <w:t>BAs</w:t>
            </w:r>
          </w:p>
          <w:p w14:paraId="47B901BC" w14:textId="77777777" w:rsidR="00EC5D4F" w:rsidRPr="002A4595" w:rsidRDefault="00EC5D4F" w:rsidP="001D3109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ARCPs or equivalent assessments</w:t>
            </w:r>
          </w:p>
          <w:p w14:paraId="1F846D07" w14:textId="77777777" w:rsidR="00EC5D4F" w:rsidRPr="002A4595" w:rsidRDefault="00EC5D4F" w:rsidP="001D3109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Calibration</w:t>
            </w:r>
          </w:p>
          <w:p w14:paraId="36577651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2D3EC" w14:textId="77777777" w:rsidR="00EC5D4F" w:rsidRPr="002A4595" w:rsidRDefault="00EC5D4F" w:rsidP="001D31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E68DE0C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B5FFB" w14:textId="77777777" w:rsidR="00EC5D4F" w:rsidRPr="00B26854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26854">
              <w:rPr>
                <w:rFonts w:ascii="Arial" w:hAnsi="Arial" w:cs="Arial"/>
                <w:sz w:val="22"/>
                <w:szCs w:val="22"/>
              </w:rPr>
              <w:t>Course certificate OR Example of completed CS report OR Example of any recent supervised learning event or WPBA carried out</w:t>
            </w:r>
          </w:p>
          <w:p w14:paraId="5D3DF021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D4F" w:rsidRPr="002A4595" w14:paraId="0D50DA15" w14:textId="77777777" w:rsidTr="001D3109">
        <w:tc>
          <w:tcPr>
            <w:tcW w:w="4537" w:type="dxa"/>
            <w:shd w:val="clear" w:color="auto" w:fill="auto"/>
            <w:vAlign w:val="center"/>
          </w:tcPr>
          <w:p w14:paraId="193FB005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5. Supporting &amp; Monitoring Educational Progress</w:t>
            </w:r>
          </w:p>
          <w:p w14:paraId="3B5072F4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Career advice</w:t>
            </w:r>
          </w:p>
          <w:p w14:paraId="1856CAE4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Supporting long term learning plans</w:t>
            </w:r>
          </w:p>
          <w:p w14:paraId="54B254E9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Peer appraisal</w:t>
            </w:r>
          </w:p>
          <w:p w14:paraId="58703E71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lastRenderedPageBreak/>
              <w:t>Mentoring, coaching &amp; advocacy</w:t>
            </w:r>
          </w:p>
          <w:p w14:paraId="6518600C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Role modelling</w:t>
            </w:r>
          </w:p>
          <w:p w14:paraId="732994E2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Team working and learning</w:t>
            </w:r>
          </w:p>
        </w:tc>
        <w:tc>
          <w:tcPr>
            <w:tcW w:w="4961" w:type="dxa"/>
            <w:shd w:val="clear" w:color="auto" w:fill="auto"/>
          </w:tcPr>
          <w:p w14:paraId="1D418ADB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8A4A2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Required</w:t>
            </w:r>
          </w:p>
        </w:tc>
      </w:tr>
      <w:tr w:rsidR="00EC5D4F" w:rsidRPr="002A4595" w14:paraId="5EEFFA28" w14:textId="77777777" w:rsidTr="001D3109">
        <w:tc>
          <w:tcPr>
            <w:tcW w:w="4537" w:type="dxa"/>
            <w:shd w:val="clear" w:color="auto" w:fill="auto"/>
            <w:vAlign w:val="center"/>
          </w:tcPr>
          <w:p w14:paraId="71CB1B96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6. Guide personal &amp; professional development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StR</w:t>
            </w:r>
            <w:r w:rsidRPr="002A4595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  <w:p w14:paraId="17EE4008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Goal setting/ learning plans</w:t>
            </w:r>
          </w:p>
          <w:p w14:paraId="2A1B342C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Educational contracts</w:t>
            </w:r>
          </w:p>
          <w:p w14:paraId="70AD377A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Records and Portfolios</w:t>
            </w:r>
          </w:p>
          <w:p w14:paraId="403625B4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Frameworks for appraisal</w:t>
            </w:r>
          </w:p>
          <w:p w14:paraId="785130E5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StRs</w:t>
            </w:r>
            <w:proofErr w:type="spellEnd"/>
            <w:r w:rsidRPr="002A4595">
              <w:rPr>
                <w:rFonts w:ascii="Arial" w:hAnsi="Arial" w:cs="Arial"/>
                <w:sz w:val="22"/>
                <w:szCs w:val="22"/>
              </w:rPr>
              <w:t xml:space="preserve"> in / with difficulty</w:t>
            </w:r>
          </w:p>
          <w:p w14:paraId="5DCDBE78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Provision of annual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 w:rsidRPr="002A4595">
              <w:rPr>
                <w:rFonts w:ascii="Arial" w:hAnsi="Arial" w:cs="Arial"/>
                <w:sz w:val="22"/>
                <w:szCs w:val="22"/>
              </w:rPr>
              <w:t xml:space="preserve"> reports</w:t>
            </w:r>
          </w:p>
          <w:p w14:paraId="3910F668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Strategies for change</w:t>
            </w:r>
          </w:p>
          <w:p w14:paraId="5AC9D470" w14:textId="77777777" w:rsidR="00EC5D4F" w:rsidRPr="002A4595" w:rsidRDefault="00EC5D4F" w:rsidP="001D31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BE7B2AB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E05C3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Required</w:t>
            </w:r>
          </w:p>
        </w:tc>
      </w:tr>
      <w:tr w:rsidR="00EC5D4F" w:rsidRPr="002A4595" w14:paraId="45B0BC73" w14:textId="77777777" w:rsidTr="001D3109">
        <w:trPr>
          <w:trHeight w:val="2859"/>
        </w:trPr>
        <w:tc>
          <w:tcPr>
            <w:tcW w:w="4537" w:type="dxa"/>
            <w:shd w:val="clear" w:color="auto" w:fill="auto"/>
            <w:vAlign w:val="center"/>
          </w:tcPr>
          <w:p w14:paraId="375CB516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7. Develop as a medical educator</w:t>
            </w:r>
          </w:p>
          <w:p w14:paraId="7A9BDDB0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Evaluation of personal teaching/training</w:t>
            </w:r>
          </w:p>
          <w:p w14:paraId="48949AD4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Personal critical reflection</w:t>
            </w:r>
          </w:p>
          <w:p w14:paraId="08049474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Research / audit in education</w:t>
            </w:r>
          </w:p>
          <w:p w14:paraId="32BFED06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14:paraId="07F4D294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Educational governance</w:t>
            </w:r>
          </w:p>
        </w:tc>
        <w:tc>
          <w:tcPr>
            <w:tcW w:w="4961" w:type="dxa"/>
            <w:shd w:val="clear" w:color="auto" w:fill="auto"/>
          </w:tcPr>
          <w:p w14:paraId="563F319C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F1034" w14:textId="77777777" w:rsidR="00EC5D4F" w:rsidRPr="002A4595" w:rsidRDefault="00EC5D4F" w:rsidP="001D3109">
            <w:pPr>
              <w:numPr>
                <w:ilvl w:val="0"/>
                <w:numId w:val="4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Appraisal summary from previous year documenting discussion of this role.</w:t>
            </w:r>
          </w:p>
          <w:p w14:paraId="46FD6F43" w14:textId="77777777" w:rsidR="00EC5D4F" w:rsidRPr="002A4595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03A2250D" w14:textId="77777777" w:rsidR="00EC5D4F" w:rsidRPr="002A4595" w:rsidRDefault="00EC5D4F" w:rsidP="001D3109">
            <w:pPr>
              <w:numPr>
                <w:ilvl w:val="0"/>
                <w:numId w:val="4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FPH CPD certificate for previous year</w:t>
            </w:r>
          </w:p>
          <w:p w14:paraId="7E7410AD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3A6E81" w14:textId="77777777" w:rsidR="00EC5D4F" w:rsidRPr="002A4595" w:rsidRDefault="00EC5D4F" w:rsidP="00EC5D4F">
      <w:pPr>
        <w:rPr>
          <w:rFonts w:ascii="Arial" w:hAnsi="Arial" w:cs="Arial"/>
          <w:sz w:val="22"/>
          <w:szCs w:val="22"/>
        </w:rPr>
      </w:pPr>
    </w:p>
    <w:p w14:paraId="07EDFD20" w14:textId="77777777" w:rsidR="00EC5D4F" w:rsidRDefault="00EC5D4F" w:rsidP="00EC5D4F">
      <w:pPr>
        <w:jc w:val="both"/>
        <w:rPr>
          <w:rFonts w:ascii="Arial" w:hAnsi="Arial" w:cs="Arial"/>
          <w:sz w:val="22"/>
          <w:szCs w:val="22"/>
        </w:rPr>
      </w:pPr>
    </w:p>
    <w:p w14:paraId="50147690" w14:textId="77777777" w:rsidR="00EC5D4F" w:rsidRPr="00BF1BE6" w:rsidRDefault="00EC5D4F" w:rsidP="00EC5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Evidence could include Foundation Year 2 doctors, GP VTS doctors or medical students doing placements in Public Health departments instead of, or in addition to, Public Health </w:t>
      </w:r>
      <w:proofErr w:type="spellStart"/>
      <w:r>
        <w:rPr>
          <w:rFonts w:ascii="Arial" w:hAnsi="Arial" w:cs="Arial"/>
          <w:sz w:val="22"/>
          <w:szCs w:val="22"/>
        </w:rPr>
        <w:t>StRs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C154628" w14:textId="77777777" w:rsidR="00D215C8" w:rsidRPr="00BF1BE6" w:rsidRDefault="00D215C8" w:rsidP="00EC5D4F">
      <w:pPr>
        <w:ind w:right="-144" w:hanging="284"/>
        <w:jc w:val="both"/>
        <w:rPr>
          <w:rFonts w:ascii="Arial" w:hAnsi="Arial" w:cs="Arial"/>
          <w:sz w:val="22"/>
          <w:szCs w:val="22"/>
        </w:rPr>
      </w:pPr>
    </w:p>
    <w:sectPr w:rsidR="00D215C8" w:rsidRPr="00BF1BE6" w:rsidSect="001C79F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D72D" w14:textId="77777777" w:rsidR="006C465A" w:rsidRDefault="006C465A">
      <w:r>
        <w:separator/>
      </w:r>
    </w:p>
  </w:endnote>
  <w:endnote w:type="continuationSeparator" w:id="0">
    <w:p w14:paraId="5AE6F233" w14:textId="77777777" w:rsidR="006C465A" w:rsidRDefault="006C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KFTEQ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E813" w14:textId="0CC726FD" w:rsidR="00CF4515" w:rsidRDefault="00CF4515">
    <w:pPr>
      <w:pStyle w:val="Footer"/>
      <w:rPr>
        <w:rFonts w:ascii="Arial" w:hAnsi="Arial" w:cs="Arial"/>
        <w:sz w:val="20"/>
        <w:szCs w:val="20"/>
      </w:rPr>
    </w:pPr>
    <w:r w:rsidRPr="00CF4515">
      <w:rPr>
        <w:rFonts w:ascii="Arial" w:hAnsi="Arial" w:cs="Arial"/>
        <w:sz w:val="20"/>
        <w:szCs w:val="20"/>
      </w:rPr>
      <w:t xml:space="preserve">Veena Rodrigues, </w:t>
    </w:r>
    <w:r w:rsidR="00EC5D4F">
      <w:rPr>
        <w:rFonts w:ascii="Arial" w:hAnsi="Arial" w:cs="Arial"/>
        <w:sz w:val="20"/>
        <w:szCs w:val="20"/>
      </w:rPr>
      <w:t xml:space="preserve">TPD </w:t>
    </w:r>
    <w:r w:rsidR="00CB252D">
      <w:rPr>
        <w:rFonts w:ascii="Arial" w:hAnsi="Arial" w:cs="Arial"/>
        <w:sz w:val="20"/>
        <w:szCs w:val="20"/>
      </w:rPr>
      <w:t>(</w:t>
    </w:r>
    <w:r w:rsidR="00EC5D4F">
      <w:rPr>
        <w:rFonts w:ascii="Arial" w:hAnsi="Arial" w:cs="Arial"/>
        <w:sz w:val="20"/>
        <w:szCs w:val="20"/>
      </w:rPr>
      <w:t>Faculty Development</w:t>
    </w:r>
    <w:r w:rsidR="00CB252D">
      <w:rPr>
        <w:rFonts w:ascii="Arial" w:hAnsi="Arial" w:cs="Arial"/>
        <w:sz w:val="20"/>
        <w:szCs w:val="20"/>
      </w:rPr>
      <w:t>)</w:t>
    </w:r>
    <w:r w:rsidR="00EC5D4F">
      <w:rPr>
        <w:rFonts w:ascii="Arial" w:hAnsi="Arial" w:cs="Arial"/>
        <w:sz w:val="20"/>
        <w:szCs w:val="20"/>
      </w:rPr>
      <w:t xml:space="preserve"> </w:t>
    </w:r>
  </w:p>
  <w:p w14:paraId="61612F44" w14:textId="13CD8217" w:rsidR="00CB252D" w:rsidRPr="00CF4515" w:rsidRDefault="00CB252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Approved by STC, 10</w:t>
    </w:r>
    <w:r w:rsidRPr="00CB252D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Dec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6A08" w14:textId="77777777" w:rsidR="006C465A" w:rsidRDefault="006C465A">
      <w:r>
        <w:separator/>
      </w:r>
    </w:p>
  </w:footnote>
  <w:footnote w:type="continuationSeparator" w:id="0">
    <w:p w14:paraId="297573CF" w14:textId="77777777" w:rsidR="006C465A" w:rsidRDefault="006C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0550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83FDA" w14:textId="1903727C" w:rsidR="007F21F3" w:rsidRDefault="007F21F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78C" w:rsidRPr="0069378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20666A" w14:textId="2AEEB094" w:rsidR="009B67A7" w:rsidRDefault="009B6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5F"/>
    <w:multiLevelType w:val="hybridMultilevel"/>
    <w:tmpl w:val="EB6AE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EE0"/>
    <w:multiLevelType w:val="hybridMultilevel"/>
    <w:tmpl w:val="6E6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451"/>
    <w:multiLevelType w:val="hybridMultilevel"/>
    <w:tmpl w:val="A682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346"/>
    <w:multiLevelType w:val="hybridMultilevel"/>
    <w:tmpl w:val="E1FAF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8DB"/>
    <w:multiLevelType w:val="hybridMultilevel"/>
    <w:tmpl w:val="0792AB8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918CD"/>
    <w:multiLevelType w:val="hybridMultilevel"/>
    <w:tmpl w:val="572A6E4A"/>
    <w:lvl w:ilvl="0" w:tplc="881E6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C3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C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6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4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A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48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5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5021F"/>
    <w:multiLevelType w:val="hybridMultilevel"/>
    <w:tmpl w:val="2CB0D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106D4"/>
    <w:multiLevelType w:val="hybridMultilevel"/>
    <w:tmpl w:val="2CD8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3BEB"/>
    <w:multiLevelType w:val="hybridMultilevel"/>
    <w:tmpl w:val="3C5C19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A44CB"/>
    <w:multiLevelType w:val="hybridMultilevel"/>
    <w:tmpl w:val="E95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0E2A"/>
    <w:multiLevelType w:val="hybridMultilevel"/>
    <w:tmpl w:val="70DACEC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C0F89"/>
    <w:multiLevelType w:val="hybridMultilevel"/>
    <w:tmpl w:val="626AF83A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F52BF"/>
    <w:multiLevelType w:val="hybridMultilevel"/>
    <w:tmpl w:val="78A26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67871"/>
    <w:multiLevelType w:val="hybridMultilevel"/>
    <w:tmpl w:val="9376B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35727"/>
    <w:multiLevelType w:val="hybridMultilevel"/>
    <w:tmpl w:val="EDBCC5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B05888"/>
    <w:multiLevelType w:val="hybridMultilevel"/>
    <w:tmpl w:val="235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07E3F"/>
    <w:multiLevelType w:val="hybridMultilevel"/>
    <w:tmpl w:val="269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458E4"/>
    <w:multiLevelType w:val="hybridMultilevel"/>
    <w:tmpl w:val="CB565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C185C"/>
    <w:multiLevelType w:val="hybridMultilevel"/>
    <w:tmpl w:val="AB68424C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B4953B8"/>
    <w:multiLevelType w:val="hybridMultilevel"/>
    <w:tmpl w:val="F7E6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2495"/>
    <w:multiLevelType w:val="hybridMultilevel"/>
    <w:tmpl w:val="20860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4076"/>
    <w:multiLevelType w:val="hybridMultilevel"/>
    <w:tmpl w:val="BB542B7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1823D0"/>
    <w:multiLevelType w:val="hybridMultilevel"/>
    <w:tmpl w:val="131464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023A0"/>
    <w:multiLevelType w:val="hybridMultilevel"/>
    <w:tmpl w:val="C3F89F6E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C6AC0"/>
    <w:multiLevelType w:val="hybridMultilevel"/>
    <w:tmpl w:val="ED94C9A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AC5061"/>
    <w:multiLevelType w:val="hybridMultilevel"/>
    <w:tmpl w:val="C13474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51BBE"/>
    <w:multiLevelType w:val="hybridMultilevel"/>
    <w:tmpl w:val="F992FA72"/>
    <w:lvl w:ilvl="0" w:tplc="7888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33C57"/>
    <w:multiLevelType w:val="hybridMultilevel"/>
    <w:tmpl w:val="2AB6D60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75DFD"/>
    <w:multiLevelType w:val="hybridMultilevel"/>
    <w:tmpl w:val="F964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E12A7"/>
    <w:multiLevelType w:val="hybridMultilevel"/>
    <w:tmpl w:val="64EC3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A52490"/>
    <w:multiLevelType w:val="hybridMultilevel"/>
    <w:tmpl w:val="A6D0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C3FAE"/>
    <w:multiLevelType w:val="hybridMultilevel"/>
    <w:tmpl w:val="7E98E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587859"/>
    <w:multiLevelType w:val="hybridMultilevel"/>
    <w:tmpl w:val="94E22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A5374A"/>
    <w:multiLevelType w:val="hybridMultilevel"/>
    <w:tmpl w:val="49B296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C03ED"/>
    <w:multiLevelType w:val="hybridMultilevel"/>
    <w:tmpl w:val="A288E1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A21DD0"/>
    <w:multiLevelType w:val="hybridMultilevel"/>
    <w:tmpl w:val="5F9A2E9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783714"/>
    <w:multiLevelType w:val="hybridMultilevel"/>
    <w:tmpl w:val="810E9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41819"/>
    <w:multiLevelType w:val="hybridMultilevel"/>
    <w:tmpl w:val="431C1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9132E"/>
    <w:multiLevelType w:val="hybridMultilevel"/>
    <w:tmpl w:val="D40E9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A58A7"/>
    <w:multiLevelType w:val="hybridMultilevel"/>
    <w:tmpl w:val="6CB2474A"/>
    <w:lvl w:ilvl="0" w:tplc="5030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C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3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4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C3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2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2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5242F48"/>
    <w:multiLevelType w:val="hybridMultilevel"/>
    <w:tmpl w:val="400EBA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7314F0"/>
    <w:multiLevelType w:val="hybridMultilevel"/>
    <w:tmpl w:val="CFF20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22088"/>
    <w:multiLevelType w:val="hybridMultilevel"/>
    <w:tmpl w:val="8CBA2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46984"/>
    <w:multiLevelType w:val="hybridMultilevel"/>
    <w:tmpl w:val="7A220D72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689D"/>
    <w:multiLevelType w:val="hybridMultilevel"/>
    <w:tmpl w:val="424E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223"/>
    <w:multiLevelType w:val="hybridMultilevel"/>
    <w:tmpl w:val="B5A29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36"/>
  </w:num>
  <w:num w:numId="5">
    <w:abstractNumId w:val="13"/>
  </w:num>
  <w:num w:numId="6">
    <w:abstractNumId w:val="42"/>
  </w:num>
  <w:num w:numId="7">
    <w:abstractNumId w:val="12"/>
  </w:num>
  <w:num w:numId="8">
    <w:abstractNumId w:val="37"/>
  </w:num>
  <w:num w:numId="9">
    <w:abstractNumId w:val="17"/>
  </w:num>
  <w:num w:numId="10">
    <w:abstractNumId w:val="39"/>
  </w:num>
  <w:num w:numId="11">
    <w:abstractNumId w:val="28"/>
  </w:num>
  <w:num w:numId="12">
    <w:abstractNumId w:val="5"/>
  </w:num>
  <w:num w:numId="13">
    <w:abstractNumId w:val="9"/>
  </w:num>
  <w:num w:numId="14">
    <w:abstractNumId w:val="31"/>
  </w:num>
  <w:num w:numId="15">
    <w:abstractNumId w:val="14"/>
  </w:num>
  <w:num w:numId="16">
    <w:abstractNumId w:val="32"/>
  </w:num>
  <w:num w:numId="17">
    <w:abstractNumId w:val="1"/>
  </w:num>
  <w:num w:numId="18">
    <w:abstractNumId w:val="15"/>
  </w:num>
  <w:num w:numId="19">
    <w:abstractNumId w:val="7"/>
  </w:num>
  <w:num w:numId="20">
    <w:abstractNumId w:val="18"/>
  </w:num>
  <w:num w:numId="21">
    <w:abstractNumId w:val="43"/>
  </w:num>
  <w:num w:numId="22">
    <w:abstractNumId w:val="23"/>
  </w:num>
  <w:num w:numId="23">
    <w:abstractNumId w:val="11"/>
  </w:num>
  <w:num w:numId="24">
    <w:abstractNumId w:val="30"/>
  </w:num>
  <w:num w:numId="25">
    <w:abstractNumId w:val="34"/>
  </w:num>
  <w:num w:numId="26">
    <w:abstractNumId w:val="20"/>
  </w:num>
  <w:num w:numId="27">
    <w:abstractNumId w:val="40"/>
  </w:num>
  <w:num w:numId="28">
    <w:abstractNumId w:val="38"/>
  </w:num>
  <w:num w:numId="29">
    <w:abstractNumId w:val="0"/>
  </w:num>
  <w:num w:numId="30">
    <w:abstractNumId w:val="45"/>
  </w:num>
  <w:num w:numId="31">
    <w:abstractNumId w:val="3"/>
  </w:num>
  <w:num w:numId="32">
    <w:abstractNumId w:val="22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1"/>
  </w:num>
  <w:num w:numId="43">
    <w:abstractNumId w:val="44"/>
  </w:num>
  <w:num w:numId="44">
    <w:abstractNumId w:val="2"/>
  </w:num>
  <w:num w:numId="45">
    <w:abstractNumId w:val="1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6"/>
    <w:rsid w:val="00035448"/>
    <w:rsid w:val="00044080"/>
    <w:rsid w:val="000806E3"/>
    <w:rsid w:val="000A428D"/>
    <w:rsid w:val="000A6DF8"/>
    <w:rsid w:val="000C3C47"/>
    <w:rsid w:val="000E3990"/>
    <w:rsid w:val="000E6928"/>
    <w:rsid w:val="00184614"/>
    <w:rsid w:val="001B6486"/>
    <w:rsid w:val="001C05B9"/>
    <w:rsid w:val="001C79F6"/>
    <w:rsid w:val="001D3109"/>
    <w:rsid w:val="00252990"/>
    <w:rsid w:val="00290BC7"/>
    <w:rsid w:val="002A4595"/>
    <w:rsid w:val="002F11DA"/>
    <w:rsid w:val="00311170"/>
    <w:rsid w:val="00321540"/>
    <w:rsid w:val="0034703C"/>
    <w:rsid w:val="00351AF3"/>
    <w:rsid w:val="00354FC8"/>
    <w:rsid w:val="00392728"/>
    <w:rsid w:val="003C1A8A"/>
    <w:rsid w:val="003D2D4E"/>
    <w:rsid w:val="003D3311"/>
    <w:rsid w:val="003E1BBE"/>
    <w:rsid w:val="00423C79"/>
    <w:rsid w:val="0047737B"/>
    <w:rsid w:val="00494ACA"/>
    <w:rsid w:val="004C2602"/>
    <w:rsid w:val="004C60EC"/>
    <w:rsid w:val="004C6D4B"/>
    <w:rsid w:val="005056D8"/>
    <w:rsid w:val="005A79E9"/>
    <w:rsid w:val="00615EB1"/>
    <w:rsid w:val="00644473"/>
    <w:rsid w:val="0069378C"/>
    <w:rsid w:val="006C465A"/>
    <w:rsid w:val="006F2AF5"/>
    <w:rsid w:val="00706BF2"/>
    <w:rsid w:val="00731DD4"/>
    <w:rsid w:val="00761009"/>
    <w:rsid w:val="00761CD6"/>
    <w:rsid w:val="007F21F3"/>
    <w:rsid w:val="00862F59"/>
    <w:rsid w:val="00866A2A"/>
    <w:rsid w:val="008748B7"/>
    <w:rsid w:val="008C33B0"/>
    <w:rsid w:val="008D6AB7"/>
    <w:rsid w:val="00950405"/>
    <w:rsid w:val="009B4D33"/>
    <w:rsid w:val="009B67A7"/>
    <w:rsid w:val="009C1C4E"/>
    <w:rsid w:val="009C23DC"/>
    <w:rsid w:val="009D4E7B"/>
    <w:rsid w:val="00A04985"/>
    <w:rsid w:val="00A23226"/>
    <w:rsid w:val="00A2463F"/>
    <w:rsid w:val="00A358E6"/>
    <w:rsid w:val="00A50D5E"/>
    <w:rsid w:val="00A51E3A"/>
    <w:rsid w:val="00A6606E"/>
    <w:rsid w:val="00A739FE"/>
    <w:rsid w:val="00A80A60"/>
    <w:rsid w:val="00AB32CF"/>
    <w:rsid w:val="00AE7E11"/>
    <w:rsid w:val="00B971EE"/>
    <w:rsid w:val="00BF1BE6"/>
    <w:rsid w:val="00C72F67"/>
    <w:rsid w:val="00C96F5B"/>
    <w:rsid w:val="00CB252D"/>
    <w:rsid w:val="00CC3B97"/>
    <w:rsid w:val="00CF4515"/>
    <w:rsid w:val="00CF7E88"/>
    <w:rsid w:val="00D215C8"/>
    <w:rsid w:val="00D302B4"/>
    <w:rsid w:val="00D478D8"/>
    <w:rsid w:val="00D556BB"/>
    <w:rsid w:val="00D90A37"/>
    <w:rsid w:val="00DB1483"/>
    <w:rsid w:val="00DD18AE"/>
    <w:rsid w:val="00DE7105"/>
    <w:rsid w:val="00DF68CF"/>
    <w:rsid w:val="00E2543A"/>
    <w:rsid w:val="00EA7904"/>
    <w:rsid w:val="00EC5420"/>
    <w:rsid w:val="00EC5D4F"/>
    <w:rsid w:val="00EE4E56"/>
    <w:rsid w:val="00FB5549"/>
    <w:rsid w:val="00FB59DA"/>
    <w:rsid w:val="00FD6349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8C1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64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5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549"/>
    <w:pPr>
      <w:autoSpaceDE w:val="0"/>
      <w:autoSpaceDN w:val="0"/>
      <w:adjustRightInd w:val="0"/>
    </w:pPr>
    <w:rPr>
      <w:rFonts w:ascii="IKFTEQ+Frutiger-Bold" w:hAnsi="IKFTEQ+Frutiger-Bold" w:cs="IKFTEQ+Frutiger-Bold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FB5549"/>
    <w:pPr>
      <w:spacing w:before="160" w:line="3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FB5549"/>
    <w:pPr>
      <w:spacing w:before="160" w:line="221" w:lineRule="atLeast"/>
    </w:pPr>
    <w:rPr>
      <w:rFonts w:cs="Times New Roman"/>
      <w:color w:val="auto"/>
    </w:rPr>
  </w:style>
  <w:style w:type="character" w:styleId="Hyperlink">
    <w:name w:val="Hyperlink"/>
    <w:rsid w:val="00644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45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451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B6486"/>
    <w:pPr>
      <w:ind w:left="720"/>
      <w:contextualSpacing/>
    </w:pPr>
    <w:rPr>
      <w:rFonts w:ascii="Cambria" w:eastAsia="Cambria" w:hAnsi="Cambria" w:cs="Arial"/>
      <w:lang w:val="en-US"/>
    </w:rPr>
  </w:style>
  <w:style w:type="character" w:customStyle="1" w:styleId="Heading1Char">
    <w:name w:val="Heading 1 Char"/>
    <w:link w:val="Heading1"/>
    <w:rsid w:val="001B64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1B6486"/>
    <w:rPr>
      <w:rFonts w:ascii="Calibri" w:eastAsia="MS Mincho" w:hAnsi="Calibri"/>
      <w:lang w:val="en-US"/>
    </w:rPr>
  </w:style>
  <w:style w:type="character" w:customStyle="1" w:styleId="EndnoteTextChar">
    <w:name w:val="Endnote Text Char"/>
    <w:link w:val="EndnoteText"/>
    <w:uiPriority w:val="99"/>
    <w:rsid w:val="001B6486"/>
    <w:rPr>
      <w:rFonts w:ascii="Calibri" w:eastAsia="MS Mincho" w:hAnsi="Calibri"/>
      <w:sz w:val="24"/>
      <w:szCs w:val="24"/>
      <w:lang w:val="en-US" w:eastAsia="en-US"/>
    </w:rPr>
  </w:style>
  <w:style w:type="character" w:styleId="EndnoteReference">
    <w:name w:val="endnote reference"/>
    <w:uiPriority w:val="99"/>
    <w:unhideWhenUsed/>
    <w:rsid w:val="001B6486"/>
    <w:rPr>
      <w:vertAlign w:val="superscript"/>
    </w:rPr>
  </w:style>
  <w:style w:type="character" w:styleId="FollowedHyperlink">
    <w:name w:val="FollowedHyperlink"/>
    <w:rsid w:val="001B6486"/>
    <w:rPr>
      <w:color w:val="954F72"/>
      <w:u w:val="single"/>
    </w:rPr>
  </w:style>
  <w:style w:type="character" w:styleId="Strong">
    <w:name w:val="Strong"/>
    <w:uiPriority w:val="22"/>
    <w:qFormat/>
    <w:rsid w:val="00BF1BE6"/>
    <w:rPr>
      <w:b/>
      <w:bCs/>
    </w:rPr>
  </w:style>
  <w:style w:type="paragraph" w:styleId="BalloonText">
    <w:name w:val="Balloon Text"/>
    <w:basedOn w:val="Normal"/>
    <w:link w:val="BalloonTextChar"/>
    <w:rsid w:val="00706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6BF2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21F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21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221D3ED1</Template>
  <TotalTime>4</TotalTime>
  <Pages>2</Pages>
  <Words>401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within generic teaching programmes at Acute Trusts in EoE</vt:lpstr>
    </vt:vector>
  </TitlesOfParts>
  <Company>Eastern Support Services</Company>
  <LinksUpToDate>false</LinksUpToDate>
  <CharactersWithSpaces>2674</CharactersWithSpaces>
  <SharedDoc>false</SharedDoc>
  <HLinks>
    <vt:vector size="24" baseType="variant">
      <vt:variant>
        <vt:i4>4390985</vt:i4>
      </vt:variant>
      <vt:variant>
        <vt:i4>9</vt:i4>
      </vt:variant>
      <vt:variant>
        <vt:i4>0</vt:i4>
      </vt:variant>
      <vt:variant>
        <vt:i4>5</vt:i4>
      </vt:variant>
      <vt:variant>
        <vt:lpwstr>http://specialtytraining.hee.nhs.uk/files/2013/10/A-Reference-Guide-for-Postgraduate-Specialty-Training-in-the-UK.pdf</vt:lpwstr>
      </vt:variant>
      <vt:variant>
        <vt:lpwstr/>
      </vt:variant>
      <vt:variant>
        <vt:i4>5570638</vt:i4>
      </vt:variant>
      <vt:variant>
        <vt:i4>6</vt:i4>
      </vt:variant>
      <vt:variant>
        <vt:i4>0</vt:i4>
      </vt:variant>
      <vt:variant>
        <vt:i4>5</vt:i4>
      </vt:variant>
      <vt:variant>
        <vt:lpwstr>http://www.nact.org.uk/documents/national-documents/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http://www.gmc-uk.org/Approving_trainers_implementation_plan_Aug_12.pdf_56452109.pdf</vt:lpwstr>
      </vt:variant>
      <vt:variant>
        <vt:lpwstr/>
      </vt:variant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http://www.medicaleducators.org/index.cfm/linkservid/C575BBE4-F39B-4267-31A42C8B64F0D3DE/showMeta/0/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within generic teaching programmes at Acute Trusts in EoE</dc:title>
  <dc:subject/>
  <dc:creator>ESS</dc:creator>
  <cp:keywords/>
  <dc:description/>
  <cp:lastModifiedBy>Veena Rodrigues (MED)</cp:lastModifiedBy>
  <cp:revision>2</cp:revision>
  <cp:lastPrinted>2015-10-23T08:41:00Z</cp:lastPrinted>
  <dcterms:created xsi:type="dcterms:W3CDTF">2016-03-03T13:23:00Z</dcterms:created>
  <dcterms:modified xsi:type="dcterms:W3CDTF">2016-03-03T13:23:00Z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-1243957265</vt:i4>
  </property>
  <property fmtid="{D5CDD505-2E9C-101B-9397-08002B2CF9AE}" pid="3" name="_NewReviewCycle">
    <vt:lpwstr/>
  </property>
  <property fmtid="{D5CDD505-2E9C-101B-9397-08002B2CF9AE}" pid="4" name="_EmailSubject">
    <vt:lpwstr>Professional Development day slide packs</vt:lpwstr>
  </property>
  <property fmtid="{D5CDD505-2E9C-101B-9397-08002B2CF9AE}" pid="5" name="_AuthorEmail">
    <vt:lpwstr>V.Rodrigues@uea.ac.uk</vt:lpwstr>
  </property>
  <property fmtid="{D5CDD505-2E9C-101B-9397-08002B2CF9AE}" pid="6" name="_AuthorEmailDisplayName">
    <vt:lpwstr>Veena Rodrigues (MED)</vt:lpwstr>
  </property>
  <property fmtid="{D5CDD505-2E9C-101B-9397-08002B2CF9AE}" pid="7" name="_PreviousAdHocReviewCycleID">
    <vt:i4>-1378037770</vt:i4>
  </property>
</Properties>
</file>