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xmlns:wp14="http://schemas.microsoft.com/office/word/2010/wordml" w:rsidRPr="00171167" w:rsidR="00BE4FB0" w:rsidP="007D2AFC" w:rsidRDefault="00BE4FB0" w14:paraId="34AD2C5C" wp14:textId="77777777">
      <w:pPr>
        <w:jc w:val="center"/>
        <w:rPr>
          <w:rFonts w:ascii="Arial" w:hAnsi="Arial" w:cs="Arial"/>
          <w:b/>
          <w:color w:val="002060"/>
          <w:sz w:val="36"/>
          <w:szCs w:val="36"/>
        </w:rPr>
      </w:pPr>
      <w:r w:rsidRPr="00171167">
        <w:rPr>
          <w:rFonts w:ascii="Arial" w:hAnsi="Arial" w:cs="Arial"/>
          <w:b/>
          <w:color w:val="002060"/>
          <w:sz w:val="36"/>
          <w:szCs w:val="36"/>
        </w:rPr>
        <w:t>DENTAL CORE TRAINING</w:t>
      </w:r>
      <w:r w:rsidRPr="00171167" w:rsidR="00171167">
        <w:rPr>
          <w:rFonts w:ascii="Arial" w:hAnsi="Arial" w:cs="Arial"/>
          <w:b/>
          <w:color w:val="002060"/>
          <w:sz w:val="36"/>
          <w:szCs w:val="36"/>
        </w:rPr>
        <w:t xml:space="preserve"> 201</w:t>
      </w:r>
      <w:r w:rsidR="00B60EBC">
        <w:rPr>
          <w:rFonts w:ascii="Arial" w:hAnsi="Arial" w:cs="Arial"/>
          <w:b/>
          <w:color w:val="002060"/>
          <w:sz w:val="36"/>
          <w:szCs w:val="36"/>
        </w:rPr>
        <w:t>8</w:t>
      </w:r>
    </w:p>
    <w:p xmlns:wp14="http://schemas.microsoft.com/office/word/2010/wordml" w:rsidRPr="007D2AFC" w:rsidR="00125A70" w:rsidP="05FC4079" w:rsidRDefault="00BE4FB0" w14:paraId="7552E8CA" wp14:noSpellErr="1" wp14:textId="79766841">
      <w:pPr>
        <w:jc w:val="center"/>
        <w:rPr>
          <w:rFonts w:ascii="Arial" w:hAnsi="Arial" w:cs="Arial"/>
          <w:b w:val="1"/>
          <w:bCs w:val="1"/>
          <w:color w:val="A00054"/>
          <w:sz w:val="28"/>
          <w:szCs w:val="28"/>
        </w:rPr>
      </w:pPr>
      <w:r w:rsidRPr="05FC4079" w:rsidR="05FC4079">
        <w:rPr>
          <w:rFonts w:ascii="Arial" w:hAnsi="Arial" w:cs="Arial"/>
          <w:b w:val="1"/>
          <w:bCs w:val="1"/>
          <w:color w:val="A00054"/>
          <w:sz w:val="28"/>
          <w:szCs w:val="28"/>
        </w:rPr>
        <w:t>THE IPSWICH HOSPITAL NHS TRUST</w:t>
      </w:r>
    </w:p>
    <w:tbl>
      <w:tblPr>
        <w:tblStyle w:val="TableGrid"/>
        <w:tblW w:w="0" w:type="auto"/>
        <w:jc w:val="center"/>
        <w:tblLook w:val="04A0" w:firstRow="1" w:lastRow="0" w:firstColumn="1" w:lastColumn="0" w:noHBand="0" w:noVBand="1"/>
      </w:tblPr>
      <w:tblGrid>
        <w:gridCol w:w="550"/>
        <w:gridCol w:w="3649"/>
        <w:gridCol w:w="5926"/>
      </w:tblGrid>
      <w:tr xmlns:wp14="http://schemas.microsoft.com/office/word/2010/wordml" w:rsidRPr="00C800C6" w:rsidR="00943250" w:rsidTr="00943250" w14:paraId="565CE600" wp14:textId="77777777">
        <w:trPr>
          <w:jc w:val="center"/>
        </w:trPr>
        <w:tc>
          <w:tcPr>
            <w:tcW w:w="550" w:type="dxa"/>
          </w:tcPr>
          <w:p w:rsidRPr="00943250" w:rsidR="00943250" w:rsidP="00943250" w:rsidRDefault="00943250" w14:paraId="268DCE15" wp14:textId="77777777">
            <w:pPr>
              <w:pStyle w:val="ListParagraph"/>
              <w:numPr>
                <w:ilvl w:val="0"/>
                <w:numId w:val="1"/>
              </w:numPr>
              <w:rPr>
                <w:rFonts w:ascii="Arial" w:hAnsi="Arial" w:cs="Arial"/>
              </w:rPr>
            </w:pPr>
          </w:p>
        </w:tc>
        <w:tc>
          <w:tcPr>
            <w:tcW w:w="3649" w:type="dxa"/>
          </w:tcPr>
          <w:p w:rsidR="00943250" w:rsidP="00125A70" w:rsidRDefault="00943250" w14:paraId="554AB18A" wp14:textId="77777777">
            <w:pPr>
              <w:rPr>
                <w:rFonts w:ascii="Arial" w:hAnsi="Arial" w:cs="Arial"/>
                <w:b/>
              </w:rPr>
            </w:pPr>
            <w:r w:rsidRPr="00C800C6">
              <w:rPr>
                <w:rFonts w:ascii="Arial" w:hAnsi="Arial" w:cs="Arial"/>
                <w:b/>
              </w:rPr>
              <w:t>HEE team/Deanery name</w:t>
            </w:r>
          </w:p>
          <w:p w:rsidRPr="00C800C6" w:rsidR="00943250" w:rsidP="00125A70" w:rsidRDefault="00943250" w14:paraId="40F1653E" wp14:textId="77777777">
            <w:pPr>
              <w:rPr>
                <w:rFonts w:ascii="Arial" w:hAnsi="Arial" w:cs="Arial"/>
                <w:b/>
              </w:rPr>
            </w:pPr>
          </w:p>
        </w:tc>
        <w:tc>
          <w:tcPr>
            <w:tcW w:w="5926" w:type="dxa"/>
          </w:tcPr>
          <w:p w:rsidRPr="00284340" w:rsidR="00943250" w:rsidP="00C800C6" w:rsidRDefault="00284340" w14:paraId="4C52F25F" wp14:textId="77777777">
            <w:pPr>
              <w:rPr>
                <w:rFonts w:ascii="Arial" w:hAnsi="Arial" w:cs="Arial"/>
              </w:rPr>
            </w:pPr>
            <w:r>
              <w:rPr>
                <w:rFonts w:ascii="Arial" w:hAnsi="Arial" w:cs="Arial"/>
              </w:rPr>
              <w:t>Health Education England – East of England</w:t>
            </w:r>
          </w:p>
        </w:tc>
      </w:tr>
      <w:tr xmlns:wp14="http://schemas.microsoft.com/office/word/2010/wordml" w:rsidRPr="00C800C6" w:rsidR="00942503" w:rsidTr="00943250" w14:paraId="08D0FE09" wp14:textId="77777777">
        <w:trPr>
          <w:trHeight w:val="475"/>
          <w:jc w:val="center"/>
        </w:trPr>
        <w:tc>
          <w:tcPr>
            <w:tcW w:w="550" w:type="dxa"/>
          </w:tcPr>
          <w:p w:rsidRPr="00943250" w:rsidR="00942503" w:rsidP="00943250" w:rsidRDefault="00942503" w14:paraId="6E9A4C32" wp14:textId="77777777">
            <w:pPr>
              <w:pStyle w:val="ListParagraph"/>
              <w:numPr>
                <w:ilvl w:val="0"/>
                <w:numId w:val="1"/>
              </w:numPr>
              <w:rPr>
                <w:rFonts w:ascii="Arial" w:hAnsi="Arial" w:cs="Arial"/>
              </w:rPr>
            </w:pPr>
          </w:p>
        </w:tc>
        <w:tc>
          <w:tcPr>
            <w:tcW w:w="3649" w:type="dxa"/>
          </w:tcPr>
          <w:p w:rsidRPr="00C800C6" w:rsidR="00942503" w:rsidP="00336C34" w:rsidRDefault="00942503" w14:paraId="1AAA7EC2" wp14:textId="77777777">
            <w:pPr>
              <w:rPr>
                <w:rFonts w:ascii="Arial" w:hAnsi="Arial" w:cs="Arial"/>
                <w:b/>
              </w:rPr>
            </w:pPr>
            <w:r>
              <w:rPr>
                <w:rFonts w:ascii="Arial" w:hAnsi="Arial" w:cs="Arial"/>
                <w:b/>
              </w:rPr>
              <w:t>Type of training post</w:t>
            </w:r>
          </w:p>
        </w:tc>
        <w:tc>
          <w:tcPr>
            <w:tcW w:w="5926" w:type="dxa"/>
          </w:tcPr>
          <w:p w:rsidRPr="00BC13D0" w:rsidR="00171167" w:rsidP="00386EEC" w:rsidRDefault="008C2A42" w14:paraId="40982431" wp14:textId="77777777">
            <w:pPr>
              <w:rPr>
                <w:rFonts w:ascii="Arial" w:hAnsi="Arial" w:cs="Arial"/>
                <w:i/>
                <w:color w:val="808080" w:themeColor="background1" w:themeShade="80"/>
              </w:rPr>
            </w:pPr>
            <w:r>
              <w:rPr>
                <w:rFonts w:ascii="Arial" w:hAnsi="Arial" w:cs="Arial"/>
              </w:rPr>
              <w:t>DCT1</w:t>
            </w:r>
            <w:r w:rsidR="00386EEC">
              <w:rPr>
                <w:rFonts w:ascii="Arial" w:hAnsi="Arial" w:cs="Arial"/>
                <w:i/>
                <w:color w:val="808080" w:themeColor="background1" w:themeShade="80"/>
              </w:rPr>
              <w:t xml:space="preserve"> </w:t>
            </w:r>
          </w:p>
        </w:tc>
      </w:tr>
      <w:tr xmlns:wp14="http://schemas.microsoft.com/office/word/2010/wordml" w:rsidRPr="00C800C6" w:rsidR="00942503" w:rsidTr="00943250" w14:paraId="16ECC665" wp14:textId="77777777">
        <w:trPr>
          <w:trHeight w:val="475"/>
          <w:jc w:val="center"/>
        </w:trPr>
        <w:tc>
          <w:tcPr>
            <w:tcW w:w="550" w:type="dxa"/>
          </w:tcPr>
          <w:p w:rsidRPr="00943250" w:rsidR="00942503" w:rsidP="00943250" w:rsidRDefault="00942503" w14:paraId="7956B1A1" wp14:textId="77777777">
            <w:pPr>
              <w:pStyle w:val="ListParagraph"/>
              <w:numPr>
                <w:ilvl w:val="0"/>
                <w:numId w:val="1"/>
              </w:numPr>
              <w:rPr>
                <w:rFonts w:ascii="Arial" w:hAnsi="Arial" w:cs="Arial"/>
              </w:rPr>
            </w:pPr>
          </w:p>
        </w:tc>
        <w:tc>
          <w:tcPr>
            <w:tcW w:w="3649" w:type="dxa"/>
          </w:tcPr>
          <w:p w:rsidR="00942503" w:rsidP="00336C34" w:rsidRDefault="00942503" w14:paraId="0DDFBED7" wp14:textId="77777777">
            <w:pPr>
              <w:rPr>
                <w:rFonts w:ascii="Arial" w:hAnsi="Arial" w:cs="Arial"/>
                <w:b/>
              </w:rPr>
            </w:pPr>
            <w:r w:rsidRPr="00C800C6">
              <w:rPr>
                <w:rFonts w:ascii="Arial" w:hAnsi="Arial" w:cs="Arial"/>
                <w:b/>
              </w:rPr>
              <w:t xml:space="preserve">Rotational Post </w:t>
            </w:r>
            <w:r w:rsidR="00386EEC">
              <w:rPr>
                <w:rFonts w:ascii="Arial" w:hAnsi="Arial" w:cs="Arial"/>
                <w:b/>
              </w:rPr>
              <w:t>information</w:t>
            </w:r>
          </w:p>
          <w:p w:rsidRPr="00843D8D" w:rsidR="00942503" w:rsidP="00336C34" w:rsidRDefault="00276B23" w14:paraId="42ED658E" wp14:textId="77777777">
            <w:pPr>
              <w:rPr>
                <w:rFonts w:ascii="Arial" w:hAnsi="Arial" w:cs="Arial"/>
                <w:b/>
              </w:rPr>
            </w:pPr>
            <w:r w:rsidRPr="00276B23">
              <w:rPr>
                <w:rFonts w:ascii="Arial" w:hAnsi="Arial" w:cs="Arial"/>
                <w:sz w:val="20"/>
                <w:szCs w:val="20"/>
              </w:rPr>
              <w:t xml:space="preserve"> </w:t>
            </w:r>
          </w:p>
        </w:tc>
        <w:tc>
          <w:tcPr>
            <w:tcW w:w="5926" w:type="dxa"/>
          </w:tcPr>
          <w:p w:rsidRPr="00D70C0D" w:rsidR="00D70C0D" w:rsidP="00276B23" w:rsidRDefault="00B90C02" w14:paraId="64F6AC7C" wp14:textId="77777777">
            <w:pPr>
              <w:rPr>
                <w:rFonts w:ascii="Arial" w:hAnsi="Arial" w:cs="Arial"/>
              </w:rPr>
            </w:pPr>
            <w:r>
              <w:rPr>
                <w:rFonts w:ascii="Arial" w:hAnsi="Arial" w:cs="Arial"/>
              </w:rPr>
              <w:t>Rotational</w:t>
            </w:r>
          </w:p>
        </w:tc>
      </w:tr>
      <w:tr xmlns:wp14="http://schemas.microsoft.com/office/word/2010/wordml" w:rsidRPr="00C800C6" w:rsidR="00942503" w:rsidTr="00943250" w14:paraId="6687B99C" wp14:textId="77777777">
        <w:trPr>
          <w:jc w:val="center"/>
        </w:trPr>
        <w:tc>
          <w:tcPr>
            <w:tcW w:w="550" w:type="dxa"/>
          </w:tcPr>
          <w:p w:rsidRPr="00943250" w:rsidR="00942503" w:rsidP="00943250" w:rsidRDefault="00942503" w14:paraId="13D493E0" wp14:textId="77777777">
            <w:pPr>
              <w:pStyle w:val="ListParagraph"/>
              <w:numPr>
                <w:ilvl w:val="0"/>
                <w:numId w:val="1"/>
              </w:numPr>
              <w:rPr>
                <w:rFonts w:ascii="Arial" w:hAnsi="Arial" w:cs="Arial"/>
              </w:rPr>
            </w:pPr>
          </w:p>
        </w:tc>
        <w:tc>
          <w:tcPr>
            <w:tcW w:w="3649" w:type="dxa"/>
          </w:tcPr>
          <w:p w:rsidRPr="00C800C6" w:rsidR="00942503" w:rsidP="00125A70" w:rsidRDefault="00942503" w14:paraId="4B3C616D" wp14:textId="77777777">
            <w:pPr>
              <w:rPr>
                <w:rFonts w:ascii="Arial" w:hAnsi="Arial" w:cs="Arial"/>
                <w:b/>
              </w:rPr>
            </w:pPr>
            <w:r>
              <w:rPr>
                <w:rFonts w:ascii="Arial" w:hAnsi="Arial" w:cs="Arial"/>
                <w:b/>
              </w:rPr>
              <w:t>Training unit/location/s</w:t>
            </w:r>
          </w:p>
        </w:tc>
        <w:tc>
          <w:tcPr>
            <w:tcW w:w="5926" w:type="dxa"/>
          </w:tcPr>
          <w:p w:rsidRPr="00574DF1" w:rsidR="00942503" w:rsidP="005E61AE" w:rsidRDefault="009A407D" w14:paraId="1EF747F8" wp14:textId="77777777">
            <w:pPr>
              <w:rPr>
                <w:rFonts w:ascii="Arial" w:hAnsi="Arial" w:cs="Arial"/>
              </w:rPr>
            </w:pPr>
            <w:r>
              <w:rPr>
                <w:rFonts w:ascii="Arial" w:hAnsi="Arial" w:cs="Arial"/>
              </w:rPr>
              <w:t>Ipswich Hospital</w:t>
            </w:r>
          </w:p>
          <w:p w:rsidRPr="00BC13D0" w:rsidR="00574DF1" w:rsidP="005E61AE" w:rsidRDefault="00574DF1" w14:paraId="0A285AC5" wp14:textId="77777777">
            <w:pPr>
              <w:rPr>
                <w:rFonts w:ascii="Arial" w:hAnsi="Arial" w:cs="Arial"/>
                <w:i/>
                <w:color w:val="808080" w:themeColor="background1" w:themeShade="80"/>
              </w:rPr>
            </w:pPr>
          </w:p>
        </w:tc>
      </w:tr>
      <w:tr xmlns:wp14="http://schemas.microsoft.com/office/word/2010/wordml" w:rsidRPr="00C800C6" w:rsidR="00942503" w:rsidTr="00943250" w14:paraId="1DBBB559" wp14:textId="77777777">
        <w:trPr>
          <w:jc w:val="center"/>
        </w:trPr>
        <w:tc>
          <w:tcPr>
            <w:tcW w:w="550" w:type="dxa"/>
          </w:tcPr>
          <w:p w:rsidRPr="00943250" w:rsidR="00942503" w:rsidP="00943250" w:rsidRDefault="00942503" w14:paraId="5202FBD6" wp14:textId="77777777">
            <w:pPr>
              <w:pStyle w:val="ListParagraph"/>
              <w:numPr>
                <w:ilvl w:val="0"/>
                <w:numId w:val="1"/>
              </w:numPr>
              <w:rPr>
                <w:rFonts w:ascii="Arial" w:hAnsi="Arial" w:cs="Arial"/>
              </w:rPr>
            </w:pPr>
          </w:p>
        </w:tc>
        <w:tc>
          <w:tcPr>
            <w:tcW w:w="3649" w:type="dxa"/>
          </w:tcPr>
          <w:p w:rsidR="00942503" w:rsidP="00125A70" w:rsidRDefault="00942503" w14:paraId="4E5496A9" wp14:textId="77777777">
            <w:pPr>
              <w:rPr>
                <w:rFonts w:ascii="Arial" w:hAnsi="Arial" w:cs="Arial"/>
                <w:b/>
              </w:rPr>
            </w:pPr>
            <w:r w:rsidRPr="005870D9">
              <w:rPr>
                <w:rFonts w:ascii="Arial" w:hAnsi="Arial" w:cs="Arial"/>
                <w:b/>
              </w:rPr>
              <w:t>Full address of training units where training will take place</w:t>
            </w:r>
          </w:p>
          <w:p w:rsidRPr="00C800C6" w:rsidR="00843D8D" w:rsidP="00125A70" w:rsidRDefault="00843D8D" w14:paraId="7A0A660E" wp14:textId="77777777">
            <w:pPr>
              <w:rPr>
                <w:rFonts w:ascii="Arial" w:hAnsi="Arial" w:cs="Arial"/>
                <w:b/>
              </w:rPr>
            </w:pPr>
          </w:p>
        </w:tc>
        <w:tc>
          <w:tcPr>
            <w:tcW w:w="5926" w:type="dxa"/>
          </w:tcPr>
          <w:p w:rsidR="00942503" w:rsidP="00BD6271" w:rsidRDefault="00626666" w14:paraId="0F866C5A" wp14:textId="77777777">
            <w:pPr>
              <w:rPr>
                <w:rFonts w:ascii="Arial" w:hAnsi="Arial" w:cs="Arial"/>
              </w:rPr>
            </w:pPr>
            <w:r>
              <w:rPr>
                <w:rFonts w:ascii="Arial" w:hAnsi="Arial" w:cs="Arial"/>
              </w:rPr>
              <w:t>Ipswich Hospital, Heath Road, Ipswich, Suffolk IP4 5PD</w:t>
            </w:r>
          </w:p>
          <w:p w:rsidRPr="00BD6271" w:rsidR="00626666" w:rsidP="00BD6271" w:rsidRDefault="00626666" w14:paraId="3554E22E" wp14:textId="77777777">
            <w:pPr>
              <w:rPr>
                <w:rFonts w:ascii="Arial" w:hAnsi="Arial" w:cs="Arial"/>
              </w:rPr>
            </w:pPr>
          </w:p>
        </w:tc>
      </w:tr>
      <w:tr xmlns:wp14="http://schemas.microsoft.com/office/word/2010/wordml" w:rsidRPr="00C800C6" w:rsidR="00171167" w:rsidTr="00943250" w14:paraId="5BED79D0" wp14:textId="77777777">
        <w:trPr>
          <w:jc w:val="center"/>
        </w:trPr>
        <w:tc>
          <w:tcPr>
            <w:tcW w:w="550" w:type="dxa"/>
          </w:tcPr>
          <w:p w:rsidRPr="00943250" w:rsidR="00171167" w:rsidP="00943250" w:rsidRDefault="00171167" w14:paraId="2F6195DE" wp14:textId="77777777">
            <w:pPr>
              <w:pStyle w:val="ListParagraph"/>
              <w:numPr>
                <w:ilvl w:val="0"/>
                <w:numId w:val="1"/>
              </w:numPr>
              <w:rPr>
                <w:rFonts w:ascii="Arial" w:hAnsi="Arial" w:cs="Arial"/>
              </w:rPr>
            </w:pPr>
          </w:p>
        </w:tc>
        <w:tc>
          <w:tcPr>
            <w:tcW w:w="3649" w:type="dxa"/>
          </w:tcPr>
          <w:p w:rsidRPr="00C800C6" w:rsidR="00171167" w:rsidP="00336C34" w:rsidRDefault="00171167" w14:paraId="3C2D3790" wp14:textId="77777777">
            <w:pPr>
              <w:rPr>
                <w:rFonts w:ascii="Arial" w:hAnsi="Arial" w:cs="Arial"/>
                <w:b/>
              </w:rPr>
            </w:pPr>
            <w:r w:rsidRPr="005870D9">
              <w:rPr>
                <w:rFonts w:ascii="Arial" w:hAnsi="Arial" w:cs="Arial"/>
                <w:b/>
              </w:rPr>
              <w:t>Travelling commitment</w:t>
            </w:r>
            <w:r>
              <w:rPr>
                <w:rFonts w:ascii="Arial" w:hAnsi="Arial" w:cs="Arial"/>
                <w:b/>
              </w:rPr>
              <w:t xml:space="preserve"> </w:t>
            </w:r>
          </w:p>
        </w:tc>
        <w:tc>
          <w:tcPr>
            <w:tcW w:w="5926" w:type="dxa"/>
          </w:tcPr>
          <w:p w:rsidR="00171167" w:rsidP="00626666" w:rsidRDefault="009A407D" w14:paraId="21F69F9B" wp14:textId="77777777">
            <w:pPr>
              <w:rPr>
                <w:rFonts w:ascii="Arial" w:hAnsi="Arial" w:cs="Arial"/>
              </w:rPr>
            </w:pPr>
            <w:r>
              <w:rPr>
                <w:rFonts w:ascii="Arial" w:hAnsi="Arial" w:cs="Arial"/>
              </w:rPr>
              <w:t>DCTs are expected to be available at night when on call so either need to be able to drive in or stay in on call room</w:t>
            </w:r>
          </w:p>
          <w:p w:rsidRPr="00BD6271" w:rsidR="00843D8D" w:rsidP="00626666" w:rsidRDefault="00843D8D" w14:paraId="5A575500" wp14:textId="77777777">
            <w:pPr>
              <w:rPr>
                <w:rFonts w:ascii="Arial" w:hAnsi="Arial" w:cs="Arial"/>
              </w:rPr>
            </w:pPr>
          </w:p>
        </w:tc>
      </w:tr>
      <w:tr xmlns:wp14="http://schemas.microsoft.com/office/word/2010/wordml" w:rsidRPr="00C800C6" w:rsidR="00171167" w:rsidTr="005A22A5" w14:paraId="17BF6A30" wp14:textId="77777777">
        <w:trPr>
          <w:trHeight w:val="366"/>
          <w:jc w:val="center"/>
        </w:trPr>
        <w:tc>
          <w:tcPr>
            <w:tcW w:w="550" w:type="dxa"/>
          </w:tcPr>
          <w:p w:rsidRPr="00943250" w:rsidR="00171167" w:rsidP="00943250" w:rsidRDefault="00171167" w14:paraId="6DB8B636" wp14:textId="77777777">
            <w:pPr>
              <w:pStyle w:val="ListParagraph"/>
              <w:numPr>
                <w:ilvl w:val="0"/>
                <w:numId w:val="1"/>
              </w:numPr>
              <w:rPr>
                <w:rFonts w:ascii="Arial" w:hAnsi="Arial" w:cs="Arial"/>
              </w:rPr>
            </w:pPr>
          </w:p>
        </w:tc>
        <w:tc>
          <w:tcPr>
            <w:tcW w:w="3649" w:type="dxa"/>
          </w:tcPr>
          <w:p w:rsidRPr="00C800C6" w:rsidR="00171167" w:rsidP="00125A70" w:rsidRDefault="00171167" w14:paraId="5378BC59" wp14:textId="77777777">
            <w:pPr>
              <w:rPr>
                <w:rFonts w:ascii="Arial" w:hAnsi="Arial" w:cs="Arial"/>
                <w:b/>
              </w:rPr>
            </w:pPr>
            <w:r w:rsidRPr="00C800C6">
              <w:rPr>
                <w:rFonts w:ascii="Arial" w:hAnsi="Arial" w:cs="Arial"/>
                <w:b/>
              </w:rPr>
              <w:t>Educational Supervisor</w:t>
            </w:r>
          </w:p>
        </w:tc>
        <w:tc>
          <w:tcPr>
            <w:tcW w:w="5926" w:type="dxa"/>
          </w:tcPr>
          <w:p w:rsidR="00171167" w:rsidP="005A22A5" w:rsidRDefault="009A407D" w14:paraId="04E62AF3" wp14:textId="77777777">
            <w:pPr>
              <w:pStyle w:val="Default"/>
              <w:rPr>
                <w:sz w:val="22"/>
                <w:szCs w:val="22"/>
              </w:rPr>
            </w:pPr>
            <w:r>
              <w:rPr>
                <w:sz w:val="22"/>
                <w:szCs w:val="22"/>
              </w:rPr>
              <w:t>Erica Rapaport, Associate Specialist</w:t>
            </w:r>
          </w:p>
          <w:p w:rsidRPr="005A22A5" w:rsidR="005A22A5" w:rsidP="005A22A5" w:rsidRDefault="005A22A5" w14:paraId="1A7113E6" wp14:textId="77777777">
            <w:pPr>
              <w:pStyle w:val="Default"/>
              <w:rPr>
                <w:sz w:val="22"/>
                <w:szCs w:val="22"/>
              </w:rPr>
            </w:pPr>
          </w:p>
        </w:tc>
      </w:tr>
      <w:tr xmlns:wp14="http://schemas.microsoft.com/office/word/2010/wordml" w:rsidRPr="00C800C6" w:rsidR="00171167" w:rsidTr="00943250" w14:paraId="11E2C394" wp14:textId="77777777">
        <w:trPr>
          <w:trHeight w:val="253"/>
          <w:jc w:val="center"/>
        </w:trPr>
        <w:tc>
          <w:tcPr>
            <w:tcW w:w="550" w:type="dxa"/>
          </w:tcPr>
          <w:p w:rsidRPr="00943250" w:rsidR="00171167" w:rsidP="00943250" w:rsidRDefault="00171167" w14:paraId="17EB5917" wp14:textId="77777777">
            <w:pPr>
              <w:pStyle w:val="ListParagraph"/>
              <w:numPr>
                <w:ilvl w:val="0"/>
                <w:numId w:val="1"/>
              </w:numPr>
              <w:rPr>
                <w:rFonts w:ascii="Arial" w:hAnsi="Arial" w:cs="Arial"/>
              </w:rPr>
            </w:pPr>
          </w:p>
        </w:tc>
        <w:tc>
          <w:tcPr>
            <w:tcW w:w="3649" w:type="dxa"/>
          </w:tcPr>
          <w:p w:rsidRPr="00C800C6" w:rsidR="00171167" w:rsidP="00125A70" w:rsidRDefault="00171167" w14:paraId="656781B7" wp14:textId="77777777">
            <w:pPr>
              <w:rPr>
                <w:rFonts w:ascii="Arial" w:hAnsi="Arial" w:cs="Arial"/>
                <w:b/>
              </w:rPr>
            </w:pPr>
            <w:r w:rsidRPr="00C800C6">
              <w:rPr>
                <w:rFonts w:ascii="Arial" w:hAnsi="Arial" w:cs="Arial"/>
                <w:b/>
              </w:rPr>
              <w:t>Description of the training post</w:t>
            </w:r>
          </w:p>
        </w:tc>
        <w:tc>
          <w:tcPr>
            <w:tcW w:w="5926" w:type="dxa"/>
          </w:tcPr>
          <w:p w:rsidR="002F0B85" w:rsidP="002F0B85" w:rsidRDefault="002F0B85" w14:paraId="28BE5456" wp14:textId="77777777">
            <w:pPr>
              <w:pStyle w:val="NoSpacing"/>
              <w:jc w:val="both"/>
              <w:rPr>
                <w:rFonts w:ascii="Arial" w:hAnsi="Arial" w:cs="Arial"/>
              </w:rPr>
            </w:pPr>
            <w:r w:rsidRPr="00CB2F32">
              <w:rPr>
                <w:rFonts w:ascii="Arial" w:hAnsi="Arial" w:cs="Arial"/>
              </w:rPr>
              <w:t>The Oral Maxillofacial Unit provides a service to the whole of Suffolk and part of North Essex, a population in excess of one million. The unit is based at Ipswich Hospital, a busy district general of 765 beds servin</w:t>
            </w:r>
            <w:r w:rsidR="009A407D">
              <w:rPr>
                <w:rFonts w:ascii="Arial" w:hAnsi="Arial" w:cs="Arial"/>
              </w:rPr>
              <w:t xml:space="preserve">g a population of 350,000. </w:t>
            </w:r>
          </w:p>
          <w:p w:rsidRPr="00CB2F32" w:rsidR="00843D8D" w:rsidP="002F0B85" w:rsidRDefault="00843D8D" w14:paraId="44D0823A" wp14:textId="77777777">
            <w:pPr>
              <w:pStyle w:val="NoSpacing"/>
              <w:jc w:val="both"/>
              <w:rPr>
                <w:rFonts w:ascii="Arial" w:hAnsi="Arial" w:cs="Arial"/>
              </w:rPr>
            </w:pPr>
          </w:p>
          <w:p w:rsidR="003A134F" w:rsidP="002F0B85" w:rsidRDefault="002F0B85" w14:paraId="2E5C9AD4" wp14:textId="77777777">
            <w:pPr>
              <w:pStyle w:val="NoSpacing"/>
              <w:jc w:val="both"/>
              <w:rPr>
                <w:rFonts w:ascii="Arial" w:hAnsi="Arial" w:cs="Arial"/>
              </w:rPr>
            </w:pPr>
            <w:r w:rsidRPr="00CB2F32">
              <w:rPr>
                <w:rFonts w:ascii="Arial" w:hAnsi="Arial" w:cs="Arial"/>
              </w:rPr>
              <w:t>Ipswich is the county town of Suffolk, and is home to a busy port and light industry.  Agriculture is one of the biggest industries in Suffolk. There are excellent leisure facilities to be found in Suffolk and easy access to the picturesque heritage coast to the north of Ipswich. Ipswich boasts a Championship football club. There are good road and rail links to London and the rest of the country.</w:t>
            </w:r>
          </w:p>
          <w:p w:rsidRPr="00CB2F32" w:rsidR="00843D8D" w:rsidP="002F0B85" w:rsidRDefault="00843D8D" w14:paraId="335C5479" wp14:textId="77777777">
            <w:pPr>
              <w:pStyle w:val="NoSpacing"/>
              <w:jc w:val="both"/>
              <w:rPr>
                <w:rFonts w:ascii="Arial" w:hAnsi="Arial" w:cs="Arial"/>
              </w:rPr>
            </w:pPr>
          </w:p>
          <w:p w:rsidR="00806C40" w:rsidP="00B76D16" w:rsidRDefault="00B76D16" w14:paraId="6615AF14" wp14:textId="77777777">
            <w:pPr>
              <w:pStyle w:val="NoSpacing"/>
              <w:jc w:val="both"/>
              <w:rPr>
                <w:rFonts w:ascii="Arial" w:hAnsi="Arial" w:cs="Arial"/>
              </w:rPr>
            </w:pPr>
            <w:r w:rsidRPr="00CB2F32">
              <w:rPr>
                <w:rFonts w:ascii="Arial" w:hAnsi="Arial" w:cs="Arial"/>
              </w:rPr>
              <w:t xml:space="preserve">We are one hour from London on the train and are a happy, team-orientated unit that can offer a strong foundation for careers in </w:t>
            </w:r>
            <w:proofErr w:type="spellStart"/>
            <w:r w:rsidRPr="00CB2F32">
              <w:rPr>
                <w:rFonts w:ascii="Arial" w:hAnsi="Arial" w:cs="Arial"/>
              </w:rPr>
              <w:t>maxillo</w:t>
            </w:r>
            <w:proofErr w:type="spellEnd"/>
            <w:r w:rsidRPr="00CB2F32">
              <w:rPr>
                <w:rFonts w:ascii="Arial" w:hAnsi="Arial" w:cs="Arial"/>
              </w:rPr>
              <w:t xml:space="preserve"> facial and oral surgery as well as general practice and other specialties. Please come and look round or contact us to find out more.</w:t>
            </w:r>
          </w:p>
          <w:p w:rsidRPr="00CB2F32" w:rsidR="00843D8D" w:rsidP="00B76D16" w:rsidRDefault="00843D8D" w14:paraId="38482843" wp14:textId="77777777">
            <w:pPr>
              <w:pStyle w:val="NoSpacing"/>
              <w:jc w:val="both"/>
              <w:rPr>
                <w:rFonts w:ascii="Arial" w:hAnsi="Arial" w:cs="Arial"/>
              </w:rPr>
            </w:pPr>
          </w:p>
          <w:p w:rsidRPr="00324093" w:rsidR="008628BC" w:rsidP="008628BC" w:rsidRDefault="008628BC" w14:paraId="686BCA42" wp14:textId="77777777">
            <w:pPr>
              <w:pStyle w:val="NoSpacing"/>
              <w:jc w:val="both"/>
              <w:rPr>
                <w:rFonts w:ascii="Arial" w:hAnsi="Arial" w:cs="Arial"/>
                <w:b/>
              </w:rPr>
            </w:pPr>
            <w:r w:rsidRPr="00324093">
              <w:rPr>
                <w:rFonts w:ascii="Arial" w:hAnsi="Arial" w:cs="Arial"/>
                <w:b/>
              </w:rPr>
              <w:t>Special Features of the Hospital/Unit:</w:t>
            </w:r>
          </w:p>
          <w:p w:rsidR="008628BC" w:rsidP="008628BC" w:rsidRDefault="008628BC" w14:paraId="22373E77" wp14:textId="77777777">
            <w:pPr>
              <w:pStyle w:val="NoSpacing"/>
              <w:jc w:val="both"/>
              <w:rPr>
                <w:rFonts w:ascii="Arial" w:hAnsi="Arial" w:cs="Arial"/>
              </w:rPr>
            </w:pPr>
            <w:r w:rsidRPr="00CB2F32">
              <w:rPr>
                <w:rFonts w:ascii="Arial" w:hAnsi="Arial" w:cs="Arial"/>
              </w:rPr>
              <w:t>We offer plenty of hands on experience in minor oral surgery both under GA, sedation and LA in the Unit. This is an ideal first post to gain experience for a solid foundation in oral surgery.</w:t>
            </w:r>
            <w:r w:rsidR="005870D9">
              <w:rPr>
                <w:rFonts w:ascii="Arial" w:hAnsi="Arial" w:cs="Arial"/>
              </w:rPr>
              <w:t xml:space="preserve"> </w:t>
            </w:r>
            <w:r w:rsidR="009A407D">
              <w:rPr>
                <w:rFonts w:ascii="Arial" w:hAnsi="Arial" w:cs="Arial"/>
              </w:rPr>
              <w:t xml:space="preserve">Teaching and portfolio activities are well supported and we have a high conversion rate to DCT2s – 50% went on in the max </w:t>
            </w:r>
            <w:proofErr w:type="spellStart"/>
            <w:r w:rsidR="009A407D">
              <w:rPr>
                <w:rFonts w:ascii="Arial" w:hAnsi="Arial" w:cs="Arial"/>
              </w:rPr>
              <w:t>fac</w:t>
            </w:r>
            <w:proofErr w:type="spellEnd"/>
            <w:r w:rsidR="009A407D">
              <w:rPr>
                <w:rFonts w:ascii="Arial" w:hAnsi="Arial" w:cs="Arial"/>
              </w:rPr>
              <w:t xml:space="preserve"> route last year. 75% of our DCTs presented at Junior Paper Day and one came 2</w:t>
            </w:r>
            <w:r w:rsidRPr="009A407D" w:rsidR="009A407D">
              <w:rPr>
                <w:rFonts w:ascii="Arial" w:hAnsi="Arial" w:cs="Arial"/>
                <w:vertAlign w:val="superscript"/>
              </w:rPr>
              <w:t>nd</w:t>
            </w:r>
            <w:r w:rsidR="009A407D">
              <w:rPr>
                <w:rFonts w:ascii="Arial" w:hAnsi="Arial" w:cs="Arial"/>
              </w:rPr>
              <w:t>. All our DCTs achieved their portfolio certificates last year, and two audits.</w:t>
            </w:r>
          </w:p>
          <w:p w:rsidRPr="00CB2F32" w:rsidR="00843D8D" w:rsidP="008628BC" w:rsidRDefault="00843D8D" w14:paraId="30CA2FAE" wp14:textId="77777777">
            <w:pPr>
              <w:pStyle w:val="NoSpacing"/>
              <w:jc w:val="both"/>
              <w:rPr>
                <w:rFonts w:ascii="Arial" w:hAnsi="Arial" w:cs="Arial"/>
              </w:rPr>
            </w:pPr>
          </w:p>
          <w:p w:rsidR="005870D9" w:rsidP="008628BC" w:rsidRDefault="008628BC" w14:paraId="390AEA79" wp14:textId="77777777">
            <w:pPr>
              <w:pStyle w:val="NoSpacing"/>
              <w:jc w:val="both"/>
              <w:rPr>
                <w:rFonts w:ascii="Arial" w:hAnsi="Arial" w:cs="Arial"/>
              </w:rPr>
            </w:pPr>
            <w:r w:rsidRPr="00CB2F32">
              <w:rPr>
                <w:rFonts w:ascii="Arial" w:hAnsi="Arial" w:cs="Arial"/>
              </w:rPr>
              <w:t xml:space="preserve">A full range of services are provided including </w:t>
            </w:r>
            <w:proofErr w:type="spellStart"/>
            <w:r w:rsidRPr="00CB2F32">
              <w:rPr>
                <w:rFonts w:ascii="Arial" w:hAnsi="Arial" w:cs="Arial"/>
              </w:rPr>
              <w:t>dento</w:t>
            </w:r>
            <w:proofErr w:type="spellEnd"/>
            <w:r w:rsidR="00204DEB">
              <w:rPr>
                <w:rFonts w:ascii="Arial" w:hAnsi="Arial" w:cs="Arial"/>
              </w:rPr>
              <w:t xml:space="preserve"> </w:t>
            </w:r>
            <w:r w:rsidRPr="00CB2F32">
              <w:rPr>
                <w:rFonts w:ascii="Arial" w:hAnsi="Arial" w:cs="Arial"/>
              </w:rPr>
              <w:t>alveolar surgery</w:t>
            </w:r>
            <w:r w:rsidR="00626666">
              <w:rPr>
                <w:rFonts w:ascii="Arial" w:hAnsi="Arial" w:cs="Arial"/>
              </w:rPr>
              <w:t xml:space="preserve"> under GA, IV sed</w:t>
            </w:r>
            <w:r w:rsidR="00204DEB">
              <w:rPr>
                <w:rFonts w:ascii="Arial" w:hAnsi="Arial" w:cs="Arial"/>
              </w:rPr>
              <w:t>ation</w:t>
            </w:r>
            <w:r w:rsidR="00626666">
              <w:rPr>
                <w:rFonts w:ascii="Arial" w:hAnsi="Arial" w:cs="Arial"/>
              </w:rPr>
              <w:t xml:space="preserve"> and LA</w:t>
            </w:r>
            <w:r w:rsidRPr="00CB2F32">
              <w:rPr>
                <w:rFonts w:ascii="Arial" w:hAnsi="Arial" w:cs="Arial"/>
              </w:rPr>
              <w:t>.</w:t>
            </w:r>
            <w:r w:rsidR="00204DEB">
              <w:rPr>
                <w:rFonts w:ascii="Arial" w:hAnsi="Arial" w:cs="Arial"/>
              </w:rPr>
              <w:t xml:space="preserve"> Clinics give oral medicine experience and promote understanding of different referral routes.</w:t>
            </w:r>
            <w:r w:rsidRPr="00CB2F32">
              <w:rPr>
                <w:rFonts w:ascii="Arial" w:hAnsi="Arial" w:cs="Arial"/>
              </w:rPr>
              <w:t xml:space="preserve"> </w:t>
            </w:r>
            <w:r w:rsidR="005870D9">
              <w:rPr>
                <w:rFonts w:ascii="Arial" w:hAnsi="Arial" w:cs="Arial"/>
              </w:rPr>
              <w:t>Our DCTs have also taken part in offering primary emergency care in a dental van in the hospital grounds to maintain and improve skills.</w:t>
            </w:r>
          </w:p>
          <w:p w:rsidRPr="00CB2F32" w:rsidR="008628BC" w:rsidP="008628BC" w:rsidRDefault="008628BC" w14:paraId="08900A6D" wp14:textId="77777777">
            <w:pPr>
              <w:pStyle w:val="NoSpacing"/>
              <w:jc w:val="both"/>
              <w:rPr>
                <w:rFonts w:ascii="Arial" w:hAnsi="Arial" w:cs="Arial"/>
              </w:rPr>
            </w:pPr>
            <w:r w:rsidRPr="00CB2F32">
              <w:rPr>
                <w:rFonts w:ascii="Arial" w:hAnsi="Arial" w:cs="Arial"/>
              </w:rPr>
              <w:lastRenderedPageBreak/>
              <w:t xml:space="preserve">The consultant surgeons have specialist interests including: </w:t>
            </w:r>
          </w:p>
          <w:p w:rsidRPr="00CB2F32" w:rsidR="008628BC" w:rsidP="008628BC" w:rsidRDefault="008628BC" w14:paraId="09EDAF80" wp14:textId="77777777">
            <w:pPr>
              <w:pStyle w:val="NoSpacing"/>
              <w:jc w:val="both"/>
              <w:rPr>
                <w:rFonts w:ascii="Arial" w:hAnsi="Arial" w:cs="Arial"/>
              </w:rPr>
            </w:pPr>
            <w:r w:rsidRPr="00CB2F32">
              <w:rPr>
                <w:rFonts w:ascii="Arial" w:hAnsi="Arial" w:cs="Arial"/>
              </w:rPr>
              <w:t>Head and Neck Oncology including reconstructive surgery (surgery now undertaken in Norwich since centralisation)</w:t>
            </w:r>
            <w:r w:rsidR="00626666">
              <w:rPr>
                <w:rFonts w:ascii="Arial" w:hAnsi="Arial" w:cs="Arial"/>
              </w:rPr>
              <w:t xml:space="preserve"> where trainees can attend on Tuesdays.</w:t>
            </w:r>
          </w:p>
          <w:p w:rsidR="008628BC" w:rsidP="008628BC" w:rsidRDefault="008628BC" w14:paraId="79B66479" wp14:textId="77777777">
            <w:pPr>
              <w:pStyle w:val="NoSpacing"/>
              <w:jc w:val="both"/>
              <w:rPr>
                <w:rFonts w:ascii="Arial" w:hAnsi="Arial" w:cs="Arial"/>
              </w:rPr>
            </w:pPr>
            <w:r w:rsidRPr="00CB2F32">
              <w:rPr>
                <w:rFonts w:ascii="Arial" w:hAnsi="Arial" w:cs="Arial"/>
              </w:rPr>
              <w:t>Salivary Gland Surgery</w:t>
            </w:r>
          </w:p>
          <w:p w:rsidRPr="00CB2F32" w:rsidR="00204DEB" w:rsidP="008628BC" w:rsidRDefault="00204DEB" w14:paraId="4BE27334" wp14:textId="77777777">
            <w:pPr>
              <w:pStyle w:val="NoSpacing"/>
              <w:jc w:val="both"/>
              <w:rPr>
                <w:rFonts w:ascii="Arial" w:hAnsi="Arial" w:cs="Arial"/>
              </w:rPr>
            </w:pPr>
            <w:r>
              <w:rPr>
                <w:rFonts w:ascii="Arial" w:hAnsi="Arial" w:cs="Arial"/>
              </w:rPr>
              <w:t>Facial trauma</w:t>
            </w:r>
          </w:p>
          <w:p w:rsidRPr="00CB2F32" w:rsidR="008628BC" w:rsidP="008628BC" w:rsidRDefault="008628BC" w14:paraId="07BDD063" wp14:textId="77777777">
            <w:pPr>
              <w:pStyle w:val="NoSpacing"/>
              <w:jc w:val="both"/>
              <w:rPr>
                <w:rFonts w:ascii="Arial" w:hAnsi="Arial" w:cs="Arial"/>
              </w:rPr>
            </w:pPr>
            <w:r w:rsidRPr="00CB2F32">
              <w:rPr>
                <w:rFonts w:ascii="Arial" w:hAnsi="Arial" w:cs="Arial"/>
              </w:rPr>
              <w:t>Reconstructive Surgery</w:t>
            </w:r>
          </w:p>
          <w:p w:rsidRPr="00CB2F32" w:rsidR="008628BC" w:rsidP="008628BC" w:rsidRDefault="008628BC" w14:paraId="16F17703" wp14:textId="77777777">
            <w:pPr>
              <w:pStyle w:val="NoSpacing"/>
              <w:jc w:val="both"/>
              <w:rPr>
                <w:rFonts w:ascii="Arial" w:hAnsi="Arial" w:cs="Arial"/>
              </w:rPr>
            </w:pPr>
            <w:r w:rsidRPr="00CB2F32">
              <w:rPr>
                <w:rFonts w:ascii="Arial" w:hAnsi="Arial" w:cs="Arial"/>
              </w:rPr>
              <w:t>Orthognathic Surgery</w:t>
            </w:r>
          </w:p>
          <w:p w:rsidR="008628BC" w:rsidP="008628BC" w:rsidRDefault="008628BC" w14:paraId="234FECF4" wp14:textId="77777777">
            <w:pPr>
              <w:pStyle w:val="NoSpacing"/>
              <w:jc w:val="both"/>
              <w:rPr>
                <w:rFonts w:ascii="Arial" w:hAnsi="Arial" w:cs="Arial"/>
              </w:rPr>
            </w:pPr>
            <w:r w:rsidRPr="00CB2F32">
              <w:rPr>
                <w:rFonts w:ascii="Arial" w:hAnsi="Arial" w:cs="Arial"/>
              </w:rPr>
              <w:t>Dental Implantology</w:t>
            </w:r>
          </w:p>
          <w:p w:rsidR="00843D8D" w:rsidP="008628BC" w:rsidRDefault="00843D8D" w14:paraId="08084F57" wp14:textId="77777777">
            <w:pPr>
              <w:pStyle w:val="NoSpacing"/>
              <w:jc w:val="both"/>
              <w:rPr>
                <w:rFonts w:ascii="Arial" w:hAnsi="Arial" w:cs="Arial"/>
              </w:rPr>
            </w:pPr>
          </w:p>
          <w:p w:rsidR="009A407D" w:rsidP="008628BC" w:rsidRDefault="009A407D" w14:paraId="2C836806" wp14:textId="77777777">
            <w:pPr>
              <w:pStyle w:val="NoSpacing"/>
              <w:jc w:val="both"/>
              <w:rPr>
                <w:rFonts w:ascii="Arial" w:hAnsi="Arial" w:cs="Arial"/>
              </w:rPr>
            </w:pPr>
            <w:r>
              <w:rPr>
                <w:rFonts w:ascii="Arial" w:hAnsi="Arial" w:cs="Arial"/>
              </w:rPr>
              <w:t>We have joint clinics with orthodontic team where preparations are made for orthognathic surgery and other combined treatment plans.</w:t>
            </w:r>
          </w:p>
          <w:p w:rsidRPr="005A700F" w:rsidR="00843D8D" w:rsidP="008628BC" w:rsidRDefault="00843D8D" w14:paraId="45C44530" wp14:textId="77777777">
            <w:pPr>
              <w:pStyle w:val="NoSpacing"/>
              <w:jc w:val="both"/>
              <w:rPr>
                <w:rFonts w:ascii="Arial" w:hAnsi="Arial" w:cs="Arial"/>
                <w:sz w:val="24"/>
                <w:szCs w:val="24"/>
              </w:rPr>
            </w:pPr>
          </w:p>
        </w:tc>
      </w:tr>
      <w:tr xmlns:wp14="http://schemas.microsoft.com/office/word/2010/wordml" w:rsidRPr="00C800C6" w:rsidR="00171167" w:rsidTr="00BD6271" w14:paraId="0B9C8310" wp14:textId="77777777">
        <w:trPr>
          <w:trHeight w:val="460"/>
          <w:jc w:val="center"/>
        </w:trPr>
        <w:tc>
          <w:tcPr>
            <w:tcW w:w="550" w:type="dxa"/>
          </w:tcPr>
          <w:p w:rsidRPr="00943250" w:rsidR="00171167" w:rsidP="00943250" w:rsidRDefault="00171167" w14:paraId="7065788E" wp14:textId="77777777">
            <w:pPr>
              <w:pStyle w:val="ListParagraph"/>
              <w:numPr>
                <w:ilvl w:val="0"/>
                <w:numId w:val="1"/>
              </w:numPr>
              <w:rPr>
                <w:rFonts w:ascii="Arial" w:hAnsi="Arial" w:cs="Arial"/>
              </w:rPr>
            </w:pPr>
          </w:p>
        </w:tc>
        <w:tc>
          <w:tcPr>
            <w:tcW w:w="3649" w:type="dxa"/>
          </w:tcPr>
          <w:p w:rsidRPr="00C800C6" w:rsidR="00171167" w:rsidP="00336C34" w:rsidRDefault="00171167" w14:paraId="596F682A" wp14:textId="77777777">
            <w:pPr>
              <w:rPr>
                <w:rFonts w:ascii="Arial" w:hAnsi="Arial" w:cs="Arial"/>
                <w:b/>
              </w:rPr>
            </w:pPr>
            <w:r>
              <w:rPr>
                <w:rFonts w:ascii="Arial" w:hAnsi="Arial" w:cs="Arial"/>
                <w:b/>
              </w:rPr>
              <w:t>Primary Care training element</w:t>
            </w:r>
          </w:p>
        </w:tc>
        <w:tc>
          <w:tcPr>
            <w:tcW w:w="5926" w:type="dxa"/>
          </w:tcPr>
          <w:p w:rsidR="00F905B0" w:rsidP="00336C34" w:rsidRDefault="009A407D" w14:paraId="326D14A2" wp14:textId="77777777">
            <w:pPr>
              <w:rPr>
                <w:rFonts w:ascii="Arial" w:hAnsi="Arial" w:cs="Arial"/>
              </w:rPr>
            </w:pPr>
            <w:r>
              <w:rPr>
                <w:rFonts w:ascii="Arial" w:hAnsi="Arial" w:cs="Arial"/>
              </w:rPr>
              <w:t>Our team get very well aquatinted with A and E and are involved in teaching in the unit.</w:t>
            </w:r>
          </w:p>
          <w:p w:rsidRPr="00F905B0" w:rsidR="00843D8D" w:rsidP="00336C34" w:rsidRDefault="00843D8D" w14:paraId="78B3DF26" wp14:textId="77777777">
            <w:pPr>
              <w:rPr>
                <w:rFonts w:ascii="Arial" w:hAnsi="Arial" w:cs="Arial"/>
                <w:color w:val="808080" w:themeColor="background1" w:themeShade="80"/>
              </w:rPr>
            </w:pPr>
          </w:p>
        </w:tc>
      </w:tr>
      <w:tr xmlns:wp14="http://schemas.microsoft.com/office/word/2010/wordml" w:rsidRPr="00C800C6" w:rsidR="00171167" w:rsidTr="00943250" w14:paraId="6640CF30" wp14:textId="77777777">
        <w:trPr>
          <w:jc w:val="center"/>
        </w:trPr>
        <w:tc>
          <w:tcPr>
            <w:tcW w:w="550" w:type="dxa"/>
          </w:tcPr>
          <w:p w:rsidRPr="00943250" w:rsidR="00171167" w:rsidP="00943250" w:rsidRDefault="00171167" w14:paraId="7F2D5C34" wp14:textId="77777777">
            <w:pPr>
              <w:pStyle w:val="ListParagraph"/>
              <w:numPr>
                <w:ilvl w:val="0"/>
                <w:numId w:val="1"/>
              </w:numPr>
              <w:rPr>
                <w:rFonts w:ascii="Arial" w:hAnsi="Arial" w:cs="Arial"/>
              </w:rPr>
            </w:pPr>
          </w:p>
        </w:tc>
        <w:tc>
          <w:tcPr>
            <w:tcW w:w="3649" w:type="dxa"/>
          </w:tcPr>
          <w:p w:rsidRPr="00C800C6" w:rsidR="00171167" w:rsidP="004769EA" w:rsidRDefault="00171167" w14:paraId="0B9DFB6B" wp14:textId="77777777">
            <w:pPr>
              <w:rPr>
                <w:rFonts w:ascii="Arial" w:hAnsi="Arial" w:cs="Arial"/>
                <w:b/>
              </w:rPr>
            </w:pPr>
            <w:r>
              <w:rPr>
                <w:rFonts w:ascii="Arial" w:hAnsi="Arial" w:cs="Arial"/>
                <w:b/>
              </w:rPr>
              <w:t xml:space="preserve">Pattern of </w:t>
            </w:r>
            <w:r w:rsidRPr="00C800C6">
              <w:rPr>
                <w:rFonts w:ascii="Arial" w:hAnsi="Arial" w:cs="Arial"/>
                <w:b/>
              </w:rPr>
              <w:t>work</w:t>
            </w:r>
            <w:r>
              <w:rPr>
                <w:rFonts w:ascii="Arial" w:hAnsi="Arial" w:cs="Arial"/>
                <w:b/>
              </w:rPr>
              <w:t>ing</w:t>
            </w:r>
            <w:r w:rsidRPr="00C800C6">
              <w:rPr>
                <w:rFonts w:ascii="Arial" w:hAnsi="Arial" w:cs="Arial"/>
                <w:b/>
              </w:rPr>
              <w:t>, including any on-call commitment</w:t>
            </w:r>
          </w:p>
        </w:tc>
        <w:tc>
          <w:tcPr>
            <w:tcW w:w="5926" w:type="dxa"/>
          </w:tcPr>
          <w:p w:rsidR="002F0B85" w:rsidP="0080625F" w:rsidRDefault="009F5270" w14:paraId="3A67027D" wp14:textId="77777777">
            <w:pPr>
              <w:pStyle w:val="NoSpacing"/>
              <w:rPr>
                <w:rFonts w:ascii="Arial" w:hAnsi="Arial" w:cs="Arial"/>
              </w:rPr>
            </w:pPr>
            <w:r>
              <w:rPr>
                <w:rFonts w:ascii="Arial" w:hAnsi="Arial" w:cs="Arial"/>
              </w:rPr>
              <w:t xml:space="preserve">On-call: </w:t>
            </w:r>
            <w:r w:rsidRPr="009F5270">
              <w:rPr>
                <w:rFonts w:ascii="Arial" w:hAnsi="Arial" w:cs="Arial"/>
              </w:rPr>
              <w:t>1:5 including weekends</w:t>
            </w:r>
            <w:r>
              <w:rPr>
                <w:rFonts w:ascii="Arial" w:hAnsi="Arial" w:cs="Arial"/>
              </w:rPr>
              <w:t>,</w:t>
            </w:r>
            <w:r w:rsidRPr="009F5270">
              <w:rPr>
                <w:rFonts w:ascii="Arial" w:hAnsi="Arial" w:cs="Arial"/>
              </w:rPr>
              <w:t xml:space="preserve"> day off after night on-call</w:t>
            </w:r>
            <w:r>
              <w:rPr>
                <w:rFonts w:ascii="Arial" w:hAnsi="Arial" w:cs="Arial"/>
              </w:rPr>
              <w:t>,</w:t>
            </w:r>
            <w:r w:rsidRPr="009F5270">
              <w:rPr>
                <w:rFonts w:ascii="Arial" w:hAnsi="Arial" w:cs="Arial"/>
              </w:rPr>
              <w:t xml:space="preserve"> 1:6 week off. Lots of hands on whilst on-call supported by second on-call </w:t>
            </w:r>
            <w:proofErr w:type="gramStart"/>
            <w:r w:rsidRPr="009F5270">
              <w:rPr>
                <w:rFonts w:ascii="Arial" w:hAnsi="Arial" w:cs="Arial"/>
              </w:rPr>
              <w:t>at all times</w:t>
            </w:r>
            <w:proofErr w:type="gramEnd"/>
            <w:r w:rsidRPr="009F5270">
              <w:rPr>
                <w:rFonts w:ascii="Arial" w:hAnsi="Arial" w:cs="Arial"/>
              </w:rPr>
              <w:t>.</w:t>
            </w:r>
          </w:p>
          <w:p w:rsidRPr="00443848" w:rsidR="00843D8D" w:rsidP="0080625F" w:rsidRDefault="00843D8D" w14:paraId="3E073A9B" wp14:textId="77777777">
            <w:pPr>
              <w:pStyle w:val="NoSpacing"/>
              <w:rPr>
                <w:rFonts w:ascii="Arial" w:hAnsi="Arial" w:cs="Arial"/>
              </w:rPr>
            </w:pPr>
          </w:p>
        </w:tc>
      </w:tr>
      <w:tr xmlns:wp14="http://schemas.microsoft.com/office/word/2010/wordml" w:rsidRPr="00C800C6" w:rsidR="00171167" w:rsidTr="00943250" w14:paraId="4A859896" wp14:textId="77777777">
        <w:trPr>
          <w:jc w:val="center"/>
        </w:trPr>
        <w:tc>
          <w:tcPr>
            <w:tcW w:w="550" w:type="dxa"/>
          </w:tcPr>
          <w:p w:rsidRPr="00943250" w:rsidR="00171167" w:rsidP="00943250" w:rsidRDefault="00171167" w14:paraId="54A4F608" wp14:textId="77777777">
            <w:pPr>
              <w:pStyle w:val="ListParagraph"/>
              <w:numPr>
                <w:ilvl w:val="0"/>
                <w:numId w:val="1"/>
              </w:numPr>
              <w:rPr>
                <w:rFonts w:ascii="Arial" w:hAnsi="Arial" w:cs="Arial"/>
              </w:rPr>
            </w:pPr>
          </w:p>
        </w:tc>
        <w:tc>
          <w:tcPr>
            <w:tcW w:w="3649" w:type="dxa"/>
          </w:tcPr>
          <w:p w:rsidRPr="00FE79DF" w:rsidR="00171167" w:rsidP="00125A70" w:rsidRDefault="00171167" w14:paraId="7BE93AC8" wp14:textId="77777777">
            <w:pPr>
              <w:rPr>
                <w:rFonts w:ascii="Arial" w:hAnsi="Arial" w:cs="Arial"/>
                <w:b/>
              </w:rPr>
            </w:pPr>
            <w:r w:rsidRPr="00FE79DF">
              <w:rPr>
                <w:rFonts w:ascii="Arial" w:hAnsi="Arial" w:cs="Arial"/>
                <w:b/>
              </w:rPr>
              <w:t>Educational programme summary and library facilities</w:t>
            </w:r>
          </w:p>
        </w:tc>
        <w:tc>
          <w:tcPr>
            <w:tcW w:w="5926" w:type="dxa"/>
          </w:tcPr>
          <w:p w:rsidR="007667CD" w:rsidP="007667CD" w:rsidRDefault="007667CD" w14:paraId="65D4DFB5" wp14:textId="77777777">
            <w:pPr>
              <w:rPr>
                <w:rFonts w:ascii="Arial" w:hAnsi="Arial" w:cs="Arial"/>
              </w:rPr>
            </w:pPr>
            <w:r w:rsidRPr="007667CD">
              <w:rPr>
                <w:rFonts w:ascii="Arial" w:hAnsi="Arial" w:cs="Arial"/>
              </w:rPr>
              <w:t xml:space="preserve">The Postgraduate Centre is very active with a full and diverse programme of meetings each year. </w:t>
            </w:r>
            <w:r w:rsidR="00626666">
              <w:rPr>
                <w:rFonts w:ascii="Arial" w:hAnsi="Arial" w:cs="Arial"/>
              </w:rPr>
              <w:t xml:space="preserve">Lunchtime lectures are offered on subjects such as pain management, end of life care and diabetic stability. </w:t>
            </w:r>
            <w:r w:rsidRPr="007667CD">
              <w:rPr>
                <w:rFonts w:ascii="Arial" w:hAnsi="Arial" w:cs="Arial"/>
              </w:rPr>
              <w:t>There is an extensive medical library with multimedia facilities and 24-hour access. There is also a well-equipped clinical skills room. We have evening and all day teaching sessions for local practitioners and DCTs are encouraged to take part</w:t>
            </w:r>
            <w:r w:rsidR="00626666">
              <w:rPr>
                <w:rFonts w:ascii="Arial" w:hAnsi="Arial" w:cs="Arial"/>
              </w:rPr>
              <w:t>, as attendees or teaching</w:t>
            </w:r>
            <w:r w:rsidRPr="007667CD">
              <w:rPr>
                <w:rFonts w:ascii="Arial" w:hAnsi="Arial" w:cs="Arial"/>
              </w:rPr>
              <w:t>. DCTs are encouraged to attend MDT meetings for head &amp; neck patients and orthodontic clinics.</w:t>
            </w:r>
          </w:p>
          <w:p w:rsidRPr="007667CD" w:rsidR="00843D8D" w:rsidP="007667CD" w:rsidRDefault="00843D8D" w14:paraId="7638F3A1" wp14:textId="77777777">
            <w:pPr>
              <w:rPr>
                <w:rFonts w:ascii="Arial" w:hAnsi="Arial" w:cs="Arial"/>
              </w:rPr>
            </w:pPr>
          </w:p>
          <w:p w:rsidR="007667CD" w:rsidP="007667CD" w:rsidRDefault="007667CD" w14:paraId="4557D88A" wp14:textId="77777777">
            <w:pPr>
              <w:rPr>
                <w:rFonts w:ascii="Arial" w:hAnsi="Arial" w:cs="Arial"/>
              </w:rPr>
            </w:pPr>
            <w:r w:rsidRPr="007667CD">
              <w:rPr>
                <w:rFonts w:ascii="Arial" w:hAnsi="Arial" w:cs="Arial"/>
              </w:rPr>
              <w:t>We have a busy local and regional programme of meetings and seminars to enable DCTs to prepare for their postgraduate exams.</w:t>
            </w:r>
          </w:p>
          <w:p w:rsidRPr="007667CD" w:rsidR="00843D8D" w:rsidP="007667CD" w:rsidRDefault="00843D8D" w14:paraId="6F5F1A84" wp14:textId="77777777">
            <w:pPr>
              <w:rPr>
                <w:rFonts w:ascii="Arial" w:hAnsi="Arial" w:cs="Arial"/>
              </w:rPr>
            </w:pPr>
          </w:p>
          <w:p w:rsidR="003A134F" w:rsidP="007667CD" w:rsidRDefault="007667CD" w14:paraId="1EA6A75D" wp14:textId="77777777">
            <w:pPr>
              <w:rPr>
                <w:rFonts w:ascii="Arial" w:hAnsi="Arial" w:cs="Arial"/>
              </w:rPr>
            </w:pPr>
            <w:r w:rsidRPr="007667CD">
              <w:rPr>
                <w:rFonts w:ascii="Arial" w:hAnsi="Arial" w:cs="Arial"/>
              </w:rPr>
              <w:t>There are weekly teaching afternoons for DCTs with guest speakers representing other specialities to give balance to the subjects covered. We have had highly placed and winning candidates at recent Junior Papers Days. We have a high rate of completed e portfolios with certificates at the end of the year and many of our DCTs present at various different forums to gain experience. We have a steady trickle of our DCTs going on to do medicine, hea</w:t>
            </w:r>
            <w:r w:rsidR="00DA42F1">
              <w:rPr>
                <w:rFonts w:ascii="Arial" w:hAnsi="Arial" w:cs="Arial"/>
              </w:rPr>
              <w:t xml:space="preserve">ding up the </w:t>
            </w:r>
            <w:proofErr w:type="spellStart"/>
            <w:r w:rsidR="00DA42F1">
              <w:rPr>
                <w:rFonts w:ascii="Arial" w:hAnsi="Arial" w:cs="Arial"/>
              </w:rPr>
              <w:t>maxillo</w:t>
            </w:r>
            <w:proofErr w:type="spellEnd"/>
            <w:r w:rsidR="00DA42F1">
              <w:rPr>
                <w:rFonts w:ascii="Arial" w:hAnsi="Arial" w:cs="Arial"/>
              </w:rPr>
              <w:t xml:space="preserve"> facial tree or starting other speciality training posts.</w:t>
            </w:r>
          </w:p>
          <w:p w:rsidRPr="006F7D92" w:rsidR="00843D8D" w:rsidP="007667CD" w:rsidRDefault="00843D8D" w14:paraId="683EE794" wp14:textId="77777777">
            <w:pPr>
              <w:rPr>
                <w:rFonts w:ascii="Arial" w:hAnsi="Arial" w:cs="Arial"/>
              </w:rPr>
            </w:pPr>
          </w:p>
        </w:tc>
      </w:tr>
      <w:tr xmlns:wp14="http://schemas.microsoft.com/office/word/2010/wordml" w:rsidRPr="00C800C6" w:rsidR="00171167" w:rsidTr="00943250" w14:paraId="41C23DCB" wp14:textId="77777777">
        <w:trPr>
          <w:jc w:val="center"/>
        </w:trPr>
        <w:tc>
          <w:tcPr>
            <w:tcW w:w="550" w:type="dxa"/>
            <w:shd w:val="clear" w:color="auto" w:fill="A00054"/>
          </w:tcPr>
          <w:p w:rsidRPr="00943250" w:rsidR="00171167" w:rsidP="00943250" w:rsidRDefault="00171167" w14:paraId="271AA217" wp14:textId="77777777">
            <w:pPr>
              <w:pStyle w:val="ListParagraph"/>
              <w:numPr>
                <w:ilvl w:val="0"/>
                <w:numId w:val="1"/>
              </w:numPr>
              <w:rPr>
                <w:rFonts w:ascii="Arial" w:hAnsi="Arial" w:cs="Arial"/>
              </w:rPr>
            </w:pPr>
          </w:p>
        </w:tc>
        <w:tc>
          <w:tcPr>
            <w:tcW w:w="9575" w:type="dxa"/>
            <w:gridSpan w:val="2"/>
            <w:shd w:val="clear" w:color="auto" w:fill="A00054"/>
          </w:tcPr>
          <w:p w:rsidRPr="00C800C6" w:rsidR="00171167" w:rsidP="006A7D50" w:rsidRDefault="00171167" w14:paraId="131DA3B7" wp14:textId="77777777">
            <w:pPr>
              <w:rPr>
                <w:rFonts w:ascii="Arial" w:hAnsi="Arial" w:cs="Arial"/>
              </w:rPr>
            </w:pPr>
            <w:r w:rsidRPr="00C800C6">
              <w:rPr>
                <w:rFonts w:ascii="Arial" w:hAnsi="Arial" w:cs="Arial"/>
                <w:b/>
              </w:rPr>
              <w:t>Employment information</w:t>
            </w:r>
          </w:p>
        </w:tc>
      </w:tr>
      <w:tr xmlns:wp14="http://schemas.microsoft.com/office/word/2010/wordml" w:rsidRPr="00C800C6" w:rsidR="00171167" w:rsidTr="00BD6271" w14:paraId="2B234A22" wp14:textId="77777777">
        <w:trPr>
          <w:trHeight w:val="545"/>
          <w:jc w:val="center"/>
        </w:trPr>
        <w:tc>
          <w:tcPr>
            <w:tcW w:w="550" w:type="dxa"/>
          </w:tcPr>
          <w:p w:rsidRPr="00943250" w:rsidR="00171167" w:rsidP="00943250" w:rsidRDefault="00171167" w14:paraId="7656AB64" wp14:textId="77777777">
            <w:pPr>
              <w:pStyle w:val="ListParagraph"/>
              <w:numPr>
                <w:ilvl w:val="0"/>
                <w:numId w:val="1"/>
              </w:numPr>
              <w:rPr>
                <w:rFonts w:ascii="Arial" w:hAnsi="Arial" w:cs="Arial"/>
              </w:rPr>
            </w:pPr>
          </w:p>
        </w:tc>
        <w:tc>
          <w:tcPr>
            <w:tcW w:w="3649" w:type="dxa"/>
          </w:tcPr>
          <w:p w:rsidRPr="00C800C6" w:rsidR="00171167" w:rsidP="00125A70" w:rsidRDefault="00171167" w14:paraId="339D2D23" wp14:textId="77777777">
            <w:pPr>
              <w:rPr>
                <w:rFonts w:ascii="Arial" w:hAnsi="Arial" w:cs="Arial"/>
                <w:b/>
              </w:rPr>
            </w:pPr>
            <w:r w:rsidRPr="005B1E46">
              <w:rPr>
                <w:rFonts w:ascii="Arial" w:hAnsi="Arial" w:cs="Arial"/>
                <w:b/>
              </w:rPr>
              <w:t>Employer (s)</w:t>
            </w:r>
          </w:p>
        </w:tc>
        <w:tc>
          <w:tcPr>
            <w:tcW w:w="5926" w:type="dxa"/>
          </w:tcPr>
          <w:p w:rsidRPr="005461A3" w:rsidR="00171167" w:rsidP="00475D55" w:rsidRDefault="005B1E46" w14:paraId="1808F01B" wp14:textId="77777777">
            <w:pPr>
              <w:rPr>
                <w:rFonts w:ascii="Arial" w:hAnsi="Arial" w:cs="Arial"/>
              </w:rPr>
            </w:pPr>
            <w:r>
              <w:rPr>
                <w:rFonts w:ascii="Arial" w:hAnsi="Arial" w:cs="Arial"/>
              </w:rPr>
              <w:t xml:space="preserve">The </w:t>
            </w:r>
            <w:r w:rsidR="005E72F5">
              <w:rPr>
                <w:rFonts w:ascii="Arial" w:hAnsi="Arial" w:cs="Arial"/>
              </w:rPr>
              <w:t>Ipswich Hospital</w:t>
            </w:r>
            <w:r>
              <w:rPr>
                <w:rFonts w:ascii="Arial" w:hAnsi="Arial" w:cs="Arial"/>
              </w:rPr>
              <w:t xml:space="preserve"> NHS Trust</w:t>
            </w:r>
          </w:p>
        </w:tc>
      </w:tr>
      <w:tr xmlns:wp14="http://schemas.microsoft.com/office/word/2010/wordml" w:rsidRPr="00C800C6" w:rsidR="00171167" w:rsidTr="00943250" w14:paraId="60A0F086" wp14:textId="77777777">
        <w:trPr>
          <w:jc w:val="center"/>
        </w:trPr>
        <w:tc>
          <w:tcPr>
            <w:tcW w:w="550" w:type="dxa"/>
          </w:tcPr>
          <w:p w:rsidRPr="00943250" w:rsidR="00171167" w:rsidP="00943250" w:rsidRDefault="00171167" w14:paraId="4BDCF6FB" wp14:textId="77777777">
            <w:pPr>
              <w:pStyle w:val="ListParagraph"/>
              <w:numPr>
                <w:ilvl w:val="0"/>
                <w:numId w:val="1"/>
              </w:numPr>
              <w:rPr>
                <w:rFonts w:ascii="Arial" w:hAnsi="Arial" w:cs="Arial"/>
              </w:rPr>
            </w:pPr>
          </w:p>
        </w:tc>
        <w:tc>
          <w:tcPr>
            <w:tcW w:w="3649" w:type="dxa"/>
          </w:tcPr>
          <w:p w:rsidR="00171167" w:rsidP="007442EA" w:rsidRDefault="00171167" w14:paraId="65FAE5D3" wp14:textId="77777777">
            <w:pPr>
              <w:rPr>
                <w:rFonts w:ascii="Arial" w:hAnsi="Arial" w:cs="Arial"/>
                <w:b/>
              </w:rPr>
            </w:pPr>
            <w:r w:rsidRPr="00EC133A">
              <w:rPr>
                <w:rFonts w:ascii="Arial" w:hAnsi="Arial" w:cs="Arial"/>
                <w:b/>
              </w:rPr>
              <w:t>Contact email for applicant queries relating to the post</w:t>
            </w:r>
          </w:p>
          <w:p w:rsidRPr="00C800C6" w:rsidR="00171167" w:rsidP="007442EA" w:rsidRDefault="00171167" w14:paraId="3C874556" wp14:textId="77777777">
            <w:pPr>
              <w:rPr>
                <w:rFonts w:ascii="Arial" w:hAnsi="Arial" w:cs="Arial"/>
                <w:b/>
              </w:rPr>
            </w:pPr>
          </w:p>
        </w:tc>
        <w:tc>
          <w:tcPr>
            <w:tcW w:w="5926" w:type="dxa"/>
          </w:tcPr>
          <w:p w:rsidR="00BD6271" w:rsidP="00475D55" w:rsidRDefault="005A22A5" w14:paraId="61963DFE" wp14:textId="77777777">
            <w:pPr>
              <w:rPr>
                <w:rFonts w:ascii="Arial" w:hAnsi="Arial" w:cs="Arial"/>
              </w:rPr>
            </w:pPr>
            <w:r w:rsidRPr="00EC133A">
              <w:rPr>
                <w:rFonts w:ascii="Arial" w:hAnsi="Arial" w:cs="Arial"/>
              </w:rPr>
              <w:t>Clinical Contact</w:t>
            </w:r>
            <w:r w:rsidRPr="00EC133A" w:rsidR="00324093">
              <w:rPr>
                <w:rFonts w:ascii="Arial" w:hAnsi="Arial" w:cs="Arial"/>
              </w:rPr>
              <w:t>:</w:t>
            </w:r>
            <w:r w:rsidR="00626666">
              <w:rPr>
                <w:rFonts w:ascii="Arial" w:hAnsi="Arial" w:cs="Arial"/>
              </w:rPr>
              <w:t xml:space="preserve"> Erica Rapaport</w:t>
            </w:r>
            <w:r w:rsidR="001F441A">
              <w:rPr>
                <w:rFonts w:ascii="Arial" w:hAnsi="Arial" w:cs="Arial"/>
              </w:rPr>
              <w:t xml:space="preserve"> </w:t>
            </w:r>
            <w:hyperlink w:history="1" r:id="rId8">
              <w:r w:rsidRPr="00FF197C" w:rsidR="00EC133A">
                <w:rPr>
                  <w:rStyle w:val="Hyperlink"/>
                  <w:rFonts w:ascii="Arial" w:hAnsi="Arial" w:cs="Arial"/>
                </w:rPr>
                <w:t>erica.rapaport@ipswichhospital.nhs.uk</w:t>
              </w:r>
            </w:hyperlink>
            <w:r w:rsidR="00EC133A">
              <w:rPr>
                <w:rFonts w:ascii="Arial" w:hAnsi="Arial" w:cs="Arial"/>
              </w:rPr>
              <w:t xml:space="preserve"> </w:t>
            </w:r>
          </w:p>
          <w:p w:rsidR="00696206" w:rsidP="005A22A5" w:rsidRDefault="00696206" w14:paraId="1268C48F" wp14:textId="77777777">
            <w:pPr>
              <w:rPr>
                <w:rFonts w:ascii="Arial" w:hAnsi="Arial" w:cs="Arial"/>
              </w:rPr>
            </w:pPr>
          </w:p>
          <w:p w:rsidRPr="005461A3" w:rsidR="005A22A5" w:rsidP="00461CCA" w:rsidRDefault="005A22A5" w14:paraId="655F5B8D" wp14:textId="77777777">
            <w:pPr>
              <w:rPr>
                <w:rFonts w:ascii="Arial" w:hAnsi="Arial" w:cs="Arial"/>
              </w:rPr>
            </w:pPr>
            <w:r w:rsidRPr="00EC133A">
              <w:rPr>
                <w:rFonts w:ascii="Arial" w:hAnsi="Arial" w:cs="Arial"/>
              </w:rPr>
              <w:t>HR Contact:</w:t>
            </w:r>
            <w:r>
              <w:rPr>
                <w:rFonts w:ascii="Arial" w:hAnsi="Arial" w:cs="Arial"/>
              </w:rPr>
              <w:t xml:space="preserve"> </w:t>
            </w:r>
            <w:r w:rsidR="00D62017">
              <w:rPr>
                <w:rFonts w:ascii="Arial" w:hAnsi="Arial" w:cs="Arial"/>
              </w:rPr>
              <w:t>Debb</w:t>
            </w:r>
            <w:r w:rsidR="00626666">
              <w:rPr>
                <w:rFonts w:ascii="Arial" w:hAnsi="Arial" w:cs="Arial"/>
              </w:rPr>
              <w:t xml:space="preserve">ie </w:t>
            </w:r>
            <w:proofErr w:type="spellStart"/>
            <w:r w:rsidR="00626666">
              <w:rPr>
                <w:rFonts w:ascii="Arial" w:hAnsi="Arial" w:cs="Arial"/>
              </w:rPr>
              <w:t>Allum</w:t>
            </w:r>
            <w:proofErr w:type="spellEnd"/>
            <w:r w:rsidR="00EC133A">
              <w:rPr>
                <w:rFonts w:ascii="Arial" w:hAnsi="Arial" w:cs="Arial"/>
              </w:rPr>
              <w:t xml:space="preserve"> </w:t>
            </w:r>
            <w:hyperlink w:history="1" r:id="rId9">
              <w:r w:rsidRPr="00FF197C" w:rsidR="00EC133A">
                <w:rPr>
                  <w:rStyle w:val="Hyperlink"/>
                  <w:rFonts w:ascii="Arial" w:hAnsi="Arial" w:cs="Arial"/>
                </w:rPr>
                <w:t>Debbie.Allum@ipswichhospital.nhs.uk</w:t>
              </w:r>
            </w:hyperlink>
            <w:r w:rsidR="00EC133A">
              <w:rPr>
                <w:rFonts w:ascii="Arial" w:hAnsi="Arial" w:cs="Arial"/>
              </w:rPr>
              <w:t xml:space="preserve"> </w:t>
            </w:r>
          </w:p>
        </w:tc>
      </w:tr>
      <w:tr xmlns:wp14="http://schemas.microsoft.com/office/word/2010/wordml" w:rsidRPr="00C800C6" w:rsidR="00171167" w:rsidTr="00943250" w14:paraId="522713E6" wp14:textId="77777777">
        <w:trPr>
          <w:jc w:val="center"/>
        </w:trPr>
        <w:tc>
          <w:tcPr>
            <w:tcW w:w="550" w:type="dxa"/>
          </w:tcPr>
          <w:p w:rsidRPr="00943250" w:rsidR="00171167" w:rsidP="00943250" w:rsidRDefault="00171167" w14:paraId="59CAFEA7" wp14:textId="77777777">
            <w:pPr>
              <w:pStyle w:val="ListParagraph"/>
              <w:numPr>
                <w:ilvl w:val="0"/>
                <w:numId w:val="1"/>
              </w:numPr>
              <w:rPr>
                <w:rFonts w:ascii="Arial" w:hAnsi="Arial" w:cs="Arial"/>
              </w:rPr>
            </w:pPr>
          </w:p>
        </w:tc>
        <w:tc>
          <w:tcPr>
            <w:tcW w:w="3649" w:type="dxa"/>
          </w:tcPr>
          <w:p w:rsidRPr="00C800C6" w:rsidR="00171167" w:rsidP="00125A70" w:rsidRDefault="00171167" w14:paraId="3858DBC7" wp14:textId="77777777">
            <w:pPr>
              <w:rPr>
                <w:rFonts w:ascii="Arial" w:hAnsi="Arial" w:cs="Arial"/>
                <w:b/>
              </w:rPr>
            </w:pPr>
            <w:r w:rsidRPr="00EC133A">
              <w:rPr>
                <w:rFonts w:ascii="Arial" w:hAnsi="Arial" w:cs="Arial"/>
                <w:b/>
              </w:rPr>
              <w:t>Link to relevant webpages</w:t>
            </w:r>
          </w:p>
        </w:tc>
        <w:tc>
          <w:tcPr>
            <w:tcW w:w="5926" w:type="dxa"/>
          </w:tcPr>
          <w:p w:rsidRPr="008D0D10" w:rsidR="005B1E46" w:rsidP="005B1E46" w:rsidRDefault="00843D8D" w14:paraId="6B611A0F" wp14:textId="77777777">
            <w:pPr>
              <w:rPr>
                <w:rFonts w:ascii="Arial" w:hAnsi="Arial" w:cs="Arial"/>
              </w:rPr>
            </w:pPr>
            <w:hyperlink w:history="1" r:id="rId10">
              <w:r w:rsidRPr="008D0D10" w:rsidR="005B1E46">
                <w:rPr>
                  <w:rStyle w:val="Hyperlink"/>
                  <w:rFonts w:ascii="Arial" w:hAnsi="Arial" w:cs="Arial"/>
                </w:rPr>
                <w:t>www.Ipswichhospital.nhs.uk</w:t>
              </w:r>
            </w:hyperlink>
          </w:p>
          <w:p w:rsidR="005B1E46" w:rsidP="005B1E46" w:rsidRDefault="005B1E46" w14:paraId="7BEF8631" wp14:textId="77777777">
            <w:pPr>
              <w:rPr>
                <w:rFonts w:ascii="Arial" w:hAnsi="Arial" w:cs="Arial"/>
              </w:rPr>
            </w:pPr>
          </w:p>
          <w:p w:rsidR="00363473" w:rsidP="005B1E46" w:rsidRDefault="00843D8D" w14:paraId="3AA87552" wp14:textId="77777777">
            <w:pPr>
              <w:rPr>
                <w:rFonts w:ascii="Arial" w:hAnsi="Arial" w:cs="Arial"/>
              </w:rPr>
            </w:pPr>
            <w:hyperlink w:history="1" r:id="rId11">
              <w:r w:rsidRPr="00480137" w:rsidR="00363473">
                <w:rPr>
                  <w:rStyle w:val="Hyperlink"/>
                  <w:rFonts w:ascii="Arial" w:hAnsi="Arial" w:cs="Arial"/>
                </w:rPr>
                <w:t>https://heeoe.hee.nhs.uk/Training_Posts</w:t>
              </w:r>
            </w:hyperlink>
            <w:r w:rsidR="00363473">
              <w:rPr>
                <w:rFonts w:ascii="Arial" w:hAnsi="Arial" w:cs="Arial"/>
              </w:rPr>
              <w:t xml:space="preserve"> </w:t>
            </w:r>
          </w:p>
          <w:p w:rsidRPr="005E72F5" w:rsidR="00843D8D" w:rsidP="005B1E46" w:rsidRDefault="00843D8D" w14:paraId="7FD4DFE3" wp14:textId="77777777">
            <w:pPr>
              <w:rPr>
                <w:rFonts w:ascii="Arial" w:hAnsi="Arial" w:cs="Arial"/>
              </w:rPr>
            </w:pPr>
            <w:bookmarkStart w:name="_GoBack" w:id="0"/>
            <w:bookmarkEnd w:id="0"/>
          </w:p>
        </w:tc>
      </w:tr>
    </w:tbl>
    <w:p xmlns:wp14="http://schemas.microsoft.com/office/word/2010/wordml" w:rsidR="00125A70" w:rsidRDefault="00125A70" w14:paraId="391ACC0E" wp14:textId="77777777"/>
    <w:sectPr w:rsidR="00125A70" w:rsidSect="00276B23">
      <w:headerReference w:type="even" r:id="rId12"/>
      <w:headerReference w:type="default" r:id="rId13"/>
      <w:footerReference w:type="even" r:id="rId14"/>
      <w:footerReference w:type="default" r:id="rId15"/>
      <w:headerReference w:type="first" r:id="rId16"/>
      <w:footerReference w:type="first" r:id="rId17"/>
      <w:pgSz w:w="11906" w:h="16838" w:orient="portrait"/>
      <w:pgMar w:top="568" w:right="720" w:bottom="720" w:left="720" w:header="708" w:footer="5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xmlns:wp14="http://schemas.microsoft.com/office/word/2010/wordml" w:rsidR="008E3145" w:rsidP="00125A70" w:rsidRDefault="008E3145" w14:paraId="72C2F512" wp14:textId="77777777">
      <w:pPr>
        <w:spacing w:after="0" w:line="240" w:lineRule="auto"/>
      </w:pPr>
      <w:r>
        <w:separator/>
      </w:r>
    </w:p>
  </w:endnote>
  <w:endnote w:type="continuationSeparator" w:id="0">
    <w:p xmlns:wp14="http://schemas.microsoft.com/office/word/2010/wordml" w:rsidR="008E3145" w:rsidP="00125A70" w:rsidRDefault="008E3145" w14:paraId="6E8551E2"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00903A71" w:rsidRDefault="00903A71" w14:paraId="04A94597" wp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00903A71" w:rsidRDefault="00903A71" w14:paraId="27925C7E" wp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00903A71" w:rsidRDefault="00903A71" w14:paraId="0E0474B7" wp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xmlns:wp14="http://schemas.microsoft.com/office/word/2010/wordml" w:rsidR="008E3145" w:rsidP="00125A70" w:rsidRDefault="008E3145" w14:paraId="55A97F92" wp14:textId="77777777">
      <w:pPr>
        <w:spacing w:after="0" w:line="240" w:lineRule="auto"/>
      </w:pPr>
      <w:r>
        <w:separator/>
      </w:r>
    </w:p>
  </w:footnote>
  <w:footnote w:type="continuationSeparator" w:id="0">
    <w:p xmlns:wp14="http://schemas.microsoft.com/office/word/2010/wordml" w:rsidR="008E3145" w:rsidP="00125A70" w:rsidRDefault="008E3145" w14:paraId="4265F7D8" wp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00903A71" w:rsidRDefault="00843D8D" w14:paraId="33EB1464" wp14:textId="77777777">
    <w:pPr>
      <w:pStyle w:val="Header"/>
    </w:pPr>
    <w:r>
      <w:rPr>
        <w:noProof/>
      </w:rPr>
      <w:pict w14:anchorId="7552E8C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385934" style="position:absolute;margin-left:0;margin-top:0;width:397.65pt;height:238.6pt;rotation:315;z-index:-251655168;mso-position-horizontal:center;mso-position-horizontal-relative:margin;mso-position-vertical:center;mso-position-vertical-relative:margin" o:spid="_x0000_s2051" o:allowincell="f" fillcolor="silver" stroked="f" type="#_x0000_t136">
          <v:fill opacity=".5"/>
          <v:textpath style="font-family:&quot;Calibri&quot;;font-size:1pt" string="FINA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00125A70" w:rsidRDefault="00843D8D" w14:paraId="5CCDCED7" wp14:textId="77777777">
    <w:pPr>
      <w:pStyle w:val="Header"/>
    </w:pPr>
    <w:r>
      <w:rPr>
        <w:noProof/>
      </w:rPr>
      <w:pict w14:anchorId="34AD2C5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385935" style="position:absolute;margin-left:0;margin-top:0;width:397.65pt;height:238.6pt;rotation:315;z-index:-251653120;mso-position-horizontal:center;mso-position-horizontal-relative:margin;mso-position-vertical:center;mso-position-vertical-relative:margin" o:spid="_x0000_s2052" o:allowincell="f" fillcolor="silver" stroked="f" type="#_x0000_t136">
          <v:fill opacity=".5"/>
          <v:textpath style="font-family:&quot;Calibri&quot;;font-size:1pt" string="FINAL"/>
          <w10:wrap anchorx="margin" anchory="margin"/>
        </v:shape>
      </w:pict>
    </w:r>
  </w:p>
  <w:p xmlns:wp14="http://schemas.microsoft.com/office/word/2010/wordml" w:rsidR="00125A70" w:rsidRDefault="00125A70" w14:paraId="67D03BF9" wp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00903A71" w:rsidRDefault="00843D8D" w14:paraId="13E184C4" wp14:textId="77777777">
    <w:pPr>
      <w:pStyle w:val="Header"/>
    </w:pPr>
    <w:r>
      <w:rPr>
        <w:noProof/>
      </w:rPr>
      <w:pict w14:anchorId="565CE60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385933" style="position:absolute;margin-left:0;margin-top:0;width:397.65pt;height:238.6pt;rotation:315;z-index:-251657216;mso-position-horizontal:center;mso-position-horizontal-relative:margin;mso-position-vertical:center;mso-position-vertical-relative:margin" o:spid="_x0000_s2050" o:allowincell="f" fillcolor="silver" stroked="f" type="#_x0000_t136">
          <v:fill opacity=".5"/>
          <v:textpath style="font-family:&quot;Calibri&quot;;font-size:1pt" string="FINA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72B80"/>
    <w:multiLevelType w:val="hybridMultilevel"/>
    <w:tmpl w:val="09CC169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8885DF2"/>
    <w:multiLevelType w:val="hybridMultilevel"/>
    <w:tmpl w:val="9BA8F45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1E4566F1"/>
    <w:multiLevelType w:val="hybridMultilevel"/>
    <w:tmpl w:val="5EE03FA6"/>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num w:numId="1">
    <w:abstractNumId w:val="0"/>
  </w:num>
  <w:num w:numId="2">
    <w:abstractNumId w:val="2"/>
  </w:num>
  <w:num w:numId="3">
    <w:abstractNumId w:val="1"/>
  </w:num>
</w:numbering>
</file>

<file path=word/people.xml><?xml version="1.0" encoding="utf-8"?>
<w15:people xmlns:mc="http://schemas.openxmlformats.org/markup-compatibility/2006" xmlns:w15="http://schemas.microsoft.com/office/word/2012/wordml" mc:Ignorable="w15">
  <w15:person w15:author="Harjinder Purewal">
    <w15:presenceInfo w15:providerId="AD" w15:userId="1003000097725C33@LIVE.CO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dirty"/>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A70"/>
    <w:rsid w:val="00005374"/>
    <w:rsid w:val="0001078C"/>
    <w:rsid w:val="00037B28"/>
    <w:rsid w:val="00070126"/>
    <w:rsid w:val="00071FC7"/>
    <w:rsid w:val="000A7957"/>
    <w:rsid w:val="000F7D61"/>
    <w:rsid w:val="001068DD"/>
    <w:rsid w:val="00125A70"/>
    <w:rsid w:val="00140E48"/>
    <w:rsid w:val="001456F1"/>
    <w:rsid w:val="00147409"/>
    <w:rsid w:val="00157668"/>
    <w:rsid w:val="001654BD"/>
    <w:rsid w:val="00171167"/>
    <w:rsid w:val="001A3495"/>
    <w:rsid w:val="001E26C5"/>
    <w:rsid w:val="001F215B"/>
    <w:rsid w:val="001F441A"/>
    <w:rsid w:val="00204DEB"/>
    <w:rsid w:val="00276B23"/>
    <w:rsid w:val="002807F5"/>
    <w:rsid w:val="00284340"/>
    <w:rsid w:val="00297128"/>
    <w:rsid w:val="002E39FE"/>
    <w:rsid w:val="002F0B85"/>
    <w:rsid w:val="00321BFA"/>
    <w:rsid w:val="00324093"/>
    <w:rsid w:val="003269A8"/>
    <w:rsid w:val="00363473"/>
    <w:rsid w:val="00386EEC"/>
    <w:rsid w:val="003A134F"/>
    <w:rsid w:val="003A1FE9"/>
    <w:rsid w:val="003B1CB2"/>
    <w:rsid w:val="003F78DD"/>
    <w:rsid w:val="003F7C54"/>
    <w:rsid w:val="00413DE4"/>
    <w:rsid w:val="00443848"/>
    <w:rsid w:val="00457420"/>
    <w:rsid w:val="00461CCA"/>
    <w:rsid w:val="00462733"/>
    <w:rsid w:val="00470A1D"/>
    <w:rsid w:val="00475D55"/>
    <w:rsid w:val="004769EA"/>
    <w:rsid w:val="00476AE8"/>
    <w:rsid w:val="00485E6D"/>
    <w:rsid w:val="004A579F"/>
    <w:rsid w:val="004D3BBB"/>
    <w:rsid w:val="005461A3"/>
    <w:rsid w:val="00574DF1"/>
    <w:rsid w:val="00583B8A"/>
    <w:rsid w:val="005870D9"/>
    <w:rsid w:val="005A0D80"/>
    <w:rsid w:val="005A22A5"/>
    <w:rsid w:val="005A700F"/>
    <w:rsid w:val="005B1E46"/>
    <w:rsid w:val="005D0112"/>
    <w:rsid w:val="005D34F4"/>
    <w:rsid w:val="005E61AE"/>
    <w:rsid w:val="005E72F5"/>
    <w:rsid w:val="00601D63"/>
    <w:rsid w:val="00626666"/>
    <w:rsid w:val="00630F52"/>
    <w:rsid w:val="00696206"/>
    <w:rsid w:val="006A34AA"/>
    <w:rsid w:val="006A7D50"/>
    <w:rsid w:val="006B160F"/>
    <w:rsid w:val="006B3B62"/>
    <w:rsid w:val="006C4CFA"/>
    <w:rsid w:val="006F7D92"/>
    <w:rsid w:val="00702C52"/>
    <w:rsid w:val="0073203B"/>
    <w:rsid w:val="00743759"/>
    <w:rsid w:val="007442EA"/>
    <w:rsid w:val="007667CD"/>
    <w:rsid w:val="00794C8C"/>
    <w:rsid w:val="007951BB"/>
    <w:rsid w:val="007C468F"/>
    <w:rsid w:val="007D2AFC"/>
    <w:rsid w:val="007E3FA8"/>
    <w:rsid w:val="0080625F"/>
    <w:rsid w:val="00806C40"/>
    <w:rsid w:val="00815759"/>
    <w:rsid w:val="008179FE"/>
    <w:rsid w:val="00843D8D"/>
    <w:rsid w:val="008568CA"/>
    <w:rsid w:val="008628BC"/>
    <w:rsid w:val="00892732"/>
    <w:rsid w:val="008A0743"/>
    <w:rsid w:val="008C2A42"/>
    <w:rsid w:val="008D0D10"/>
    <w:rsid w:val="008E3145"/>
    <w:rsid w:val="008F758E"/>
    <w:rsid w:val="00903A71"/>
    <w:rsid w:val="0091693D"/>
    <w:rsid w:val="00937265"/>
    <w:rsid w:val="00942503"/>
    <w:rsid w:val="00943250"/>
    <w:rsid w:val="00944C0F"/>
    <w:rsid w:val="009A407D"/>
    <w:rsid w:val="009F5270"/>
    <w:rsid w:val="00A16475"/>
    <w:rsid w:val="00A33672"/>
    <w:rsid w:val="00A36CF1"/>
    <w:rsid w:val="00A40957"/>
    <w:rsid w:val="00A518B4"/>
    <w:rsid w:val="00AD17B0"/>
    <w:rsid w:val="00AD3318"/>
    <w:rsid w:val="00AE79AB"/>
    <w:rsid w:val="00AF1847"/>
    <w:rsid w:val="00B04A28"/>
    <w:rsid w:val="00B065A2"/>
    <w:rsid w:val="00B26BCF"/>
    <w:rsid w:val="00B60EBC"/>
    <w:rsid w:val="00B668A0"/>
    <w:rsid w:val="00B76BB1"/>
    <w:rsid w:val="00B76D16"/>
    <w:rsid w:val="00B90C02"/>
    <w:rsid w:val="00BC13D0"/>
    <w:rsid w:val="00BD6271"/>
    <w:rsid w:val="00BE4FB0"/>
    <w:rsid w:val="00BE66B3"/>
    <w:rsid w:val="00C035C4"/>
    <w:rsid w:val="00C21245"/>
    <w:rsid w:val="00C800C6"/>
    <w:rsid w:val="00C9269C"/>
    <w:rsid w:val="00CB2F32"/>
    <w:rsid w:val="00D01DD2"/>
    <w:rsid w:val="00D51586"/>
    <w:rsid w:val="00D62017"/>
    <w:rsid w:val="00D70C0D"/>
    <w:rsid w:val="00D865FF"/>
    <w:rsid w:val="00DA42F1"/>
    <w:rsid w:val="00E056EE"/>
    <w:rsid w:val="00E10D41"/>
    <w:rsid w:val="00EA7A99"/>
    <w:rsid w:val="00EC133A"/>
    <w:rsid w:val="00EC3C9D"/>
    <w:rsid w:val="00EF70BC"/>
    <w:rsid w:val="00F078BE"/>
    <w:rsid w:val="00F13FAD"/>
    <w:rsid w:val="00F33F7C"/>
    <w:rsid w:val="00F417FC"/>
    <w:rsid w:val="00F82087"/>
    <w:rsid w:val="00F905B0"/>
    <w:rsid w:val="00FE79DF"/>
    <w:rsid w:val="00FF3E02"/>
    <w:rsid w:val="05FC40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40EE13D0"/>
  <w15:docId w15:val="{A8473D32-7FF2-429E-BEBE-BA7930F33B6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125A70"/>
    <w:pPr>
      <w:tabs>
        <w:tab w:val="center" w:pos="4513"/>
        <w:tab w:val="right" w:pos="9026"/>
      </w:tabs>
      <w:spacing w:after="0" w:line="240" w:lineRule="auto"/>
    </w:pPr>
  </w:style>
  <w:style w:type="character" w:styleId="HeaderChar" w:customStyle="1">
    <w:name w:val="Header Char"/>
    <w:basedOn w:val="DefaultParagraphFont"/>
    <w:link w:val="Header"/>
    <w:uiPriority w:val="99"/>
    <w:rsid w:val="00125A70"/>
  </w:style>
  <w:style w:type="paragraph" w:styleId="Footer">
    <w:name w:val="footer"/>
    <w:basedOn w:val="Normal"/>
    <w:link w:val="FooterChar"/>
    <w:uiPriority w:val="99"/>
    <w:unhideWhenUsed/>
    <w:rsid w:val="00125A70"/>
    <w:pPr>
      <w:tabs>
        <w:tab w:val="center" w:pos="4513"/>
        <w:tab w:val="right" w:pos="9026"/>
      </w:tabs>
      <w:spacing w:after="0" w:line="240" w:lineRule="auto"/>
    </w:pPr>
  </w:style>
  <w:style w:type="character" w:styleId="FooterChar" w:customStyle="1">
    <w:name w:val="Footer Char"/>
    <w:basedOn w:val="DefaultParagraphFont"/>
    <w:link w:val="Footer"/>
    <w:uiPriority w:val="99"/>
    <w:rsid w:val="00125A70"/>
  </w:style>
  <w:style w:type="paragraph" w:styleId="BalloonText">
    <w:name w:val="Balloon Text"/>
    <w:basedOn w:val="Normal"/>
    <w:link w:val="BalloonTextChar"/>
    <w:uiPriority w:val="99"/>
    <w:semiHidden/>
    <w:unhideWhenUsed/>
    <w:rsid w:val="00125A70"/>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125A70"/>
    <w:rPr>
      <w:rFonts w:ascii="Tahoma" w:hAnsi="Tahoma" w:cs="Tahoma"/>
      <w:sz w:val="16"/>
      <w:szCs w:val="16"/>
    </w:rPr>
  </w:style>
  <w:style w:type="table" w:styleId="TableGrid">
    <w:name w:val="Table Grid"/>
    <w:basedOn w:val="TableNormal"/>
    <w:uiPriority w:val="59"/>
    <w:rsid w:val="00125A7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ableText" w:customStyle="1">
    <w:name w:val="Table Text"/>
    <w:basedOn w:val="Normal"/>
    <w:rsid w:val="00125A70"/>
    <w:pPr>
      <w:suppressAutoHyphens/>
      <w:spacing w:after="0" w:line="240" w:lineRule="auto"/>
      <w:ind w:left="14"/>
    </w:pPr>
    <w:rPr>
      <w:rFonts w:ascii="Arial" w:hAnsi="Arial" w:eastAsia="Times New Roman" w:cs="Arial"/>
      <w:b/>
      <w:spacing w:val="-5"/>
      <w:sz w:val="16"/>
      <w:szCs w:val="20"/>
      <w:lang w:val="en-US" w:eastAsia="ar-SA"/>
      <w14:shadow w14:blurRad="50800" w14:dist="38100" w14:dir="2700000" w14:sx="100000" w14:sy="100000" w14:kx="0" w14:ky="0" w14:algn="tl">
        <w14:srgbClr w14:val="000000">
          <w14:alpha w14:val="60000"/>
        </w14:srgbClr>
      </w14:shadow>
    </w:rPr>
  </w:style>
  <w:style w:type="paragraph" w:styleId="BodyText">
    <w:name w:val="Body Text"/>
    <w:basedOn w:val="Normal"/>
    <w:link w:val="BodyTextChar"/>
    <w:rsid w:val="00125A70"/>
    <w:pPr>
      <w:suppressAutoHyphens/>
      <w:spacing w:after="120" w:line="240" w:lineRule="auto"/>
    </w:pPr>
    <w:rPr>
      <w:rFonts w:ascii="Arial" w:hAnsi="Arial" w:eastAsia="Times New Roman" w:cs="Arial"/>
      <w:b/>
      <w:sz w:val="20"/>
      <w:szCs w:val="20"/>
      <w:lang w:val="en-US" w:eastAsia="ar-SA"/>
      <w14:shadow w14:blurRad="50800" w14:dist="38100" w14:dir="2700000" w14:sx="100000" w14:sy="100000" w14:kx="0" w14:ky="0" w14:algn="tl">
        <w14:srgbClr w14:val="000000">
          <w14:alpha w14:val="60000"/>
        </w14:srgbClr>
      </w14:shadow>
    </w:rPr>
  </w:style>
  <w:style w:type="character" w:styleId="BodyTextChar" w:customStyle="1">
    <w:name w:val="Body Text Char"/>
    <w:basedOn w:val="DefaultParagraphFont"/>
    <w:link w:val="BodyText"/>
    <w:rsid w:val="00125A70"/>
    <w:rPr>
      <w:rFonts w:ascii="Arial" w:hAnsi="Arial" w:eastAsia="Times New Roman" w:cs="Arial"/>
      <w:b/>
      <w:sz w:val="20"/>
      <w:szCs w:val="20"/>
      <w:lang w:val="en-US" w:eastAsia="ar-SA"/>
      <w14:shadow w14:blurRad="50800" w14:dist="38100" w14:dir="2700000" w14:sx="100000" w14:sy="100000" w14:kx="0" w14:ky="0" w14:algn="tl">
        <w14:srgbClr w14:val="000000">
          <w14:alpha w14:val="60000"/>
        </w14:srgbClr>
      </w14:shadow>
    </w:rPr>
  </w:style>
  <w:style w:type="paragraph" w:styleId="NoSpacing">
    <w:name w:val="No Spacing"/>
    <w:uiPriority w:val="1"/>
    <w:qFormat/>
    <w:rsid w:val="00125A70"/>
    <w:pPr>
      <w:spacing w:after="0" w:line="240" w:lineRule="auto"/>
    </w:pPr>
    <w:rPr>
      <w:rFonts w:ascii="Calibri" w:hAnsi="Calibri" w:eastAsia="Calibri" w:cs="Times New Roman"/>
    </w:rPr>
  </w:style>
  <w:style w:type="character" w:styleId="Hyperlink">
    <w:name w:val="Hyperlink"/>
    <w:uiPriority w:val="99"/>
    <w:unhideWhenUsed/>
    <w:rsid w:val="00125A70"/>
    <w:rPr>
      <w:color w:val="0000FF"/>
      <w:u w:val="single"/>
    </w:rPr>
  </w:style>
  <w:style w:type="paragraph" w:styleId="ListParagraph">
    <w:name w:val="List Paragraph"/>
    <w:basedOn w:val="Normal"/>
    <w:uiPriority w:val="34"/>
    <w:qFormat/>
    <w:rsid w:val="00943250"/>
    <w:pPr>
      <w:ind w:left="720"/>
      <w:contextualSpacing/>
    </w:pPr>
  </w:style>
  <w:style w:type="paragraph" w:styleId="Default" w:customStyle="1">
    <w:name w:val="Default"/>
    <w:rsid w:val="00071FC7"/>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6F7D92"/>
    <w:rPr>
      <w:sz w:val="16"/>
      <w:szCs w:val="16"/>
    </w:rPr>
  </w:style>
  <w:style w:type="character" w:styleId="FollowedHyperlink">
    <w:name w:val="FollowedHyperlink"/>
    <w:basedOn w:val="DefaultParagraphFont"/>
    <w:uiPriority w:val="99"/>
    <w:semiHidden/>
    <w:unhideWhenUsed/>
    <w:rsid w:val="005B1E4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hyperlink" Target="mailto:erica.rapaport@ipswichhospital.nhs.uk" TargetMode="Externa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styles" Target="styles.xml" Id="rId3" /><Relationship Type="http://schemas.openxmlformats.org/officeDocument/2006/relationships/customXml" Target="../customXml/item3.xml" Id="rId21" /><Relationship Type="http://schemas.openxmlformats.org/officeDocument/2006/relationships/endnotes" Target="endnot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numbering" Target="numbering.xml" Id="rId2" /><Relationship Type="http://schemas.openxmlformats.org/officeDocument/2006/relationships/header" Target="header3.xml" Id="rId16" /><Relationship Type="http://schemas.openxmlformats.org/officeDocument/2006/relationships/customXml" Target="../customXml/item2.xm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heeoe.hee.nhs.uk/Training_Posts" TargetMode="External" Id="rId11" /><Relationship Type="http://schemas.openxmlformats.org/officeDocument/2006/relationships/webSettings" Target="webSettings.xml" Id="rId5" /><Relationship Type="http://schemas.openxmlformats.org/officeDocument/2006/relationships/footer" Target="footer2.xml" Id="rId15" /><Relationship Type="http://schemas.openxmlformats.org/officeDocument/2006/relationships/hyperlink" Target="http://www.Ipswichhospital.nhs.uk" TargetMode="External" Id="rId10" /><Relationship Type="http://schemas.openxmlformats.org/officeDocument/2006/relationships/theme" Target="theme/theme1.xml" Id="rId19" /><Relationship Type="http://schemas.openxmlformats.org/officeDocument/2006/relationships/settings" Target="settings.xml" Id="rId4" /><Relationship Type="http://schemas.openxmlformats.org/officeDocument/2006/relationships/hyperlink" Target="mailto:Debbie.Allum@ipswichhospital.nhs.uk" TargetMode="External" Id="rId9" /><Relationship Type="http://schemas.openxmlformats.org/officeDocument/2006/relationships/footer" Target="footer1.xml" Id="rId14" /><Relationship Type="http://schemas.openxmlformats.org/officeDocument/2006/relationships/customXml" Target="../customXml/item4.xml" Id="rId22" /><Relationship Type="http://schemas.microsoft.com/office/2011/relationships/people" Target="/word/people.xml" Id="R7a185223fdd94fd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E917E460859D54EA28D92363DE7EA01" ma:contentTypeVersion="4" ma:contentTypeDescription="Create a new document." ma:contentTypeScope="" ma:versionID="5223b72d1f7a21c8ebface8fc86d8595">
  <xsd:schema xmlns:xsd="http://www.w3.org/2001/XMLSchema" xmlns:xs="http://www.w3.org/2001/XMLSchema" xmlns:p="http://schemas.microsoft.com/office/2006/metadata/properties" xmlns:ns2="c248faf9-7753-48a2-a0bf-d569a02bcd24" xmlns:ns3="6bd376b4-27f1-4b55-b77e-1afec871a219" targetNamespace="http://schemas.microsoft.com/office/2006/metadata/properties" ma:root="true" ma:fieldsID="e8f747c4eeabda09ca1e9244ccada02b" ns2:_="" ns3:_="">
    <xsd:import namespace="c248faf9-7753-48a2-a0bf-d569a02bcd24"/>
    <xsd:import namespace="6bd376b4-27f1-4b55-b77e-1afec871a21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48faf9-7753-48a2-a0bf-d569a02bcd2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bd376b4-27f1-4b55-b77e-1afec871a219"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FEBC60D-8320-4BEA-B4FA-6F9419D13EAA}">
  <ds:schemaRefs>
    <ds:schemaRef ds:uri="http://schemas.openxmlformats.org/officeDocument/2006/bibliography"/>
  </ds:schemaRefs>
</ds:datastoreItem>
</file>

<file path=customXml/itemProps2.xml><?xml version="1.0" encoding="utf-8"?>
<ds:datastoreItem xmlns:ds="http://schemas.openxmlformats.org/officeDocument/2006/customXml" ds:itemID="{726CD781-83B1-458C-951F-F5890E5EC453}"/>
</file>

<file path=customXml/itemProps3.xml><?xml version="1.0" encoding="utf-8"?>
<ds:datastoreItem xmlns:ds="http://schemas.openxmlformats.org/officeDocument/2006/customXml" ds:itemID="{18C4BEE3-8BC7-4ED5-9211-ECA10D3AEB80}"/>
</file>

<file path=customXml/itemProps4.xml><?xml version="1.0" encoding="utf-8"?>
<ds:datastoreItem xmlns:ds="http://schemas.openxmlformats.org/officeDocument/2006/customXml" ds:itemID="{D424136B-A913-43A1-847C-5CEE3F7B3D93}"/>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4</ap:DocSecurity>
  <ap:ScaleCrop>false</ap:ScaleCrop>
  <ap:Company>West Midlands Strategic Health Authority</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Sarah Pritchard</dc:creator>
  <lastModifiedBy>Harjinder Purewal</lastModifiedBy>
  <revision>3</revision>
  <lastPrinted>2016-10-24T09:47:00.0000000Z</lastPrinted>
  <dcterms:created xsi:type="dcterms:W3CDTF">2017-11-17T15:12:00.0000000Z</dcterms:created>
  <dcterms:modified xsi:type="dcterms:W3CDTF">2017-12-18T14:50:34.2635239Z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0x0101008E917E460859D54EA28D92363DE7EA01</vt:lpwstr>
  </property>
</Properties>
</file>