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8C78E9" w:rsidRDefault="000905B8" w:rsidP="008C78E9">
      <w:pPr>
        <w:tabs>
          <w:tab w:val="left" w:pos="3345"/>
        </w:tabs>
        <w:rPr>
          <w:rFonts w:ascii="Arial" w:hAnsi="Arial" w:cs="Arial"/>
          <w:sz w:val="10"/>
          <w:szCs w:val="10"/>
        </w:rPr>
      </w:pPr>
    </w:p>
    <w:tbl>
      <w:tblPr>
        <w:tblStyle w:val="TableGrid"/>
        <w:tblW w:w="0" w:type="auto"/>
        <w:tblLook w:val="04A0" w:firstRow="1" w:lastRow="0" w:firstColumn="1" w:lastColumn="0" w:noHBand="0" w:noVBand="1"/>
      </w:tblPr>
      <w:tblGrid>
        <w:gridCol w:w="8523"/>
      </w:tblGrid>
      <w:tr w:rsidR="00440AC0" w:rsidRPr="005E0BA4" w:rsidTr="008C78E9">
        <w:tc>
          <w:tcPr>
            <w:tcW w:w="8523"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8C78E9" w:rsidRDefault="00060A5E" w:rsidP="00060A5E">
      <w:pPr>
        <w:rPr>
          <w:rFonts w:ascii="Arial" w:eastAsia="Times New Roman" w:hAnsi="Arial" w:cs="Arial"/>
          <w:sz w:val="20"/>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D13F07">
        <w:rPr>
          <w:rFonts w:ascii="Arial" w:eastAsia="Times New Roman" w:hAnsi="Arial" w:cs="Arial"/>
          <w:color w:val="808080"/>
          <w:sz w:val="20"/>
          <w:lang w:eastAsia="en-GB"/>
        </w:rPr>
        <w:t>2</w:t>
      </w:r>
      <w:r w:rsidR="001D01D3">
        <w:rPr>
          <w:rFonts w:ascii="Arial" w:eastAsia="Times New Roman" w:hAnsi="Arial" w:cs="Arial"/>
          <w:color w:val="808080"/>
          <w:sz w:val="20"/>
          <w:lang w:eastAsia="en-GB"/>
        </w:rPr>
        <w:t>7</w:t>
      </w:r>
    </w:p>
    <w:p w:rsidR="00060A5E" w:rsidRDefault="001D01D3"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25</w:t>
      </w:r>
      <w:r w:rsidR="00465633" w:rsidRPr="00465633">
        <w:rPr>
          <w:rFonts w:ascii="Arial" w:eastAsia="Times New Roman" w:hAnsi="Arial" w:cs="Arial"/>
          <w:color w:val="808080"/>
          <w:sz w:val="20"/>
          <w:vertAlign w:val="superscript"/>
          <w:lang w:eastAsia="en-GB"/>
        </w:rPr>
        <w:t>th</w:t>
      </w:r>
      <w:r w:rsidR="00465633">
        <w:rPr>
          <w:rFonts w:ascii="Arial" w:eastAsia="Times New Roman" w:hAnsi="Arial" w:cs="Arial"/>
          <w:color w:val="808080"/>
          <w:sz w:val="20"/>
          <w:lang w:eastAsia="en-GB"/>
        </w:rPr>
        <w:t xml:space="preserve"> </w:t>
      </w:r>
      <w:r w:rsidR="009F48A9">
        <w:rPr>
          <w:rFonts w:ascii="Arial" w:eastAsia="Times New Roman" w:hAnsi="Arial" w:cs="Arial"/>
          <w:color w:val="808080"/>
          <w:sz w:val="20"/>
          <w:lang w:eastAsia="en-GB"/>
        </w:rPr>
        <w:t>April 2013</w:t>
      </w:r>
    </w:p>
    <w:p w:rsidR="00F95C1C" w:rsidRDefault="00F95C1C" w:rsidP="00060A5E">
      <w:pPr>
        <w:rPr>
          <w:rFonts w:ascii="Arial" w:eastAsia="Times New Roman" w:hAnsi="Arial" w:cs="Arial"/>
          <w:color w:val="808080"/>
          <w:sz w:val="20"/>
          <w:lang w:eastAsia="en-GB"/>
        </w:rPr>
      </w:pPr>
    </w:p>
    <w:p w:rsidR="00F95C1C" w:rsidRDefault="00F95C1C" w:rsidP="00F95C1C">
      <w:pPr>
        <w:pStyle w:val="ListParagraph"/>
        <w:spacing w:after="200" w:line="276" w:lineRule="auto"/>
        <w:ind w:left="0"/>
        <w:contextualSpacing/>
        <w:rPr>
          <w:rFonts w:ascii="Arial" w:eastAsia="Times New Roman" w:hAnsi="Arial" w:cs="Arial"/>
          <w:b/>
          <w:sz w:val="20"/>
          <w:lang w:eastAsia="en-GB"/>
        </w:rPr>
      </w:pPr>
      <w:r w:rsidRPr="00C55C91">
        <w:rPr>
          <w:rFonts w:ascii="Arial" w:eastAsia="Times New Roman" w:hAnsi="Arial" w:cs="Arial"/>
          <w:b/>
          <w:sz w:val="20"/>
          <w:lang w:eastAsia="en-GB"/>
        </w:rPr>
        <w:t>……………………………………………………………………………………………………………</w:t>
      </w:r>
    </w:p>
    <w:p w:rsidR="00874B0B" w:rsidRDefault="00874B0B" w:rsidP="00874B0B">
      <w:pPr>
        <w:rPr>
          <w:rFonts w:ascii="Arial" w:eastAsia="Times New Roman" w:hAnsi="Arial" w:cs="Arial"/>
          <w:b/>
          <w:szCs w:val="24"/>
          <w:lang w:eastAsia="en-GB"/>
        </w:rPr>
      </w:pPr>
      <w:r>
        <w:rPr>
          <w:rFonts w:ascii="Arial" w:eastAsia="Times New Roman" w:hAnsi="Arial" w:cs="Arial"/>
          <w:b/>
          <w:szCs w:val="24"/>
          <w:lang w:eastAsia="en-GB"/>
        </w:rPr>
        <w:t>Info</w:t>
      </w:r>
      <w:r w:rsidR="00824A14">
        <w:rPr>
          <w:rFonts w:ascii="Arial" w:eastAsia="Times New Roman" w:hAnsi="Arial" w:cs="Arial"/>
          <w:b/>
          <w:szCs w:val="24"/>
          <w:lang w:eastAsia="en-GB"/>
        </w:rPr>
        <w:t>rmation – Check out our updated website</w:t>
      </w:r>
    </w:p>
    <w:p w:rsidR="00824A14" w:rsidRDefault="00824A14" w:rsidP="00874B0B">
      <w:pPr>
        <w:rPr>
          <w:rFonts w:ascii="Arial" w:eastAsia="Times New Roman" w:hAnsi="Arial" w:cs="Arial"/>
          <w:b/>
          <w:szCs w:val="24"/>
          <w:lang w:eastAsia="en-GB"/>
        </w:rPr>
      </w:pPr>
    </w:p>
    <w:p w:rsidR="00824A14" w:rsidRPr="00824A14" w:rsidRDefault="00824A14" w:rsidP="00874B0B">
      <w:pPr>
        <w:rPr>
          <w:rFonts w:ascii="Arial" w:eastAsia="Times New Roman" w:hAnsi="Arial" w:cs="Arial"/>
          <w:sz w:val="20"/>
          <w:lang w:eastAsia="en-GB"/>
        </w:rPr>
      </w:pPr>
      <w:r>
        <w:rPr>
          <w:rFonts w:ascii="Arial" w:eastAsia="Times New Roman" w:hAnsi="Arial" w:cs="Arial"/>
          <w:sz w:val="20"/>
          <w:lang w:eastAsia="en-GB"/>
        </w:rPr>
        <w:t xml:space="preserve">If anyone has any suggestions for further inclusions or improvements let Lucy know </w:t>
      </w:r>
    </w:p>
    <w:p w:rsidR="00874B0B" w:rsidRPr="003A2FFE" w:rsidRDefault="00874B0B" w:rsidP="00874B0B"/>
    <w:p w:rsidR="00874B0B" w:rsidRPr="00D278E3" w:rsidRDefault="001569E0" w:rsidP="00723279">
      <w:pPr>
        <w:rPr>
          <w:rFonts w:ascii="Arial" w:hAnsi="Arial" w:cs="Arial"/>
          <w:sz w:val="20"/>
        </w:rPr>
      </w:pPr>
      <w:hyperlink r:id="rId9" w:history="1">
        <w:r w:rsidR="00723279" w:rsidRPr="00C527D4">
          <w:rPr>
            <w:rStyle w:val="Hyperlink"/>
            <w:rFonts w:ascii="Arial" w:hAnsi="Arial" w:cs="Arial"/>
            <w:sz w:val="20"/>
          </w:rPr>
          <w:t>www.eoedeanery.nhs.uk</w:t>
        </w:r>
      </w:hyperlink>
      <w:r w:rsidR="00723279">
        <w:rPr>
          <w:rFonts w:ascii="Arial" w:hAnsi="Arial" w:cs="Arial"/>
          <w:sz w:val="20"/>
        </w:rPr>
        <w:t xml:space="preserve"> </w:t>
      </w:r>
    </w:p>
    <w:p w:rsidR="00F44240" w:rsidRPr="00D278E3" w:rsidRDefault="00294416" w:rsidP="00F95C1C">
      <w:pPr>
        <w:rPr>
          <w:rFonts w:ascii="Arial" w:hAnsi="Arial" w:cs="Arial"/>
          <w:sz w:val="20"/>
        </w:rPr>
      </w:pPr>
      <w:r w:rsidRPr="00C55C91">
        <w:rPr>
          <w:rFonts w:ascii="Arial" w:eastAsia="Times New Roman" w:hAnsi="Arial" w:cs="Arial"/>
          <w:b/>
          <w:sz w:val="20"/>
          <w:lang w:eastAsia="en-GB"/>
        </w:rPr>
        <w:t>……………………………………………………………………………………………………………</w:t>
      </w:r>
    </w:p>
    <w:p w:rsidR="00F95C1C" w:rsidRPr="00DD1EE8" w:rsidRDefault="00F95C1C" w:rsidP="00B8502D">
      <w:pPr>
        <w:rPr>
          <w:rFonts w:ascii="Arial" w:eastAsia="Times New Roman" w:hAnsi="Arial" w:cs="Arial"/>
          <w:b/>
          <w:sz w:val="20"/>
          <w:lang w:eastAsia="en-GB"/>
        </w:rPr>
      </w:pPr>
    </w:p>
    <w:p w:rsidR="00B8502D" w:rsidRPr="003A2FFE" w:rsidRDefault="00B8502D" w:rsidP="00B8502D">
      <w:r>
        <w:rPr>
          <w:rFonts w:ascii="Arial" w:eastAsia="Times New Roman" w:hAnsi="Arial" w:cs="Arial"/>
          <w:b/>
          <w:szCs w:val="24"/>
          <w:lang w:eastAsia="en-GB"/>
        </w:rPr>
        <w:t>Information – Spreading the Word M</w:t>
      </w:r>
      <w:r w:rsidRPr="005E0BA4">
        <w:rPr>
          <w:rFonts w:ascii="Arial" w:eastAsia="Times New Roman" w:hAnsi="Arial" w:cs="Arial"/>
          <w:b/>
          <w:szCs w:val="24"/>
          <w:lang w:eastAsia="en-GB"/>
        </w:rPr>
        <w:t>ore Widely – Sharing Practice</w:t>
      </w:r>
    </w:p>
    <w:p w:rsidR="003A2FFE" w:rsidRDefault="003A2FFE" w:rsidP="00C857A8">
      <w:pPr>
        <w:rPr>
          <w:rFonts w:ascii="Arial" w:hAnsi="Arial" w:cs="Arial"/>
          <w:sz w:val="20"/>
        </w:rPr>
      </w:pPr>
    </w:p>
    <w:tbl>
      <w:tblPr>
        <w:tblStyle w:val="TableGrid"/>
        <w:tblW w:w="0" w:type="auto"/>
        <w:tblLook w:val="04A0" w:firstRow="1" w:lastRow="0" w:firstColumn="1" w:lastColumn="0" w:noHBand="0" w:noVBand="1"/>
      </w:tblPr>
      <w:tblGrid>
        <w:gridCol w:w="8523"/>
      </w:tblGrid>
      <w:tr w:rsidR="001569E0" w:rsidRPr="003A2FFE" w:rsidTr="001569E0">
        <w:tc>
          <w:tcPr>
            <w:tcW w:w="8523" w:type="dxa"/>
            <w:shd w:val="clear" w:color="auto" w:fill="ECDFF5"/>
          </w:tcPr>
          <w:p w:rsidR="001569E0" w:rsidRPr="00B33338" w:rsidRDefault="001569E0" w:rsidP="001569E0">
            <w:pPr>
              <w:rPr>
                <w:rFonts w:ascii="Arial" w:hAnsi="Arial" w:cs="Arial"/>
                <w:b/>
                <w:sz w:val="22"/>
                <w:szCs w:val="22"/>
              </w:rPr>
            </w:pPr>
          </w:p>
          <w:p w:rsidR="001569E0" w:rsidRPr="001569E0" w:rsidRDefault="001569E0" w:rsidP="001569E0">
            <w:pPr>
              <w:jc w:val="center"/>
              <w:rPr>
                <w:rFonts w:ascii="Arial" w:hAnsi="Arial" w:cs="Arial"/>
                <w:b/>
                <w:sz w:val="28"/>
                <w:szCs w:val="28"/>
              </w:rPr>
            </w:pPr>
            <w:r w:rsidRPr="001569E0">
              <w:rPr>
                <w:rFonts w:ascii="Arial" w:hAnsi="Arial" w:cs="Arial"/>
                <w:b/>
                <w:sz w:val="28"/>
                <w:szCs w:val="28"/>
              </w:rPr>
              <w:t>Cambridgeshire Community Services Case Study</w:t>
            </w:r>
          </w:p>
          <w:p w:rsidR="001569E0" w:rsidRPr="001569E0" w:rsidRDefault="001569E0" w:rsidP="001569E0">
            <w:pPr>
              <w:rPr>
                <w:rFonts w:ascii="Arial" w:hAnsi="Arial" w:cs="Arial"/>
                <w:b/>
                <w:sz w:val="28"/>
                <w:szCs w:val="28"/>
              </w:rPr>
            </w:pPr>
          </w:p>
          <w:p w:rsidR="001569E0" w:rsidRPr="001569E0" w:rsidRDefault="001569E0" w:rsidP="001569E0">
            <w:pPr>
              <w:jc w:val="center"/>
              <w:rPr>
                <w:rFonts w:ascii="Arial" w:hAnsi="Arial" w:cs="Arial"/>
                <w:b/>
                <w:sz w:val="28"/>
                <w:szCs w:val="28"/>
              </w:rPr>
            </w:pPr>
            <w:r w:rsidRPr="001569E0">
              <w:rPr>
                <w:rFonts w:ascii="Arial" w:hAnsi="Arial" w:cs="Arial"/>
                <w:b/>
                <w:sz w:val="28"/>
                <w:szCs w:val="28"/>
              </w:rPr>
              <w:t>Developing and delivering a Health Visiting/Children’s centre partnership agreement</w:t>
            </w:r>
          </w:p>
          <w:p w:rsidR="001569E0" w:rsidRPr="007E7E5F" w:rsidRDefault="001569E0" w:rsidP="001569E0">
            <w:pPr>
              <w:rPr>
                <w:rFonts w:ascii="Arial" w:hAnsi="Arial" w:cs="Arial"/>
                <w:b/>
                <w:i/>
              </w:rPr>
            </w:pPr>
          </w:p>
          <w:p w:rsidR="001569E0" w:rsidRPr="0041750B" w:rsidRDefault="001569E0" w:rsidP="001569E0">
            <w:pPr>
              <w:rPr>
                <w:rFonts w:ascii="Arial" w:hAnsi="Arial" w:cs="Arial"/>
                <w:sz w:val="20"/>
              </w:rPr>
            </w:pPr>
            <w:r w:rsidRPr="0041750B">
              <w:rPr>
                <w:rFonts w:ascii="Arial" w:hAnsi="Arial" w:cs="Arial"/>
                <w:b/>
                <w:sz w:val="20"/>
              </w:rPr>
              <w:t>Overview:</w:t>
            </w:r>
            <w:r w:rsidRPr="0041750B">
              <w:rPr>
                <w:rFonts w:ascii="Arial" w:hAnsi="Arial" w:cs="Arial"/>
                <w:sz w:val="20"/>
              </w:rPr>
              <w:t xml:space="preserve"> The main aims of the partnership agreement are as follows;</w:t>
            </w:r>
          </w:p>
          <w:p w:rsidR="001569E0" w:rsidRPr="0041750B" w:rsidRDefault="001569E0" w:rsidP="001569E0">
            <w:pPr>
              <w:rPr>
                <w:rFonts w:ascii="Arial" w:hAnsi="Arial" w:cs="Arial"/>
                <w:sz w:val="20"/>
              </w:rPr>
            </w:pPr>
          </w:p>
          <w:p w:rsidR="001569E0" w:rsidRPr="0041750B" w:rsidRDefault="001569E0" w:rsidP="001569E0">
            <w:pPr>
              <w:numPr>
                <w:ilvl w:val="0"/>
                <w:numId w:val="18"/>
              </w:numPr>
              <w:rPr>
                <w:rFonts w:ascii="Arial" w:hAnsi="Arial" w:cs="Arial"/>
                <w:sz w:val="20"/>
              </w:rPr>
            </w:pPr>
            <w:r w:rsidRPr="0041750B">
              <w:rPr>
                <w:rFonts w:ascii="Arial" w:hAnsi="Arial" w:cs="Arial"/>
                <w:sz w:val="20"/>
              </w:rPr>
              <w:t>to outline the vision and strategic agreement for delivery of an integrated Healthy Child Programme between Health Visiting and Children’s Centres in Cambridgeshire</w:t>
            </w:r>
          </w:p>
          <w:p w:rsidR="001569E0" w:rsidRPr="0041750B" w:rsidRDefault="001569E0" w:rsidP="001569E0">
            <w:pPr>
              <w:rPr>
                <w:rFonts w:ascii="Arial" w:hAnsi="Arial" w:cs="Arial"/>
                <w:sz w:val="20"/>
              </w:rPr>
            </w:pPr>
          </w:p>
          <w:p w:rsidR="001569E0" w:rsidRPr="0041750B" w:rsidRDefault="001569E0" w:rsidP="001569E0">
            <w:pPr>
              <w:numPr>
                <w:ilvl w:val="0"/>
                <w:numId w:val="18"/>
              </w:numPr>
              <w:rPr>
                <w:rFonts w:ascii="Arial" w:hAnsi="Arial" w:cs="Arial"/>
                <w:sz w:val="20"/>
              </w:rPr>
            </w:pPr>
            <w:r w:rsidRPr="0041750B">
              <w:rPr>
                <w:rFonts w:ascii="Arial" w:hAnsi="Arial" w:cs="Arial"/>
                <w:sz w:val="20"/>
              </w:rPr>
              <w:t xml:space="preserve"> to describe the operational agreements that have been developed to support frontline practitioners to embed this service change into operational practice</w:t>
            </w:r>
          </w:p>
          <w:p w:rsidR="001569E0" w:rsidRPr="0041750B" w:rsidRDefault="001569E0" w:rsidP="001569E0">
            <w:pPr>
              <w:rPr>
                <w:rFonts w:ascii="Arial" w:hAnsi="Arial" w:cs="Arial"/>
                <w:sz w:val="20"/>
              </w:rPr>
            </w:pPr>
          </w:p>
          <w:p w:rsidR="001569E0" w:rsidRPr="0041750B" w:rsidRDefault="001569E0" w:rsidP="001569E0">
            <w:pPr>
              <w:rPr>
                <w:rFonts w:ascii="Arial" w:hAnsi="Arial" w:cs="Arial"/>
                <w:b/>
                <w:sz w:val="20"/>
              </w:rPr>
            </w:pPr>
            <w:r w:rsidRPr="0041750B">
              <w:rPr>
                <w:rFonts w:ascii="Arial" w:hAnsi="Arial" w:cs="Arial"/>
                <w:b/>
                <w:sz w:val="20"/>
              </w:rPr>
              <w:t>Achievements:</w:t>
            </w:r>
          </w:p>
          <w:p w:rsidR="001569E0" w:rsidRPr="0041750B" w:rsidRDefault="001569E0" w:rsidP="001569E0">
            <w:pPr>
              <w:rPr>
                <w:rFonts w:ascii="Arial" w:hAnsi="Arial" w:cs="Arial"/>
                <w:b/>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The change was scoped, developed and implemented in partnership with the local Children’s Centre</w:t>
            </w:r>
          </w:p>
          <w:p w:rsidR="001569E0" w:rsidRPr="0041750B" w:rsidRDefault="001569E0" w:rsidP="001569E0">
            <w:pPr>
              <w:ind w:left="360"/>
              <w:rPr>
                <w:rFonts w:ascii="Arial" w:hAnsi="Arial"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 xml:space="preserve">A joint steering group for the development and delivery of the partnership was forged which enabled appropriate decision making to take place in a timely approach </w:t>
            </w:r>
          </w:p>
          <w:p w:rsidR="001569E0" w:rsidRPr="0041750B" w:rsidRDefault="001569E0" w:rsidP="001569E0">
            <w:pPr>
              <w:rPr>
                <w:rFonts w:ascii="Arial" w:hAnsi="Arial"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The change was successfully led by the Children’s Centre development coordinator and the Health Visiting Service Manager</w:t>
            </w:r>
          </w:p>
          <w:p w:rsidR="001569E0" w:rsidRPr="0041750B" w:rsidRDefault="001569E0" w:rsidP="001569E0">
            <w:pPr>
              <w:rPr>
                <w:rFonts w:ascii="Arial" w:hAnsi="Arial"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All 40 Children Centre Managers and 7 Health Visiting Managers were fully engaged and participated throughout the development and implementation of the partnership agreement</w:t>
            </w:r>
          </w:p>
          <w:p w:rsidR="001569E0" w:rsidRPr="0041750B" w:rsidRDefault="001569E0" w:rsidP="001569E0">
            <w:pPr>
              <w:rPr>
                <w:rFonts w:ascii="Arial" w:hAnsi="Arial"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Full commitment has been achieved from Health Visiting and Children’s Centres to the fundamentals of the Antenatal Care Pathway and the wider CAF processes which include monthly meetings( Early Years LARMS)  between Health Visiting, Midwifery and Children’s Centres</w:t>
            </w:r>
          </w:p>
          <w:p w:rsidR="001569E0" w:rsidRPr="0041750B" w:rsidRDefault="001569E0" w:rsidP="001569E0">
            <w:pPr>
              <w:rPr>
                <w:rFonts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Full commitment by Children’s Centres and Health Visiting to integrated training programmes, delivered in Children’s Centres, which will improve understanding of roles and responsibility across services for children 0-5 and their families. This should result in earlier identification of need and timely access to specialist services</w:t>
            </w:r>
          </w:p>
          <w:p w:rsidR="001569E0" w:rsidRPr="0041750B" w:rsidRDefault="001569E0" w:rsidP="001569E0">
            <w:pPr>
              <w:ind w:left="360"/>
              <w:rPr>
                <w:rFonts w:ascii="Arial" w:hAnsi="Arial" w:cs="Arial"/>
                <w:sz w:val="20"/>
              </w:rPr>
            </w:pPr>
          </w:p>
          <w:p w:rsidR="001569E0" w:rsidRPr="0041750B" w:rsidRDefault="001569E0" w:rsidP="001569E0">
            <w:pPr>
              <w:numPr>
                <w:ilvl w:val="0"/>
                <w:numId w:val="19"/>
              </w:numPr>
              <w:rPr>
                <w:rFonts w:cs="Arial"/>
                <w:sz w:val="20"/>
              </w:rPr>
            </w:pPr>
            <w:r w:rsidRPr="0041750B">
              <w:rPr>
                <w:rFonts w:ascii="Arial" w:hAnsi="Arial" w:cs="Arial"/>
                <w:sz w:val="20"/>
              </w:rPr>
              <w:t xml:space="preserve"> Each </w:t>
            </w:r>
            <w:proofErr w:type="gramStart"/>
            <w:r w:rsidRPr="0041750B">
              <w:rPr>
                <w:rFonts w:ascii="Arial" w:hAnsi="Arial" w:cs="Arial"/>
                <w:sz w:val="20"/>
              </w:rPr>
              <w:t>Children’s</w:t>
            </w:r>
            <w:proofErr w:type="gramEnd"/>
            <w:r w:rsidRPr="0041750B">
              <w:rPr>
                <w:rFonts w:ascii="Arial" w:hAnsi="Arial" w:cs="Arial"/>
                <w:sz w:val="20"/>
              </w:rPr>
              <w:t xml:space="preserve"> Centre or cluster of Children’s Centres has a named </w:t>
            </w:r>
            <w:smartTag w:uri="urn:schemas-microsoft-com:office:smarttags" w:element="PersonName">
              <w:r w:rsidRPr="0041750B">
                <w:rPr>
                  <w:rFonts w:ascii="Arial" w:hAnsi="Arial" w:cs="Arial"/>
                  <w:sz w:val="20"/>
                </w:rPr>
                <w:t>Health Visitor</w:t>
              </w:r>
            </w:smartTag>
            <w:r w:rsidRPr="0041750B">
              <w:rPr>
                <w:rFonts w:ascii="Arial" w:hAnsi="Arial" w:cs="Arial"/>
                <w:sz w:val="20"/>
              </w:rPr>
              <w:t xml:space="preserve"> to ensure the effective planning, implementation and evaluation of their integrated Healthy Child Programme at a local level</w:t>
            </w:r>
            <w:r w:rsidRPr="0041750B">
              <w:rPr>
                <w:rFonts w:cs="Arial"/>
                <w:sz w:val="20"/>
              </w:rPr>
              <w:t xml:space="preserve">. </w:t>
            </w:r>
          </w:p>
          <w:p w:rsidR="001569E0" w:rsidRPr="0041750B" w:rsidRDefault="001569E0" w:rsidP="001569E0">
            <w:pPr>
              <w:pStyle w:val="Heading1"/>
              <w:numPr>
                <w:ilvl w:val="0"/>
                <w:numId w:val="19"/>
              </w:numPr>
              <w:tabs>
                <w:tab w:val="left" w:pos="0"/>
              </w:tabs>
              <w:overflowPunct w:val="0"/>
              <w:autoSpaceDE w:val="0"/>
              <w:autoSpaceDN w:val="0"/>
              <w:adjustRightInd w:val="0"/>
              <w:spacing w:before="240"/>
              <w:textAlignment w:val="baseline"/>
              <w:rPr>
                <w:b/>
                <w:i/>
                <w:sz w:val="20"/>
              </w:rPr>
            </w:pPr>
            <w:r w:rsidRPr="0041750B">
              <w:rPr>
                <w:b/>
                <w:i/>
                <w:sz w:val="20"/>
              </w:rPr>
              <w:t>All</w:t>
            </w:r>
            <w:r w:rsidRPr="0041750B">
              <w:rPr>
                <w:b/>
                <w:sz w:val="20"/>
              </w:rPr>
              <w:t xml:space="preserve"> </w:t>
            </w:r>
            <w:r w:rsidRPr="0041750B">
              <w:rPr>
                <w:b/>
                <w:i/>
                <w:sz w:val="20"/>
              </w:rPr>
              <w:t xml:space="preserve">first time mothers and mothers identified as needing additional post natal support are invited to a series of 6 Post Natal Advice sessions. This has been provided as part of a rolling programme delivered by Health Visiting and Children’s Centre. </w:t>
            </w:r>
          </w:p>
          <w:p w:rsidR="001569E0" w:rsidRPr="0041750B" w:rsidRDefault="001569E0" w:rsidP="001569E0">
            <w:pPr>
              <w:rPr>
                <w:rFonts w:ascii="Arial" w:hAnsi="Arial"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 xml:space="preserve">1 Year development check and 2.5 year development check where possible are delivered in the Children’s centres and delivered jointly where appropriate </w:t>
            </w:r>
          </w:p>
          <w:p w:rsidR="001569E0" w:rsidRPr="0041750B" w:rsidRDefault="001569E0" w:rsidP="001569E0">
            <w:pPr>
              <w:rPr>
                <w:rFonts w:ascii="Arial" w:hAnsi="Arial" w:cs="Arial"/>
                <w:sz w:val="20"/>
              </w:rPr>
            </w:pPr>
          </w:p>
          <w:p w:rsidR="001569E0" w:rsidRPr="0041750B" w:rsidRDefault="001569E0" w:rsidP="001569E0">
            <w:pPr>
              <w:numPr>
                <w:ilvl w:val="0"/>
                <w:numId w:val="19"/>
              </w:numPr>
              <w:rPr>
                <w:rFonts w:ascii="Arial" w:hAnsi="Arial" w:cs="Arial"/>
                <w:sz w:val="20"/>
              </w:rPr>
            </w:pPr>
            <w:r w:rsidRPr="0041750B">
              <w:rPr>
                <w:rFonts w:ascii="Arial" w:hAnsi="Arial" w:cs="Arial"/>
                <w:sz w:val="20"/>
              </w:rPr>
              <w:t>The partnership agreement outlines the full delivery of the new offer with a timeframe aligned to the Health Visiting service growth</w:t>
            </w:r>
          </w:p>
          <w:p w:rsidR="001569E0" w:rsidRPr="0041750B" w:rsidRDefault="001569E0" w:rsidP="001569E0">
            <w:pPr>
              <w:rPr>
                <w:rFonts w:ascii="Arial" w:hAnsi="Arial" w:cs="Arial"/>
                <w:b/>
                <w:sz w:val="20"/>
              </w:rPr>
            </w:pPr>
          </w:p>
          <w:p w:rsidR="001569E0" w:rsidRPr="0041750B" w:rsidRDefault="001569E0" w:rsidP="001569E0">
            <w:pPr>
              <w:rPr>
                <w:rFonts w:ascii="Arial" w:hAnsi="Arial" w:cs="Arial"/>
                <w:b/>
                <w:sz w:val="20"/>
              </w:rPr>
            </w:pPr>
            <w:r w:rsidRPr="0041750B">
              <w:rPr>
                <w:rFonts w:ascii="Arial" w:hAnsi="Arial" w:cs="Arial"/>
                <w:b/>
                <w:sz w:val="20"/>
              </w:rPr>
              <w:t>For more information or a copy of the Partnership Agreement please contact Fleur Seekins, Professional Lead, CCS  Fleur.seekins@nhs.net</w:t>
            </w:r>
          </w:p>
          <w:p w:rsidR="001569E0" w:rsidRPr="0041750B" w:rsidRDefault="001569E0" w:rsidP="001569E0">
            <w:pPr>
              <w:rPr>
                <w:rFonts w:ascii="Arial" w:hAnsi="Arial" w:cs="Arial"/>
                <w:b/>
                <w:sz w:val="20"/>
              </w:rPr>
            </w:pPr>
          </w:p>
          <w:p w:rsidR="001569E0" w:rsidRPr="0041750B" w:rsidRDefault="001569E0" w:rsidP="001569E0">
            <w:pPr>
              <w:rPr>
                <w:rFonts w:ascii="Arial" w:hAnsi="Arial" w:cs="Arial"/>
                <w:b/>
                <w:sz w:val="20"/>
              </w:rPr>
            </w:pPr>
            <w:r w:rsidRPr="0041750B">
              <w:rPr>
                <w:rFonts w:ascii="Arial" w:hAnsi="Arial" w:cs="Arial"/>
                <w:b/>
                <w:sz w:val="20"/>
              </w:rPr>
              <w:t>E: Emma.Morley@ccs.nhs.uk</w:t>
            </w:r>
          </w:p>
          <w:p w:rsidR="001569E0" w:rsidRPr="0041750B" w:rsidRDefault="001569E0" w:rsidP="001569E0">
            <w:pPr>
              <w:rPr>
                <w:rFonts w:ascii="Arial" w:hAnsi="Arial" w:cs="Arial"/>
                <w:b/>
                <w:sz w:val="20"/>
              </w:rPr>
            </w:pPr>
            <w:r w:rsidRPr="0041750B">
              <w:rPr>
                <w:rFonts w:ascii="Arial" w:hAnsi="Arial" w:cs="Arial"/>
                <w:b/>
                <w:sz w:val="20"/>
              </w:rPr>
              <w:t>T: 01480 418689</w:t>
            </w:r>
          </w:p>
          <w:p w:rsidR="001569E0" w:rsidRPr="00B33338" w:rsidRDefault="001569E0" w:rsidP="001569E0">
            <w:pPr>
              <w:rPr>
                <w:rFonts w:ascii="Arial" w:hAnsi="Arial" w:cs="Arial"/>
                <w:b/>
                <w:sz w:val="22"/>
                <w:szCs w:val="22"/>
              </w:rPr>
            </w:pPr>
          </w:p>
        </w:tc>
      </w:tr>
    </w:tbl>
    <w:p w:rsidR="001569E0" w:rsidRDefault="001569E0" w:rsidP="00C857A8">
      <w:pPr>
        <w:rPr>
          <w:rFonts w:ascii="Arial" w:hAnsi="Arial" w:cs="Arial"/>
          <w:sz w:val="20"/>
        </w:rPr>
      </w:pPr>
    </w:p>
    <w:p w:rsidR="00824A14" w:rsidRPr="001D01D3" w:rsidRDefault="00824A14" w:rsidP="00824A14">
      <w:pPr>
        <w:rPr>
          <w:rFonts w:ascii="Arial" w:eastAsia="Times New Roman" w:hAnsi="Arial" w:cs="Arial"/>
          <w:b/>
          <w:sz w:val="20"/>
          <w:lang w:eastAsia="en-GB"/>
        </w:rPr>
      </w:pPr>
      <w:r w:rsidRPr="005E0BA4">
        <w:rPr>
          <w:rFonts w:ascii="Arial" w:eastAsia="Times New Roman" w:hAnsi="Arial" w:cs="Arial"/>
          <w:b/>
          <w:sz w:val="20"/>
          <w:lang w:eastAsia="en-GB"/>
        </w:rPr>
        <w:t>…………………………………………………………………………………………………………….</w:t>
      </w:r>
    </w:p>
    <w:p w:rsidR="00824A14" w:rsidRDefault="00824A14" w:rsidP="00C857A8">
      <w:pPr>
        <w:rPr>
          <w:rFonts w:ascii="Arial" w:hAnsi="Arial" w:cs="Arial"/>
          <w:sz w:val="20"/>
        </w:rPr>
      </w:pPr>
    </w:p>
    <w:p w:rsidR="00824A14" w:rsidRDefault="00824A14" w:rsidP="00C857A8">
      <w:pPr>
        <w:rPr>
          <w:rFonts w:ascii="Arial" w:hAnsi="Arial" w:cs="Arial"/>
          <w:b/>
          <w:szCs w:val="24"/>
        </w:rPr>
      </w:pPr>
      <w:r>
        <w:rPr>
          <w:rFonts w:ascii="Arial" w:hAnsi="Arial" w:cs="Arial"/>
          <w:b/>
          <w:szCs w:val="24"/>
        </w:rPr>
        <w:t xml:space="preserve">Information – Recruitment to 13/14 Health Visitor Training places </w:t>
      </w:r>
    </w:p>
    <w:p w:rsidR="00824A14" w:rsidRDefault="00824A14" w:rsidP="00C857A8">
      <w:pPr>
        <w:rPr>
          <w:rFonts w:ascii="Arial" w:hAnsi="Arial" w:cs="Arial"/>
          <w:b/>
          <w:szCs w:val="24"/>
        </w:rPr>
      </w:pPr>
    </w:p>
    <w:p w:rsidR="00824A14" w:rsidRDefault="00824A14" w:rsidP="00C857A8">
      <w:pPr>
        <w:rPr>
          <w:rFonts w:ascii="Arial" w:hAnsi="Arial" w:cs="Arial"/>
          <w:sz w:val="20"/>
        </w:rPr>
      </w:pPr>
      <w:r>
        <w:rPr>
          <w:rFonts w:ascii="Arial" w:hAnsi="Arial" w:cs="Arial"/>
          <w:sz w:val="20"/>
        </w:rPr>
        <w:t xml:space="preserve">Organisations are making </w:t>
      </w:r>
      <w:r w:rsidR="00875B87">
        <w:rPr>
          <w:rFonts w:ascii="Arial" w:hAnsi="Arial" w:cs="Arial"/>
          <w:sz w:val="20"/>
        </w:rPr>
        <w:t>excellent</w:t>
      </w:r>
      <w:r>
        <w:rPr>
          <w:rFonts w:ascii="Arial" w:hAnsi="Arial" w:cs="Arial"/>
          <w:sz w:val="20"/>
        </w:rPr>
        <w:t xml:space="preserve"> progress towards reaching our goal of recruiting 386 student Health Visitors in 13/14. </w:t>
      </w:r>
      <w:r w:rsidR="00875B87">
        <w:rPr>
          <w:rFonts w:ascii="Arial" w:hAnsi="Arial" w:cs="Arial"/>
          <w:sz w:val="20"/>
        </w:rPr>
        <w:t>A</w:t>
      </w:r>
      <w:r>
        <w:rPr>
          <w:rFonts w:ascii="Arial" w:hAnsi="Arial" w:cs="Arial"/>
          <w:sz w:val="20"/>
        </w:rPr>
        <w:t xml:space="preserve"> total of 175 places have been offered already </w:t>
      </w:r>
      <w:r w:rsidR="00875B87">
        <w:rPr>
          <w:rFonts w:ascii="Arial" w:hAnsi="Arial" w:cs="Arial"/>
          <w:sz w:val="20"/>
        </w:rPr>
        <w:t xml:space="preserve">which is very encouraging at this time of year. </w:t>
      </w:r>
    </w:p>
    <w:p w:rsidR="00875B87" w:rsidRDefault="00875B87" w:rsidP="00C857A8">
      <w:pPr>
        <w:rPr>
          <w:rFonts w:ascii="Arial" w:hAnsi="Arial" w:cs="Arial"/>
          <w:sz w:val="20"/>
        </w:rPr>
      </w:pPr>
      <w:r>
        <w:rPr>
          <w:rFonts w:ascii="Arial" w:hAnsi="Arial" w:cs="Arial"/>
          <w:noProof/>
          <w:sz w:val="20"/>
          <w:lang w:eastAsia="en-GB"/>
        </w:rPr>
        <w:drawing>
          <wp:anchor distT="0" distB="0" distL="114300" distR="114300" simplePos="0" relativeHeight="251658240" behindDoc="0" locked="0" layoutInCell="1" allowOverlap="1" wp14:anchorId="08F59C52" wp14:editId="517AA24C">
            <wp:simplePos x="0" y="0"/>
            <wp:positionH relativeFrom="column">
              <wp:posOffset>-848360</wp:posOffset>
            </wp:positionH>
            <wp:positionV relativeFrom="paragraph">
              <wp:posOffset>123825</wp:posOffset>
            </wp:positionV>
            <wp:extent cx="6933506" cy="360997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3506" cy="3609975"/>
                    </a:xfrm>
                    <a:prstGeom prst="rect">
                      <a:avLst/>
                    </a:prstGeom>
                    <a:noFill/>
                  </pic:spPr>
                </pic:pic>
              </a:graphicData>
            </a:graphic>
            <wp14:sizeRelH relativeFrom="page">
              <wp14:pctWidth>0</wp14:pctWidth>
            </wp14:sizeRelH>
            <wp14:sizeRelV relativeFrom="page">
              <wp14:pctHeight>0</wp14:pctHeight>
            </wp14:sizeRelV>
          </wp:anchor>
        </w:drawing>
      </w: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Default="00875B87" w:rsidP="00C857A8">
      <w:pPr>
        <w:rPr>
          <w:rFonts w:ascii="Arial" w:hAnsi="Arial" w:cs="Arial"/>
          <w:sz w:val="20"/>
        </w:rPr>
      </w:pPr>
    </w:p>
    <w:p w:rsidR="00875B87" w:rsidRPr="00824A14" w:rsidRDefault="00875B87" w:rsidP="00C857A8">
      <w:pPr>
        <w:rPr>
          <w:rFonts w:ascii="Arial" w:hAnsi="Arial" w:cs="Arial"/>
          <w:sz w:val="20"/>
        </w:rPr>
      </w:pPr>
    </w:p>
    <w:p w:rsidR="00875B87" w:rsidRPr="00875B87" w:rsidRDefault="00875B87" w:rsidP="007D4376">
      <w:pPr>
        <w:ind w:firstLine="720"/>
        <w:rPr>
          <w:rFonts w:ascii="Calibri" w:eastAsia="Times New Roman" w:hAnsi="Calibri" w:cs="Calibri"/>
          <w:color w:val="000000"/>
          <w:sz w:val="22"/>
          <w:szCs w:val="22"/>
          <w:lang w:eastAsia="en-GB"/>
        </w:rPr>
      </w:pPr>
      <w:r w:rsidRPr="00875B87">
        <w:rPr>
          <w:rFonts w:ascii="Calibri" w:eastAsia="Times New Roman" w:hAnsi="Calibri" w:cs="Calibri"/>
          <w:color w:val="000000"/>
          <w:sz w:val="22"/>
          <w:szCs w:val="22"/>
          <w:lang w:eastAsia="en-GB"/>
        </w:rPr>
        <w:t>*Information compiled from data submitted by provider organisations*</w:t>
      </w:r>
    </w:p>
    <w:p w:rsidR="0041750B" w:rsidRPr="001D01D3" w:rsidRDefault="0041750B" w:rsidP="0041750B">
      <w:pPr>
        <w:rPr>
          <w:rFonts w:ascii="Arial" w:eastAsia="Times New Roman" w:hAnsi="Arial" w:cs="Arial"/>
          <w:b/>
          <w:sz w:val="20"/>
          <w:lang w:eastAsia="en-GB"/>
        </w:rPr>
      </w:pPr>
      <w:r w:rsidRPr="005E0BA4">
        <w:rPr>
          <w:rFonts w:ascii="Arial" w:eastAsia="Times New Roman" w:hAnsi="Arial" w:cs="Arial"/>
          <w:b/>
          <w:sz w:val="20"/>
          <w:lang w:eastAsia="en-GB"/>
        </w:rPr>
        <w:t>…………………………………………………………………………………………………………….</w:t>
      </w:r>
    </w:p>
    <w:p w:rsidR="009430EF" w:rsidRPr="0041750B" w:rsidRDefault="009430EF" w:rsidP="009430EF">
      <w:pPr>
        <w:rPr>
          <w:rFonts w:ascii="Arial" w:hAnsi="Arial" w:cs="Arial"/>
          <w:b/>
          <w:sz w:val="20"/>
        </w:rPr>
      </w:pPr>
    </w:p>
    <w:p w:rsidR="00F45EEF" w:rsidRDefault="009430EF" w:rsidP="009430EF">
      <w:pPr>
        <w:rPr>
          <w:rFonts w:ascii="Arial" w:hAnsi="Arial" w:cs="Arial"/>
          <w:b/>
          <w:szCs w:val="24"/>
        </w:rPr>
      </w:pPr>
      <w:r>
        <w:rPr>
          <w:rFonts w:ascii="Arial" w:hAnsi="Arial" w:cs="Arial"/>
          <w:b/>
          <w:szCs w:val="24"/>
        </w:rPr>
        <w:t>Information – NHS Jobs</w:t>
      </w:r>
      <w:r w:rsidR="00824A14">
        <w:rPr>
          <w:rFonts w:ascii="Arial" w:hAnsi="Arial" w:cs="Arial"/>
          <w:b/>
          <w:szCs w:val="24"/>
        </w:rPr>
        <w:t xml:space="preserve"> – closing Tuesday next week </w:t>
      </w:r>
    </w:p>
    <w:p w:rsidR="00F45EEF" w:rsidRPr="0041750B" w:rsidRDefault="00F45EEF" w:rsidP="009430EF">
      <w:pPr>
        <w:rPr>
          <w:rFonts w:ascii="Arial" w:hAnsi="Arial" w:cs="Arial"/>
          <w:b/>
          <w:sz w:val="20"/>
        </w:rPr>
      </w:pPr>
    </w:p>
    <w:p w:rsidR="009430EF" w:rsidRDefault="00F45EEF" w:rsidP="009430EF">
      <w:pPr>
        <w:rPr>
          <w:rFonts w:ascii="Arial" w:hAnsi="Arial" w:cs="Arial"/>
          <w:b/>
          <w:szCs w:val="24"/>
        </w:rPr>
      </w:pPr>
      <w:r>
        <w:rPr>
          <w:rFonts w:ascii="Arial" w:hAnsi="Arial" w:cs="Arial"/>
          <w:sz w:val="20"/>
        </w:rPr>
        <w:t xml:space="preserve">The following new posts are now being recruited to, to support Health Visitor Programme implementation in the East of England.  If you would like to discuss please contact Julia Whiting on </w:t>
      </w:r>
      <w:r w:rsidRPr="00F45EEF">
        <w:rPr>
          <w:rFonts w:ascii="Arial" w:hAnsi="Arial" w:cs="Arial"/>
          <w:sz w:val="20"/>
        </w:rPr>
        <w:t>07535 638236</w:t>
      </w:r>
      <w:r>
        <w:rPr>
          <w:rFonts w:ascii="Arial" w:hAnsi="Arial" w:cs="Arial"/>
          <w:sz w:val="20"/>
        </w:rPr>
        <w:t xml:space="preserve"> </w:t>
      </w:r>
    </w:p>
    <w:p w:rsidR="0041750B" w:rsidRDefault="0041750B" w:rsidP="009430EF">
      <w:pPr>
        <w:rPr>
          <w:rFonts w:ascii="Arial" w:hAnsi="Arial" w:cs="Arial"/>
          <w:color w:val="000000"/>
          <w:sz w:val="20"/>
          <w:lang w:val="en-US" w:eastAsia="en-GB"/>
        </w:rPr>
      </w:pPr>
    </w:p>
    <w:p w:rsidR="009430EF" w:rsidRDefault="009430EF" w:rsidP="009430EF">
      <w:pPr>
        <w:rPr>
          <w:rFonts w:ascii="Arial" w:hAnsi="Arial" w:cs="Arial"/>
          <w:b/>
          <w:bCs/>
          <w:color w:val="000000"/>
          <w:sz w:val="20"/>
          <w:lang w:val="en-US" w:eastAsia="en-GB"/>
        </w:rPr>
      </w:pPr>
      <w:r>
        <w:rPr>
          <w:rFonts w:ascii="Arial" w:hAnsi="Arial" w:cs="Arial"/>
          <w:color w:val="000000"/>
          <w:sz w:val="20"/>
          <w:lang w:val="en-US" w:eastAsia="en-GB"/>
        </w:rPr>
        <w:t xml:space="preserve">Job title: </w:t>
      </w:r>
      <w:r>
        <w:rPr>
          <w:rFonts w:ascii="Arial" w:hAnsi="Arial" w:cs="Arial"/>
          <w:b/>
          <w:bCs/>
          <w:color w:val="FF0000"/>
          <w:sz w:val="20"/>
          <w:lang w:val="en-US" w:eastAsia="en-GB"/>
        </w:rPr>
        <w:t xml:space="preserve">Health Visitor Locality Lead - Cambridge and Peterborough   0.6 </w:t>
      </w:r>
      <w:proofErr w:type="spellStart"/>
      <w:r>
        <w:rPr>
          <w:rFonts w:ascii="Arial" w:hAnsi="Arial" w:cs="Arial"/>
          <w:b/>
          <w:bCs/>
          <w:color w:val="FF0000"/>
          <w:sz w:val="20"/>
          <w:lang w:val="en-US" w:eastAsia="en-GB"/>
        </w:rPr>
        <w:t>wte</w:t>
      </w:r>
      <w:proofErr w:type="spellEnd"/>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 xml:space="preserve">Contract: </w:t>
      </w:r>
      <w:r>
        <w:rPr>
          <w:rFonts w:ascii="Arial" w:hAnsi="Arial" w:cs="Arial"/>
          <w:b/>
          <w:bCs/>
          <w:color w:val="FF0000"/>
          <w:sz w:val="20"/>
          <w:lang w:val="en-US" w:eastAsia="en-GB"/>
        </w:rPr>
        <w:t>Fixed term</w:t>
      </w:r>
      <w:r>
        <w:rPr>
          <w:rFonts w:ascii="Arial" w:hAnsi="Arial" w:cs="Arial"/>
          <w:color w:val="000000"/>
          <w:sz w:val="20"/>
          <w:lang w:val="en-US" w:eastAsia="en-GB"/>
        </w:rPr>
        <w:t xml:space="preserve">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Band:</w:t>
      </w:r>
      <w:r>
        <w:rPr>
          <w:rFonts w:ascii="Arial" w:hAnsi="Arial" w:cs="Arial"/>
          <w:b/>
          <w:bCs/>
          <w:color w:val="000000"/>
          <w:sz w:val="20"/>
          <w:lang w:val="en-US" w:eastAsia="en-GB"/>
        </w:rPr>
        <w:t xml:space="preserve"> </w:t>
      </w:r>
      <w:r>
        <w:rPr>
          <w:rFonts w:ascii="Arial" w:hAnsi="Arial" w:cs="Arial"/>
          <w:b/>
          <w:bCs/>
          <w:color w:val="FF0000"/>
          <w:sz w:val="20"/>
          <w:lang w:val="en-US" w:eastAsia="en-GB"/>
        </w:rPr>
        <w:t xml:space="preserve">8b  </w:t>
      </w:r>
    </w:p>
    <w:p w:rsidR="009430EF" w:rsidRDefault="009430EF" w:rsidP="009430EF">
      <w:pPr>
        <w:rPr>
          <w:rFonts w:ascii="Arial" w:hAnsi="Arial" w:cs="Arial"/>
          <w:b/>
          <w:bCs/>
          <w:color w:val="000000"/>
          <w:sz w:val="20"/>
          <w:lang w:val="en-US" w:eastAsia="en-GB"/>
        </w:rPr>
      </w:pPr>
      <w:r>
        <w:rPr>
          <w:rFonts w:ascii="Arial" w:hAnsi="Arial" w:cs="Arial"/>
          <w:b/>
          <w:bCs/>
          <w:color w:val="000000"/>
          <w:sz w:val="20"/>
          <w:lang w:val="en-US" w:eastAsia="en-GB"/>
        </w:rPr>
        <w:t xml:space="preserve">Salary: </w:t>
      </w:r>
      <w:r>
        <w:rPr>
          <w:rFonts w:ascii="Arial" w:hAnsi="Arial" w:cs="Arial"/>
          <w:b/>
          <w:bCs/>
          <w:color w:val="FF0000"/>
          <w:sz w:val="20"/>
          <w:lang w:val="en-US" w:eastAsia="en-GB"/>
        </w:rPr>
        <w:t xml:space="preserve">£45,707 to £56,504 per annum </w:t>
      </w:r>
    </w:p>
    <w:p w:rsidR="009430EF" w:rsidRDefault="009430EF" w:rsidP="009430EF">
      <w:pPr>
        <w:rPr>
          <w:rFonts w:ascii="Times New Roman" w:hAnsi="Times New Roman"/>
          <w:color w:val="FF0000"/>
          <w:sz w:val="20"/>
          <w:lang w:eastAsia="en-GB"/>
        </w:rPr>
      </w:pPr>
      <w:r>
        <w:rPr>
          <w:rFonts w:ascii="Arial" w:hAnsi="Arial" w:cs="Arial"/>
          <w:color w:val="000000"/>
          <w:sz w:val="20"/>
          <w:lang w:val="en-US" w:eastAsia="en-GB"/>
        </w:rPr>
        <w:t xml:space="preserve">Location: </w:t>
      </w:r>
      <w:proofErr w:type="spellStart"/>
      <w:r>
        <w:rPr>
          <w:rFonts w:ascii="Arial" w:hAnsi="Arial" w:cs="Arial"/>
          <w:b/>
          <w:bCs/>
          <w:color w:val="FF0000"/>
          <w:sz w:val="20"/>
          <w:lang w:val="en-US" w:eastAsia="en-GB"/>
        </w:rPr>
        <w:t>Cambridgeshire</w:t>
      </w:r>
      <w:proofErr w:type="spellEnd"/>
      <w:r>
        <w:rPr>
          <w:rFonts w:ascii="Arial" w:hAnsi="Arial" w:cs="Arial"/>
          <w:b/>
          <w:bCs/>
          <w:color w:val="FF0000"/>
          <w:sz w:val="20"/>
          <w:lang w:val="en-US" w:eastAsia="en-GB"/>
        </w:rPr>
        <w:t xml:space="preserve">/Peterborough </w:t>
      </w:r>
      <w:proofErr w:type="spellStart"/>
      <w:r>
        <w:rPr>
          <w:rFonts w:ascii="Arial" w:hAnsi="Arial" w:cs="Arial"/>
          <w:b/>
          <w:bCs/>
          <w:color w:val="FF0000"/>
          <w:sz w:val="20"/>
          <w:lang w:val="en-US" w:eastAsia="en-GB"/>
        </w:rPr>
        <w:t>tbc</w:t>
      </w:r>
      <w:proofErr w:type="spellEnd"/>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Closing Date: </w:t>
      </w:r>
      <w:r>
        <w:rPr>
          <w:rFonts w:ascii="Arial" w:hAnsi="Arial" w:cs="Arial"/>
          <w:b/>
          <w:bCs/>
          <w:color w:val="000000"/>
          <w:sz w:val="20"/>
          <w:lang w:val="en-US" w:eastAsia="en-GB"/>
        </w:rPr>
        <w:t>Midnight on</w:t>
      </w:r>
      <w:r>
        <w:rPr>
          <w:rFonts w:ascii="Arial" w:hAnsi="Arial" w:cs="Arial"/>
          <w:color w:val="000000"/>
          <w:sz w:val="20"/>
          <w:lang w:val="en-US" w:eastAsia="en-GB"/>
        </w:rPr>
        <w:t xml:space="preserve"> </w:t>
      </w:r>
      <w:r>
        <w:rPr>
          <w:rFonts w:ascii="Arial" w:hAnsi="Arial" w:cs="Arial"/>
          <w:b/>
          <w:bCs/>
          <w:color w:val="FF0000"/>
          <w:sz w:val="20"/>
          <w:lang w:val="en-US" w:eastAsia="en-GB"/>
        </w:rPr>
        <w:t>30</w:t>
      </w:r>
      <w:r>
        <w:rPr>
          <w:rFonts w:ascii="Arial" w:hAnsi="Arial" w:cs="Arial"/>
          <w:b/>
          <w:bCs/>
          <w:color w:val="FF0000"/>
          <w:sz w:val="20"/>
          <w:vertAlign w:val="superscript"/>
          <w:lang w:val="en-US" w:eastAsia="en-GB"/>
        </w:rPr>
        <w:t>th</w:t>
      </w:r>
      <w:r>
        <w:rPr>
          <w:rFonts w:ascii="Arial" w:hAnsi="Arial" w:cs="Arial"/>
          <w:b/>
          <w:bCs/>
          <w:color w:val="FF0000"/>
          <w:sz w:val="20"/>
          <w:lang w:val="en-US" w:eastAsia="en-GB"/>
        </w:rPr>
        <w:t xml:space="preserve"> April 2013</w:t>
      </w:r>
    </w:p>
    <w:p w:rsidR="009430EF" w:rsidRDefault="009430EF" w:rsidP="009430EF">
      <w:pPr>
        <w:rPr>
          <w:rFonts w:ascii="Times New Roman" w:hAnsi="Times New Roman"/>
          <w:color w:val="000000"/>
          <w:sz w:val="20"/>
          <w:lang w:eastAsia="en-GB"/>
        </w:rPr>
      </w:pPr>
    </w:p>
    <w:p w:rsidR="009430EF" w:rsidRDefault="009430EF" w:rsidP="009430EF">
      <w:pPr>
        <w:rPr>
          <w:rFonts w:ascii="Times New Roman" w:hAnsi="Times New Roman"/>
          <w:color w:val="000000"/>
          <w:sz w:val="20"/>
          <w:lang w:eastAsia="en-GB"/>
        </w:rPr>
      </w:pPr>
      <w:r>
        <w:rPr>
          <w:rFonts w:ascii="Arial" w:hAnsi="Arial" w:cs="Arial"/>
          <w:color w:val="000000"/>
          <w:sz w:val="20"/>
          <w:lang w:val="en-US" w:eastAsia="en-GB"/>
        </w:rPr>
        <w:t>If you would like to view this post, please visit </w:t>
      </w:r>
      <w:hyperlink r:id="rId11" w:tgtFrame="_blank" w:history="1">
        <w:r>
          <w:rPr>
            <w:rStyle w:val="Hyperlink"/>
            <w:rFonts w:ascii="Arial" w:hAnsi="Arial" w:cs="Arial"/>
            <w:sz w:val="20"/>
            <w:lang w:val="en-US" w:eastAsia="en-GB"/>
          </w:rPr>
          <w:t>www.jobs.nhs.uk</w:t>
        </w:r>
      </w:hyperlink>
      <w:r>
        <w:rPr>
          <w:rFonts w:ascii="Arial" w:hAnsi="Arial" w:cs="Arial"/>
          <w:color w:val="000000"/>
          <w:sz w:val="20"/>
          <w:lang w:val="en-US" w:eastAsia="en-GB"/>
        </w:rPr>
        <w:t xml:space="preserve"> and enter the reference number </w:t>
      </w:r>
      <w:r>
        <w:rPr>
          <w:rFonts w:ascii="Arial" w:hAnsi="Arial" w:cs="Arial"/>
          <w:b/>
          <w:bCs/>
          <w:color w:val="FF0000"/>
          <w:sz w:val="20"/>
          <w:lang w:val="en-US" w:eastAsia="en-GB"/>
        </w:rPr>
        <w:t xml:space="preserve">984-HEE220-EOE </w:t>
      </w:r>
      <w:r>
        <w:rPr>
          <w:rFonts w:ascii="Arial" w:hAnsi="Arial" w:cs="Arial"/>
          <w:color w:val="000000"/>
          <w:sz w:val="20"/>
          <w:lang w:val="en-US" w:eastAsia="en-GB"/>
        </w:rPr>
        <w:t>in the quick search text box.</w:t>
      </w:r>
    </w:p>
    <w:p w:rsidR="009430EF" w:rsidRDefault="009430EF" w:rsidP="009430EF">
      <w:pPr>
        <w:rPr>
          <w:rFonts w:ascii="Times New Roman" w:hAnsi="Times New Roman"/>
          <w:color w:val="000000"/>
          <w:sz w:val="20"/>
          <w:lang w:eastAsia="en-GB"/>
        </w:rPr>
      </w:pPr>
    </w:p>
    <w:p w:rsidR="009430EF" w:rsidRDefault="009430EF" w:rsidP="009430EF">
      <w:pPr>
        <w:rPr>
          <w:rFonts w:ascii="Arial" w:hAnsi="Arial" w:cs="Arial"/>
          <w:b/>
          <w:bCs/>
          <w:color w:val="000000"/>
          <w:sz w:val="20"/>
          <w:lang w:val="en-US" w:eastAsia="en-GB"/>
        </w:rPr>
      </w:pPr>
      <w:r>
        <w:rPr>
          <w:rFonts w:ascii="Arial" w:hAnsi="Arial" w:cs="Arial"/>
          <w:color w:val="000000"/>
          <w:sz w:val="20"/>
          <w:lang w:val="en-US" w:eastAsia="en-GB"/>
        </w:rPr>
        <w:t xml:space="preserve">Job title: </w:t>
      </w:r>
      <w:r>
        <w:rPr>
          <w:rFonts w:ascii="Arial" w:hAnsi="Arial" w:cs="Arial"/>
          <w:b/>
          <w:bCs/>
          <w:color w:val="FF0000"/>
          <w:sz w:val="20"/>
          <w:lang w:val="en-US" w:eastAsia="en-GB"/>
        </w:rPr>
        <w:t xml:space="preserve">Health Visitor Locality Lead - Bedfordshire &amp; Hertfordshire   0.8 </w:t>
      </w:r>
      <w:proofErr w:type="spellStart"/>
      <w:r>
        <w:rPr>
          <w:rFonts w:ascii="Arial" w:hAnsi="Arial" w:cs="Arial"/>
          <w:b/>
          <w:bCs/>
          <w:color w:val="FF0000"/>
          <w:sz w:val="20"/>
          <w:lang w:val="en-US" w:eastAsia="en-GB"/>
        </w:rPr>
        <w:t>wte</w:t>
      </w:r>
      <w:proofErr w:type="spellEnd"/>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 xml:space="preserve">Contract: </w:t>
      </w:r>
      <w:r>
        <w:rPr>
          <w:rFonts w:ascii="Arial" w:hAnsi="Arial" w:cs="Arial"/>
          <w:b/>
          <w:bCs/>
          <w:color w:val="FF0000"/>
          <w:sz w:val="20"/>
          <w:lang w:val="en-US" w:eastAsia="en-GB"/>
        </w:rPr>
        <w:t>Fixed term</w:t>
      </w:r>
      <w:r>
        <w:rPr>
          <w:rFonts w:ascii="Arial" w:hAnsi="Arial" w:cs="Arial"/>
          <w:color w:val="000000"/>
          <w:sz w:val="20"/>
          <w:lang w:val="en-US" w:eastAsia="en-GB"/>
        </w:rPr>
        <w:t xml:space="preserve">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Band:</w:t>
      </w:r>
      <w:r>
        <w:rPr>
          <w:rFonts w:ascii="Arial" w:hAnsi="Arial" w:cs="Arial"/>
          <w:b/>
          <w:bCs/>
          <w:color w:val="000000"/>
          <w:sz w:val="20"/>
          <w:lang w:val="en-US" w:eastAsia="en-GB"/>
        </w:rPr>
        <w:t xml:space="preserve"> </w:t>
      </w:r>
      <w:r>
        <w:rPr>
          <w:rFonts w:ascii="Arial" w:hAnsi="Arial" w:cs="Arial"/>
          <w:b/>
          <w:bCs/>
          <w:color w:val="FF0000"/>
          <w:sz w:val="20"/>
          <w:lang w:val="en-US" w:eastAsia="en-GB"/>
        </w:rPr>
        <w:t xml:space="preserve">8b  </w:t>
      </w:r>
    </w:p>
    <w:p w:rsidR="009430EF" w:rsidRDefault="009430EF" w:rsidP="009430EF">
      <w:pPr>
        <w:rPr>
          <w:rFonts w:ascii="Arial" w:hAnsi="Arial" w:cs="Arial"/>
          <w:b/>
          <w:bCs/>
          <w:color w:val="000000"/>
          <w:sz w:val="20"/>
          <w:lang w:val="en-US" w:eastAsia="en-GB"/>
        </w:rPr>
      </w:pPr>
      <w:r>
        <w:rPr>
          <w:rFonts w:ascii="Arial" w:hAnsi="Arial" w:cs="Arial"/>
          <w:b/>
          <w:bCs/>
          <w:color w:val="000000"/>
          <w:sz w:val="20"/>
          <w:lang w:val="en-US" w:eastAsia="en-GB"/>
        </w:rPr>
        <w:t xml:space="preserve">Salary: </w:t>
      </w:r>
      <w:r>
        <w:rPr>
          <w:rFonts w:ascii="Arial" w:hAnsi="Arial" w:cs="Arial"/>
          <w:b/>
          <w:bCs/>
          <w:color w:val="FF0000"/>
          <w:sz w:val="20"/>
          <w:lang w:val="en-US" w:eastAsia="en-GB"/>
        </w:rPr>
        <w:t xml:space="preserve">£45,707 to £56,504 per annum </w:t>
      </w:r>
    </w:p>
    <w:p w:rsidR="009430EF" w:rsidRDefault="009430EF" w:rsidP="009430EF">
      <w:pPr>
        <w:rPr>
          <w:rFonts w:ascii="Times New Roman" w:hAnsi="Times New Roman"/>
          <w:color w:val="FF0000"/>
          <w:sz w:val="20"/>
          <w:lang w:eastAsia="en-GB"/>
        </w:rPr>
      </w:pPr>
      <w:r>
        <w:rPr>
          <w:rFonts w:ascii="Arial" w:hAnsi="Arial" w:cs="Arial"/>
          <w:color w:val="000000"/>
          <w:sz w:val="20"/>
          <w:lang w:val="en-US" w:eastAsia="en-GB"/>
        </w:rPr>
        <w:t xml:space="preserve">Location: </w:t>
      </w:r>
      <w:proofErr w:type="spellStart"/>
      <w:r>
        <w:rPr>
          <w:rFonts w:ascii="Arial" w:hAnsi="Arial" w:cs="Arial"/>
          <w:b/>
          <w:bCs/>
          <w:color w:val="FF0000"/>
          <w:sz w:val="20"/>
          <w:lang w:val="en-US" w:eastAsia="en-GB"/>
        </w:rPr>
        <w:t>Cambridgeshire</w:t>
      </w:r>
      <w:proofErr w:type="spellEnd"/>
      <w:r>
        <w:rPr>
          <w:rFonts w:ascii="Arial" w:hAnsi="Arial" w:cs="Arial"/>
          <w:b/>
          <w:bCs/>
          <w:color w:val="FF0000"/>
          <w:sz w:val="20"/>
          <w:lang w:val="en-US" w:eastAsia="en-GB"/>
        </w:rPr>
        <w:t xml:space="preserve">/Peterborough </w:t>
      </w:r>
      <w:proofErr w:type="spellStart"/>
      <w:r>
        <w:rPr>
          <w:rFonts w:ascii="Arial" w:hAnsi="Arial" w:cs="Arial"/>
          <w:b/>
          <w:bCs/>
          <w:color w:val="FF0000"/>
          <w:sz w:val="20"/>
          <w:lang w:val="en-US" w:eastAsia="en-GB"/>
        </w:rPr>
        <w:t>tbc</w:t>
      </w:r>
      <w:proofErr w:type="spellEnd"/>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Closing Date: </w:t>
      </w:r>
      <w:r>
        <w:rPr>
          <w:rFonts w:ascii="Arial" w:hAnsi="Arial" w:cs="Arial"/>
          <w:b/>
          <w:bCs/>
          <w:color w:val="000000"/>
          <w:sz w:val="20"/>
          <w:lang w:val="en-US" w:eastAsia="en-GB"/>
        </w:rPr>
        <w:t>Midnight on</w:t>
      </w:r>
      <w:r>
        <w:rPr>
          <w:rFonts w:ascii="Arial" w:hAnsi="Arial" w:cs="Arial"/>
          <w:color w:val="000000"/>
          <w:sz w:val="20"/>
          <w:lang w:val="en-US" w:eastAsia="en-GB"/>
        </w:rPr>
        <w:t xml:space="preserve"> </w:t>
      </w:r>
      <w:r>
        <w:rPr>
          <w:rFonts w:ascii="Arial" w:hAnsi="Arial" w:cs="Arial"/>
          <w:b/>
          <w:bCs/>
          <w:color w:val="FF0000"/>
          <w:sz w:val="20"/>
          <w:lang w:val="en-US" w:eastAsia="en-GB"/>
        </w:rPr>
        <w:t>30</w:t>
      </w:r>
      <w:r>
        <w:rPr>
          <w:rFonts w:ascii="Arial" w:hAnsi="Arial" w:cs="Arial"/>
          <w:b/>
          <w:bCs/>
          <w:color w:val="FF0000"/>
          <w:sz w:val="20"/>
          <w:vertAlign w:val="superscript"/>
          <w:lang w:val="en-US" w:eastAsia="en-GB"/>
        </w:rPr>
        <w:t>th</w:t>
      </w:r>
      <w:r>
        <w:rPr>
          <w:rFonts w:ascii="Arial" w:hAnsi="Arial" w:cs="Arial"/>
          <w:b/>
          <w:bCs/>
          <w:color w:val="FF0000"/>
          <w:sz w:val="20"/>
          <w:lang w:val="en-US" w:eastAsia="en-GB"/>
        </w:rPr>
        <w:t xml:space="preserve"> April 2013</w:t>
      </w:r>
    </w:p>
    <w:p w:rsidR="009430EF" w:rsidRDefault="009430EF" w:rsidP="009430EF">
      <w:pPr>
        <w:rPr>
          <w:rFonts w:ascii="Times New Roman" w:hAnsi="Times New Roman"/>
          <w:color w:val="000000"/>
          <w:sz w:val="20"/>
          <w:lang w:eastAsia="en-GB"/>
        </w:rPr>
      </w:pPr>
    </w:p>
    <w:p w:rsidR="009430EF" w:rsidRDefault="009430EF" w:rsidP="009430EF">
      <w:pPr>
        <w:rPr>
          <w:rFonts w:ascii="Times New Roman" w:hAnsi="Times New Roman"/>
          <w:color w:val="000000"/>
          <w:sz w:val="20"/>
          <w:lang w:eastAsia="en-GB"/>
        </w:rPr>
      </w:pPr>
      <w:r>
        <w:rPr>
          <w:rFonts w:ascii="Arial" w:hAnsi="Arial" w:cs="Arial"/>
          <w:color w:val="000000"/>
          <w:sz w:val="20"/>
          <w:lang w:val="en-US" w:eastAsia="en-GB"/>
        </w:rPr>
        <w:t>If you would like to view this post, please visit </w:t>
      </w:r>
      <w:hyperlink r:id="rId12" w:tgtFrame="_blank" w:history="1">
        <w:r>
          <w:rPr>
            <w:rStyle w:val="Hyperlink"/>
            <w:rFonts w:ascii="Arial" w:hAnsi="Arial" w:cs="Arial"/>
            <w:sz w:val="20"/>
            <w:lang w:val="en-US" w:eastAsia="en-GB"/>
          </w:rPr>
          <w:t>www.jobs.nhs.uk</w:t>
        </w:r>
      </w:hyperlink>
      <w:r>
        <w:rPr>
          <w:rFonts w:ascii="Arial" w:hAnsi="Arial" w:cs="Arial"/>
          <w:color w:val="000000"/>
          <w:sz w:val="20"/>
          <w:lang w:val="en-US" w:eastAsia="en-GB"/>
        </w:rPr>
        <w:t xml:space="preserve"> and enter the reference number </w:t>
      </w:r>
      <w:r>
        <w:rPr>
          <w:rFonts w:ascii="Arial" w:hAnsi="Arial" w:cs="Arial"/>
          <w:b/>
          <w:bCs/>
          <w:color w:val="FF0000"/>
          <w:sz w:val="20"/>
          <w:lang w:val="en-US" w:eastAsia="en-GB"/>
        </w:rPr>
        <w:t xml:space="preserve">984-HEE216-EOE </w:t>
      </w:r>
      <w:r>
        <w:rPr>
          <w:rFonts w:ascii="Arial" w:hAnsi="Arial" w:cs="Arial"/>
          <w:color w:val="000000"/>
          <w:sz w:val="20"/>
          <w:lang w:val="en-US" w:eastAsia="en-GB"/>
        </w:rPr>
        <w:t>in the quick search text box.</w:t>
      </w:r>
    </w:p>
    <w:p w:rsidR="009430EF" w:rsidRDefault="009430EF" w:rsidP="009430EF">
      <w:pPr>
        <w:rPr>
          <w:rFonts w:ascii="Times New Roman" w:hAnsi="Times New Roman"/>
          <w:color w:val="000000"/>
          <w:sz w:val="20"/>
          <w:lang w:eastAsia="en-GB"/>
        </w:rPr>
      </w:pPr>
      <w:r>
        <w:rPr>
          <w:rFonts w:ascii="Times New Roman" w:hAnsi="Times New Roman"/>
          <w:color w:val="000000"/>
          <w:sz w:val="20"/>
          <w:lang w:eastAsia="en-GB"/>
        </w:rPr>
        <w:t> </w:t>
      </w:r>
    </w:p>
    <w:p w:rsidR="009430EF" w:rsidRDefault="009430EF" w:rsidP="009430EF">
      <w:pPr>
        <w:rPr>
          <w:rFonts w:ascii="Arial" w:hAnsi="Arial" w:cs="Arial"/>
          <w:b/>
          <w:bCs/>
          <w:color w:val="000000"/>
          <w:sz w:val="20"/>
          <w:lang w:val="en-US" w:eastAsia="en-GB"/>
        </w:rPr>
      </w:pPr>
      <w:r>
        <w:rPr>
          <w:rFonts w:ascii="Arial" w:hAnsi="Arial" w:cs="Arial"/>
          <w:color w:val="000000"/>
          <w:sz w:val="20"/>
          <w:lang w:val="en-US" w:eastAsia="en-GB"/>
        </w:rPr>
        <w:t xml:space="preserve">Job title: </w:t>
      </w:r>
      <w:r>
        <w:rPr>
          <w:rFonts w:ascii="Arial" w:hAnsi="Arial" w:cs="Arial"/>
          <w:b/>
          <w:bCs/>
          <w:color w:val="FF0000"/>
          <w:sz w:val="20"/>
          <w:lang w:val="en-US" w:eastAsia="en-GB"/>
        </w:rPr>
        <w:t xml:space="preserve">Health Visitor Locality Lead Norfolk &amp; Suffolk   0.4 </w:t>
      </w:r>
      <w:proofErr w:type="spellStart"/>
      <w:r>
        <w:rPr>
          <w:rFonts w:ascii="Arial" w:hAnsi="Arial" w:cs="Arial"/>
          <w:b/>
          <w:bCs/>
          <w:color w:val="FF0000"/>
          <w:sz w:val="20"/>
          <w:lang w:val="en-US" w:eastAsia="en-GB"/>
        </w:rPr>
        <w:t>wte</w:t>
      </w:r>
      <w:proofErr w:type="spellEnd"/>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 xml:space="preserve">Contract: </w:t>
      </w:r>
      <w:r>
        <w:rPr>
          <w:rFonts w:ascii="Arial" w:hAnsi="Arial" w:cs="Arial"/>
          <w:b/>
          <w:bCs/>
          <w:color w:val="FF0000"/>
          <w:sz w:val="20"/>
          <w:lang w:val="en-US" w:eastAsia="en-GB"/>
        </w:rPr>
        <w:t>Fixed term</w:t>
      </w:r>
      <w:r>
        <w:rPr>
          <w:rFonts w:ascii="Arial" w:hAnsi="Arial" w:cs="Arial"/>
          <w:color w:val="000000"/>
          <w:sz w:val="20"/>
          <w:lang w:val="en-US" w:eastAsia="en-GB"/>
        </w:rPr>
        <w:t xml:space="preserve">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Band:</w:t>
      </w:r>
      <w:r>
        <w:rPr>
          <w:rFonts w:ascii="Arial" w:hAnsi="Arial" w:cs="Arial"/>
          <w:b/>
          <w:bCs/>
          <w:color w:val="000000"/>
          <w:sz w:val="20"/>
          <w:lang w:val="en-US" w:eastAsia="en-GB"/>
        </w:rPr>
        <w:t xml:space="preserve"> </w:t>
      </w:r>
      <w:r>
        <w:rPr>
          <w:rFonts w:ascii="Arial" w:hAnsi="Arial" w:cs="Arial"/>
          <w:b/>
          <w:bCs/>
          <w:color w:val="FF0000"/>
          <w:sz w:val="20"/>
          <w:lang w:val="en-US" w:eastAsia="en-GB"/>
        </w:rPr>
        <w:t xml:space="preserve">8b  </w:t>
      </w:r>
    </w:p>
    <w:p w:rsidR="009430EF" w:rsidRDefault="009430EF" w:rsidP="009430EF">
      <w:pPr>
        <w:rPr>
          <w:rFonts w:ascii="Arial" w:hAnsi="Arial" w:cs="Arial"/>
          <w:b/>
          <w:bCs/>
          <w:color w:val="000000"/>
          <w:sz w:val="20"/>
          <w:lang w:val="en-US" w:eastAsia="en-GB"/>
        </w:rPr>
      </w:pPr>
      <w:r>
        <w:rPr>
          <w:rFonts w:ascii="Arial" w:hAnsi="Arial" w:cs="Arial"/>
          <w:b/>
          <w:bCs/>
          <w:color w:val="000000"/>
          <w:sz w:val="20"/>
          <w:lang w:val="en-US" w:eastAsia="en-GB"/>
        </w:rPr>
        <w:t xml:space="preserve">Salary: </w:t>
      </w:r>
      <w:r>
        <w:rPr>
          <w:rFonts w:ascii="Arial" w:hAnsi="Arial" w:cs="Arial"/>
          <w:b/>
          <w:bCs/>
          <w:color w:val="FF0000"/>
          <w:sz w:val="20"/>
          <w:lang w:val="en-US" w:eastAsia="en-GB"/>
        </w:rPr>
        <w:t xml:space="preserve">£45,707 to £56,504 per annum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Location: </w:t>
      </w:r>
      <w:r>
        <w:rPr>
          <w:rFonts w:ascii="Arial" w:hAnsi="Arial" w:cs="Arial"/>
          <w:b/>
          <w:bCs/>
          <w:color w:val="FF0000"/>
          <w:sz w:val="20"/>
          <w:lang w:val="en-US" w:eastAsia="en-GB"/>
        </w:rPr>
        <w:t>N</w:t>
      </w:r>
      <w:r w:rsidR="009410D2">
        <w:rPr>
          <w:rFonts w:ascii="Arial" w:hAnsi="Arial" w:cs="Arial"/>
          <w:b/>
          <w:bCs/>
          <w:color w:val="FF0000"/>
          <w:sz w:val="20"/>
          <w:lang w:val="en-US" w:eastAsia="en-GB"/>
        </w:rPr>
        <w:t>orfo</w:t>
      </w:r>
      <w:r>
        <w:rPr>
          <w:rFonts w:ascii="Arial" w:hAnsi="Arial" w:cs="Arial"/>
          <w:b/>
          <w:bCs/>
          <w:color w:val="FF0000"/>
          <w:sz w:val="20"/>
          <w:lang w:val="en-US" w:eastAsia="en-GB"/>
        </w:rPr>
        <w:t xml:space="preserve">lk Suffolk </w:t>
      </w:r>
      <w:proofErr w:type="spellStart"/>
      <w:r>
        <w:rPr>
          <w:rFonts w:ascii="Arial" w:hAnsi="Arial" w:cs="Arial"/>
          <w:b/>
          <w:bCs/>
          <w:color w:val="FF0000"/>
          <w:sz w:val="20"/>
          <w:lang w:val="en-US" w:eastAsia="en-GB"/>
        </w:rPr>
        <w:t>tbc</w:t>
      </w:r>
      <w:proofErr w:type="spellEnd"/>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Closing Date: </w:t>
      </w:r>
      <w:r>
        <w:rPr>
          <w:rFonts w:ascii="Arial" w:hAnsi="Arial" w:cs="Arial"/>
          <w:b/>
          <w:bCs/>
          <w:color w:val="000000"/>
          <w:sz w:val="20"/>
          <w:lang w:val="en-US" w:eastAsia="en-GB"/>
        </w:rPr>
        <w:t>Midnight on</w:t>
      </w:r>
      <w:r>
        <w:rPr>
          <w:rFonts w:ascii="Arial" w:hAnsi="Arial" w:cs="Arial"/>
          <w:color w:val="000000"/>
          <w:sz w:val="20"/>
          <w:lang w:val="en-US" w:eastAsia="en-GB"/>
        </w:rPr>
        <w:t xml:space="preserve"> </w:t>
      </w:r>
      <w:r>
        <w:rPr>
          <w:rFonts w:ascii="Arial" w:hAnsi="Arial" w:cs="Arial"/>
          <w:b/>
          <w:bCs/>
          <w:color w:val="FF0000"/>
          <w:sz w:val="20"/>
          <w:lang w:val="en-US" w:eastAsia="en-GB"/>
        </w:rPr>
        <w:t>30</w:t>
      </w:r>
      <w:r>
        <w:rPr>
          <w:rFonts w:ascii="Arial" w:hAnsi="Arial" w:cs="Arial"/>
          <w:b/>
          <w:bCs/>
          <w:color w:val="FF0000"/>
          <w:sz w:val="20"/>
          <w:vertAlign w:val="superscript"/>
          <w:lang w:val="en-US" w:eastAsia="en-GB"/>
        </w:rPr>
        <w:t>th</w:t>
      </w:r>
      <w:r>
        <w:rPr>
          <w:rFonts w:ascii="Arial" w:hAnsi="Arial" w:cs="Arial"/>
          <w:b/>
          <w:bCs/>
          <w:color w:val="FF0000"/>
          <w:sz w:val="20"/>
          <w:lang w:val="en-US" w:eastAsia="en-GB"/>
        </w:rPr>
        <w:t xml:space="preserve"> April 2013</w:t>
      </w:r>
    </w:p>
    <w:p w:rsidR="009430EF" w:rsidRDefault="009430EF" w:rsidP="009430EF">
      <w:pPr>
        <w:rPr>
          <w:rFonts w:ascii="Times New Roman" w:hAnsi="Times New Roman"/>
          <w:color w:val="000000"/>
          <w:sz w:val="20"/>
          <w:lang w:eastAsia="en-GB"/>
        </w:rPr>
      </w:pPr>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If you would like to view this post, please visit </w:t>
      </w:r>
      <w:hyperlink r:id="rId13" w:tgtFrame="_blank" w:history="1">
        <w:r>
          <w:rPr>
            <w:rStyle w:val="Hyperlink"/>
            <w:rFonts w:ascii="Arial" w:hAnsi="Arial" w:cs="Arial"/>
            <w:sz w:val="20"/>
            <w:lang w:val="en-US" w:eastAsia="en-GB"/>
          </w:rPr>
          <w:t>www.jobs.nhs.uk</w:t>
        </w:r>
      </w:hyperlink>
      <w:r>
        <w:rPr>
          <w:rFonts w:ascii="Arial" w:hAnsi="Arial" w:cs="Arial"/>
          <w:color w:val="000000"/>
          <w:sz w:val="20"/>
          <w:lang w:val="en-US" w:eastAsia="en-GB"/>
        </w:rPr>
        <w:t xml:space="preserve"> and enter the reference number </w:t>
      </w:r>
      <w:r>
        <w:rPr>
          <w:rFonts w:ascii="Arial" w:hAnsi="Arial" w:cs="Arial"/>
          <w:b/>
          <w:bCs/>
          <w:color w:val="FF0000"/>
          <w:sz w:val="20"/>
          <w:lang w:val="en-US" w:eastAsia="en-GB"/>
        </w:rPr>
        <w:t xml:space="preserve">984-HEE217-EOE </w:t>
      </w:r>
      <w:r>
        <w:rPr>
          <w:rFonts w:ascii="Arial" w:hAnsi="Arial" w:cs="Arial"/>
          <w:color w:val="000000"/>
          <w:sz w:val="20"/>
          <w:lang w:val="en-US" w:eastAsia="en-GB"/>
        </w:rPr>
        <w:t>in the quick search text box.</w:t>
      </w:r>
    </w:p>
    <w:p w:rsidR="009430EF" w:rsidRDefault="009430EF" w:rsidP="009430EF">
      <w:pPr>
        <w:rPr>
          <w:rFonts w:ascii="Arial" w:hAnsi="Arial" w:cs="Arial"/>
          <w:color w:val="000000"/>
          <w:sz w:val="20"/>
          <w:lang w:val="en-US" w:eastAsia="en-GB"/>
        </w:rPr>
      </w:pPr>
    </w:p>
    <w:p w:rsidR="009430EF" w:rsidRDefault="009430EF" w:rsidP="009430EF">
      <w:pPr>
        <w:rPr>
          <w:rFonts w:ascii="Arial" w:hAnsi="Arial" w:cs="Arial"/>
          <w:b/>
          <w:bCs/>
          <w:color w:val="000000"/>
          <w:sz w:val="20"/>
          <w:lang w:val="en-US" w:eastAsia="en-GB"/>
        </w:rPr>
      </w:pPr>
      <w:r>
        <w:rPr>
          <w:rFonts w:ascii="Arial" w:hAnsi="Arial" w:cs="Arial"/>
          <w:color w:val="000000"/>
          <w:sz w:val="20"/>
          <w:lang w:val="en-US" w:eastAsia="en-GB"/>
        </w:rPr>
        <w:t xml:space="preserve">Job title: </w:t>
      </w:r>
      <w:r>
        <w:rPr>
          <w:rFonts w:ascii="Arial" w:hAnsi="Arial" w:cs="Arial"/>
          <w:b/>
          <w:bCs/>
          <w:color w:val="FF0000"/>
          <w:sz w:val="20"/>
          <w:lang w:val="en-US" w:eastAsia="en-GB"/>
        </w:rPr>
        <w:t xml:space="preserve">Health Visitor Locality Lead – </w:t>
      </w:r>
      <w:proofErr w:type="gramStart"/>
      <w:r>
        <w:rPr>
          <w:rFonts w:ascii="Arial" w:hAnsi="Arial" w:cs="Arial"/>
          <w:b/>
          <w:bCs/>
          <w:color w:val="FF0000"/>
          <w:sz w:val="20"/>
          <w:lang w:val="en-US" w:eastAsia="en-GB"/>
        </w:rPr>
        <w:t>Essex  0.6</w:t>
      </w:r>
      <w:proofErr w:type="gramEnd"/>
      <w:r>
        <w:rPr>
          <w:rFonts w:ascii="Arial" w:hAnsi="Arial" w:cs="Arial"/>
          <w:b/>
          <w:bCs/>
          <w:color w:val="FF0000"/>
          <w:sz w:val="20"/>
          <w:lang w:val="en-US" w:eastAsia="en-GB"/>
        </w:rPr>
        <w:t xml:space="preserve"> </w:t>
      </w:r>
      <w:proofErr w:type="spellStart"/>
      <w:r>
        <w:rPr>
          <w:rFonts w:ascii="Arial" w:hAnsi="Arial" w:cs="Arial"/>
          <w:b/>
          <w:bCs/>
          <w:color w:val="FF0000"/>
          <w:sz w:val="20"/>
          <w:lang w:val="en-US" w:eastAsia="en-GB"/>
        </w:rPr>
        <w:t>wte</w:t>
      </w:r>
      <w:proofErr w:type="spellEnd"/>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 xml:space="preserve">Contract: </w:t>
      </w:r>
      <w:r>
        <w:rPr>
          <w:rFonts w:ascii="Arial" w:hAnsi="Arial" w:cs="Arial"/>
          <w:b/>
          <w:bCs/>
          <w:color w:val="FF0000"/>
          <w:sz w:val="20"/>
          <w:lang w:val="en-US" w:eastAsia="en-GB"/>
        </w:rPr>
        <w:t>Fixed term</w:t>
      </w:r>
      <w:r>
        <w:rPr>
          <w:rFonts w:ascii="Arial" w:hAnsi="Arial" w:cs="Arial"/>
          <w:color w:val="000000"/>
          <w:sz w:val="20"/>
          <w:lang w:val="en-US" w:eastAsia="en-GB"/>
        </w:rPr>
        <w:t xml:space="preserve">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Band:</w:t>
      </w:r>
      <w:r>
        <w:rPr>
          <w:rFonts w:ascii="Arial" w:hAnsi="Arial" w:cs="Arial"/>
          <w:b/>
          <w:bCs/>
          <w:color w:val="000000"/>
          <w:sz w:val="20"/>
          <w:lang w:val="en-US" w:eastAsia="en-GB"/>
        </w:rPr>
        <w:t xml:space="preserve"> </w:t>
      </w:r>
      <w:r>
        <w:rPr>
          <w:rFonts w:ascii="Arial" w:hAnsi="Arial" w:cs="Arial"/>
          <w:b/>
          <w:bCs/>
          <w:color w:val="FF0000"/>
          <w:sz w:val="20"/>
          <w:lang w:val="en-US" w:eastAsia="en-GB"/>
        </w:rPr>
        <w:t xml:space="preserve">8b  </w:t>
      </w:r>
    </w:p>
    <w:p w:rsidR="009430EF" w:rsidRDefault="009430EF" w:rsidP="009430EF">
      <w:pPr>
        <w:rPr>
          <w:rFonts w:ascii="Arial" w:hAnsi="Arial" w:cs="Arial"/>
          <w:b/>
          <w:bCs/>
          <w:color w:val="000000"/>
          <w:sz w:val="20"/>
          <w:lang w:val="en-US" w:eastAsia="en-GB"/>
        </w:rPr>
      </w:pPr>
      <w:r>
        <w:rPr>
          <w:rFonts w:ascii="Arial" w:hAnsi="Arial" w:cs="Arial"/>
          <w:b/>
          <w:bCs/>
          <w:color w:val="000000"/>
          <w:sz w:val="20"/>
          <w:lang w:val="en-US" w:eastAsia="en-GB"/>
        </w:rPr>
        <w:t xml:space="preserve">Salary: </w:t>
      </w:r>
      <w:r>
        <w:rPr>
          <w:rFonts w:ascii="Arial" w:hAnsi="Arial" w:cs="Arial"/>
          <w:b/>
          <w:bCs/>
          <w:color w:val="FF0000"/>
          <w:sz w:val="20"/>
          <w:lang w:val="en-US" w:eastAsia="en-GB"/>
        </w:rPr>
        <w:t xml:space="preserve">£45,707 to £56,504 per annum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Location: </w:t>
      </w:r>
      <w:r>
        <w:rPr>
          <w:rFonts w:ascii="Arial" w:hAnsi="Arial" w:cs="Arial"/>
          <w:b/>
          <w:bCs/>
          <w:color w:val="FF0000"/>
          <w:sz w:val="20"/>
          <w:lang w:val="en-US" w:eastAsia="en-GB"/>
        </w:rPr>
        <w:t>Essex</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Closing Date: </w:t>
      </w:r>
      <w:r>
        <w:rPr>
          <w:rFonts w:ascii="Arial" w:hAnsi="Arial" w:cs="Arial"/>
          <w:b/>
          <w:bCs/>
          <w:color w:val="000000"/>
          <w:sz w:val="20"/>
          <w:lang w:val="en-US" w:eastAsia="en-GB"/>
        </w:rPr>
        <w:t>Midnight on</w:t>
      </w:r>
      <w:r>
        <w:rPr>
          <w:rFonts w:ascii="Arial" w:hAnsi="Arial" w:cs="Arial"/>
          <w:color w:val="000000"/>
          <w:sz w:val="20"/>
          <w:lang w:val="en-US" w:eastAsia="en-GB"/>
        </w:rPr>
        <w:t xml:space="preserve"> </w:t>
      </w:r>
      <w:r>
        <w:rPr>
          <w:rFonts w:ascii="Arial" w:hAnsi="Arial" w:cs="Arial"/>
          <w:b/>
          <w:bCs/>
          <w:color w:val="FF0000"/>
          <w:sz w:val="20"/>
          <w:lang w:val="en-US" w:eastAsia="en-GB"/>
        </w:rPr>
        <w:t>30</w:t>
      </w:r>
      <w:r>
        <w:rPr>
          <w:rFonts w:ascii="Arial" w:hAnsi="Arial" w:cs="Arial"/>
          <w:b/>
          <w:bCs/>
          <w:color w:val="FF0000"/>
          <w:sz w:val="20"/>
          <w:vertAlign w:val="superscript"/>
          <w:lang w:val="en-US" w:eastAsia="en-GB"/>
        </w:rPr>
        <w:t>th</w:t>
      </w:r>
      <w:r>
        <w:rPr>
          <w:rFonts w:ascii="Arial" w:hAnsi="Arial" w:cs="Arial"/>
          <w:b/>
          <w:bCs/>
          <w:color w:val="FF0000"/>
          <w:sz w:val="20"/>
          <w:lang w:val="en-US" w:eastAsia="en-GB"/>
        </w:rPr>
        <w:t xml:space="preserve"> April 2013</w:t>
      </w:r>
    </w:p>
    <w:p w:rsidR="009430EF" w:rsidRDefault="009430EF" w:rsidP="009430EF">
      <w:pPr>
        <w:rPr>
          <w:rFonts w:ascii="Times New Roman" w:hAnsi="Times New Roman"/>
          <w:color w:val="000000"/>
          <w:sz w:val="20"/>
          <w:lang w:eastAsia="en-GB"/>
        </w:rPr>
      </w:pPr>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If you would like to view this post, please visit </w:t>
      </w:r>
      <w:hyperlink r:id="rId14" w:tgtFrame="_blank" w:history="1">
        <w:r>
          <w:rPr>
            <w:rStyle w:val="Hyperlink"/>
            <w:rFonts w:ascii="Arial" w:hAnsi="Arial" w:cs="Arial"/>
            <w:sz w:val="20"/>
            <w:lang w:val="en-US" w:eastAsia="en-GB"/>
          </w:rPr>
          <w:t>www.jobs.nhs.uk</w:t>
        </w:r>
      </w:hyperlink>
      <w:r>
        <w:rPr>
          <w:rFonts w:ascii="Arial" w:hAnsi="Arial" w:cs="Arial"/>
          <w:color w:val="000000"/>
          <w:sz w:val="20"/>
          <w:lang w:val="en-US" w:eastAsia="en-GB"/>
        </w:rPr>
        <w:t xml:space="preserve"> and enter the reference number </w:t>
      </w:r>
      <w:r>
        <w:rPr>
          <w:rFonts w:ascii="Arial" w:hAnsi="Arial" w:cs="Arial"/>
          <w:b/>
          <w:bCs/>
          <w:color w:val="FF0000"/>
          <w:sz w:val="20"/>
          <w:lang w:val="en-US" w:eastAsia="en-GB"/>
        </w:rPr>
        <w:t xml:space="preserve">984-HEE218-EOE </w:t>
      </w:r>
      <w:r>
        <w:rPr>
          <w:rFonts w:ascii="Arial" w:hAnsi="Arial" w:cs="Arial"/>
          <w:color w:val="000000"/>
          <w:sz w:val="20"/>
          <w:lang w:val="en-US" w:eastAsia="en-GB"/>
        </w:rPr>
        <w:t>in the quick search text box.</w:t>
      </w:r>
    </w:p>
    <w:p w:rsidR="009430EF" w:rsidRDefault="009430EF" w:rsidP="009430EF">
      <w:pPr>
        <w:rPr>
          <w:rFonts w:ascii="Times New Roman" w:hAnsi="Times New Roman"/>
          <w:color w:val="000000"/>
          <w:sz w:val="20"/>
          <w:lang w:eastAsia="en-GB"/>
        </w:rPr>
      </w:pPr>
    </w:p>
    <w:p w:rsidR="009430EF" w:rsidRDefault="009430EF" w:rsidP="009430EF">
      <w:pPr>
        <w:rPr>
          <w:rFonts w:ascii="Arial" w:hAnsi="Arial" w:cs="Arial"/>
          <w:b/>
          <w:bCs/>
          <w:color w:val="000000"/>
          <w:sz w:val="20"/>
          <w:lang w:val="en-US" w:eastAsia="en-GB"/>
        </w:rPr>
      </w:pPr>
      <w:r>
        <w:rPr>
          <w:rFonts w:ascii="Arial" w:hAnsi="Arial" w:cs="Arial"/>
          <w:color w:val="000000"/>
          <w:sz w:val="20"/>
          <w:lang w:val="en-US" w:eastAsia="en-GB"/>
        </w:rPr>
        <w:t xml:space="preserve">Job title: </w:t>
      </w:r>
      <w:r>
        <w:rPr>
          <w:rFonts w:ascii="Arial" w:hAnsi="Arial" w:cs="Arial"/>
          <w:b/>
          <w:bCs/>
          <w:color w:val="FF0000"/>
          <w:sz w:val="20"/>
          <w:lang w:val="en-US" w:eastAsia="en-GB"/>
        </w:rPr>
        <w:t xml:space="preserve">Health Visitor </w:t>
      </w:r>
      <w:proofErr w:type="spellStart"/>
      <w:r>
        <w:rPr>
          <w:rFonts w:ascii="Arial" w:hAnsi="Arial" w:cs="Arial"/>
          <w:b/>
          <w:bCs/>
          <w:color w:val="FF0000"/>
          <w:sz w:val="20"/>
          <w:lang w:val="en-US" w:eastAsia="en-GB"/>
        </w:rPr>
        <w:t>Programme</w:t>
      </w:r>
      <w:proofErr w:type="spellEnd"/>
      <w:r>
        <w:rPr>
          <w:rFonts w:ascii="Arial" w:hAnsi="Arial" w:cs="Arial"/>
          <w:b/>
          <w:bCs/>
          <w:color w:val="FF0000"/>
          <w:sz w:val="20"/>
          <w:lang w:val="en-US" w:eastAsia="en-GB"/>
        </w:rPr>
        <w:t xml:space="preserve"> Manager</w:t>
      </w:r>
      <w:proofErr w:type="gramStart"/>
      <w:r>
        <w:rPr>
          <w:rFonts w:ascii="Arial" w:hAnsi="Arial" w:cs="Arial"/>
          <w:b/>
          <w:bCs/>
          <w:color w:val="FF0000"/>
          <w:sz w:val="20"/>
          <w:lang w:val="en-US" w:eastAsia="en-GB"/>
        </w:rPr>
        <w:t>  0.6</w:t>
      </w:r>
      <w:proofErr w:type="gramEnd"/>
      <w:r>
        <w:rPr>
          <w:rFonts w:ascii="Arial" w:hAnsi="Arial" w:cs="Arial"/>
          <w:b/>
          <w:bCs/>
          <w:color w:val="FF0000"/>
          <w:sz w:val="20"/>
          <w:lang w:val="en-US" w:eastAsia="en-GB"/>
        </w:rPr>
        <w:t xml:space="preserve"> </w:t>
      </w:r>
      <w:proofErr w:type="spellStart"/>
      <w:r>
        <w:rPr>
          <w:rFonts w:ascii="Arial" w:hAnsi="Arial" w:cs="Arial"/>
          <w:b/>
          <w:bCs/>
          <w:color w:val="FF0000"/>
          <w:sz w:val="20"/>
          <w:lang w:val="en-US" w:eastAsia="en-GB"/>
        </w:rPr>
        <w:t>wte</w:t>
      </w:r>
      <w:proofErr w:type="spellEnd"/>
    </w:p>
    <w:p w:rsidR="009430EF" w:rsidRDefault="009430EF" w:rsidP="009430EF">
      <w:pPr>
        <w:rPr>
          <w:rFonts w:ascii="Arial" w:hAnsi="Arial" w:cs="Arial"/>
          <w:color w:val="000000"/>
          <w:sz w:val="20"/>
          <w:lang w:val="en-US" w:eastAsia="en-GB"/>
        </w:rPr>
      </w:pPr>
      <w:r>
        <w:rPr>
          <w:rFonts w:ascii="Arial" w:hAnsi="Arial" w:cs="Arial"/>
          <w:color w:val="000000"/>
          <w:sz w:val="20"/>
          <w:lang w:val="en-US" w:eastAsia="en-GB"/>
        </w:rPr>
        <w:t xml:space="preserve">Contract: </w:t>
      </w:r>
      <w:r>
        <w:rPr>
          <w:rFonts w:ascii="Arial" w:hAnsi="Arial" w:cs="Arial"/>
          <w:b/>
          <w:bCs/>
          <w:color w:val="FF0000"/>
          <w:sz w:val="20"/>
          <w:lang w:val="en-US" w:eastAsia="en-GB"/>
        </w:rPr>
        <w:t>Fixed term</w:t>
      </w:r>
      <w:r>
        <w:rPr>
          <w:rFonts w:ascii="Arial" w:hAnsi="Arial" w:cs="Arial"/>
          <w:color w:val="000000"/>
          <w:sz w:val="20"/>
          <w:lang w:val="en-US" w:eastAsia="en-GB"/>
        </w:rPr>
        <w:t xml:space="preserve"> </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Band:</w:t>
      </w:r>
      <w:r>
        <w:rPr>
          <w:rFonts w:ascii="Arial" w:hAnsi="Arial" w:cs="Arial"/>
          <w:b/>
          <w:bCs/>
          <w:color w:val="000000"/>
          <w:sz w:val="20"/>
          <w:lang w:val="en-US" w:eastAsia="en-GB"/>
        </w:rPr>
        <w:t xml:space="preserve"> </w:t>
      </w:r>
      <w:r>
        <w:rPr>
          <w:rFonts w:ascii="Arial" w:hAnsi="Arial" w:cs="Arial"/>
          <w:b/>
          <w:bCs/>
          <w:color w:val="FF0000"/>
          <w:sz w:val="20"/>
          <w:lang w:val="en-US" w:eastAsia="en-GB"/>
        </w:rPr>
        <w:t xml:space="preserve">7 </w:t>
      </w:r>
    </w:p>
    <w:p w:rsidR="009430EF" w:rsidRDefault="009430EF" w:rsidP="009430EF">
      <w:pPr>
        <w:rPr>
          <w:rFonts w:ascii="Arial" w:hAnsi="Arial" w:cs="Arial"/>
          <w:b/>
          <w:bCs/>
          <w:color w:val="000000"/>
          <w:sz w:val="20"/>
          <w:lang w:val="en-US" w:eastAsia="en-GB"/>
        </w:rPr>
      </w:pPr>
      <w:r>
        <w:rPr>
          <w:rFonts w:ascii="Arial" w:hAnsi="Arial" w:cs="Arial"/>
          <w:b/>
          <w:bCs/>
          <w:color w:val="000000"/>
          <w:sz w:val="20"/>
          <w:lang w:val="en-US" w:eastAsia="en-GB"/>
        </w:rPr>
        <w:t xml:space="preserve">Salary: </w:t>
      </w:r>
      <w:r>
        <w:rPr>
          <w:rFonts w:ascii="Arial" w:hAnsi="Arial" w:cs="Arial"/>
          <w:b/>
          <w:bCs/>
          <w:color w:val="FF0000"/>
          <w:sz w:val="20"/>
          <w:lang w:val="en-US" w:eastAsia="en-GB"/>
        </w:rPr>
        <w:t>£30,764 to £40,558</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Location: </w:t>
      </w:r>
      <w:r>
        <w:rPr>
          <w:rFonts w:ascii="Arial" w:hAnsi="Arial" w:cs="Arial"/>
          <w:b/>
          <w:bCs/>
          <w:color w:val="FF0000"/>
          <w:sz w:val="20"/>
          <w:lang w:val="en-US" w:eastAsia="en-GB"/>
        </w:rPr>
        <w:t>Negotiable across East of England</w:t>
      </w:r>
    </w:p>
    <w:p w:rsidR="009430EF" w:rsidRDefault="009430EF" w:rsidP="009430EF">
      <w:pPr>
        <w:rPr>
          <w:rFonts w:ascii="Arial" w:hAnsi="Arial" w:cs="Arial"/>
          <w:b/>
          <w:bCs/>
          <w:color w:val="FF0000"/>
          <w:sz w:val="20"/>
          <w:lang w:val="en-US" w:eastAsia="en-GB"/>
        </w:rPr>
      </w:pPr>
      <w:r>
        <w:rPr>
          <w:rFonts w:ascii="Arial" w:hAnsi="Arial" w:cs="Arial"/>
          <w:color w:val="000000"/>
          <w:sz w:val="20"/>
          <w:lang w:val="en-US" w:eastAsia="en-GB"/>
        </w:rPr>
        <w:t xml:space="preserve">Closing Date: </w:t>
      </w:r>
      <w:r>
        <w:rPr>
          <w:rFonts w:ascii="Arial" w:hAnsi="Arial" w:cs="Arial"/>
          <w:b/>
          <w:bCs/>
          <w:color w:val="000000"/>
          <w:sz w:val="20"/>
          <w:lang w:val="en-US" w:eastAsia="en-GB"/>
        </w:rPr>
        <w:t>Midnight on</w:t>
      </w:r>
      <w:r>
        <w:rPr>
          <w:rFonts w:ascii="Arial" w:hAnsi="Arial" w:cs="Arial"/>
          <w:color w:val="000000"/>
          <w:sz w:val="20"/>
          <w:lang w:val="en-US" w:eastAsia="en-GB"/>
        </w:rPr>
        <w:t xml:space="preserve"> </w:t>
      </w:r>
      <w:r>
        <w:rPr>
          <w:rFonts w:ascii="Arial" w:hAnsi="Arial" w:cs="Arial"/>
          <w:b/>
          <w:bCs/>
          <w:color w:val="FF0000"/>
          <w:sz w:val="20"/>
          <w:lang w:val="en-US" w:eastAsia="en-GB"/>
        </w:rPr>
        <w:t>30</w:t>
      </w:r>
      <w:r>
        <w:rPr>
          <w:rFonts w:ascii="Arial" w:hAnsi="Arial" w:cs="Arial"/>
          <w:b/>
          <w:bCs/>
          <w:color w:val="FF0000"/>
          <w:sz w:val="20"/>
          <w:vertAlign w:val="superscript"/>
          <w:lang w:val="en-US" w:eastAsia="en-GB"/>
        </w:rPr>
        <w:t>th</w:t>
      </w:r>
      <w:r>
        <w:rPr>
          <w:rFonts w:ascii="Arial" w:hAnsi="Arial" w:cs="Arial"/>
          <w:b/>
          <w:bCs/>
          <w:color w:val="FF0000"/>
          <w:sz w:val="20"/>
          <w:lang w:val="en-US" w:eastAsia="en-GB"/>
        </w:rPr>
        <w:t xml:space="preserve"> April 2013</w:t>
      </w:r>
    </w:p>
    <w:p w:rsidR="009430EF" w:rsidRDefault="009430EF" w:rsidP="009430EF">
      <w:pPr>
        <w:rPr>
          <w:rFonts w:ascii="Times New Roman" w:hAnsi="Times New Roman"/>
          <w:color w:val="000000"/>
          <w:sz w:val="20"/>
          <w:lang w:eastAsia="en-GB"/>
        </w:rPr>
      </w:pPr>
    </w:p>
    <w:p w:rsidR="009430EF" w:rsidRPr="00F45EEF" w:rsidRDefault="009430EF" w:rsidP="00B33338">
      <w:pPr>
        <w:rPr>
          <w:rFonts w:ascii="Arial" w:hAnsi="Arial" w:cs="Arial"/>
          <w:color w:val="000000"/>
          <w:sz w:val="20"/>
          <w:lang w:val="en-US" w:eastAsia="en-GB"/>
        </w:rPr>
      </w:pPr>
      <w:r>
        <w:rPr>
          <w:rFonts w:ascii="Arial" w:hAnsi="Arial" w:cs="Arial"/>
          <w:color w:val="000000"/>
          <w:sz w:val="20"/>
          <w:lang w:val="en-US" w:eastAsia="en-GB"/>
        </w:rPr>
        <w:t>If you would like to view this post, please visit </w:t>
      </w:r>
      <w:hyperlink r:id="rId15" w:tgtFrame="_blank" w:history="1">
        <w:r>
          <w:rPr>
            <w:rStyle w:val="Hyperlink"/>
            <w:rFonts w:ascii="Arial" w:hAnsi="Arial" w:cs="Arial"/>
            <w:sz w:val="20"/>
            <w:lang w:val="en-US" w:eastAsia="en-GB"/>
          </w:rPr>
          <w:t>www.jobs.nhs.uk</w:t>
        </w:r>
      </w:hyperlink>
      <w:r>
        <w:rPr>
          <w:rFonts w:ascii="Arial" w:hAnsi="Arial" w:cs="Arial"/>
          <w:color w:val="000000"/>
          <w:sz w:val="20"/>
          <w:lang w:val="en-US" w:eastAsia="en-GB"/>
        </w:rPr>
        <w:t xml:space="preserve"> and enter the reference number </w:t>
      </w:r>
      <w:r>
        <w:rPr>
          <w:rFonts w:ascii="Arial" w:hAnsi="Arial" w:cs="Arial"/>
          <w:b/>
          <w:bCs/>
          <w:color w:val="FF0000"/>
          <w:sz w:val="20"/>
          <w:lang w:val="en-US" w:eastAsia="en-GB"/>
        </w:rPr>
        <w:t xml:space="preserve">984-HEE219-EOE </w:t>
      </w:r>
      <w:r>
        <w:rPr>
          <w:rFonts w:ascii="Arial" w:hAnsi="Arial" w:cs="Arial"/>
          <w:color w:val="000000"/>
          <w:sz w:val="20"/>
          <w:lang w:val="en-US" w:eastAsia="en-GB"/>
        </w:rPr>
        <w:t>in the quick search text box.</w:t>
      </w:r>
    </w:p>
    <w:p w:rsidR="00D71825" w:rsidRDefault="00D71825" w:rsidP="00D71A49">
      <w:pPr>
        <w:rPr>
          <w:rFonts w:ascii="Arial" w:eastAsia="Times New Roman" w:hAnsi="Arial" w:cs="Arial"/>
          <w:b/>
          <w:sz w:val="20"/>
          <w:lang w:eastAsia="en-GB"/>
        </w:rPr>
      </w:pPr>
    </w:p>
    <w:p w:rsidR="00DD1EE8" w:rsidRPr="001D01D3" w:rsidRDefault="00D71A49" w:rsidP="00917455">
      <w:pPr>
        <w:rPr>
          <w:rFonts w:ascii="Arial" w:eastAsia="Times New Roman" w:hAnsi="Arial" w:cs="Arial"/>
          <w:b/>
          <w:sz w:val="20"/>
          <w:lang w:eastAsia="en-GB"/>
        </w:rPr>
      </w:pPr>
      <w:r w:rsidRPr="005E0BA4">
        <w:rPr>
          <w:rFonts w:ascii="Arial" w:eastAsia="Times New Roman" w:hAnsi="Arial" w:cs="Arial"/>
          <w:b/>
          <w:sz w:val="20"/>
          <w:lang w:eastAsia="en-GB"/>
        </w:rPr>
        <w:t>…………………………………………………………………………………………………………….</w:t>
      </w:r>
    </w:p>
    <w:p w:rsidR="00D71825" w:rsidRPr="00F95C1C" w:rsidRDefault="00D71825" w:rsidP="007D0F32">
      <w:pPr>
        <w:rPr>
          <w:rFonts w:ascii="Arial" w:hAnsi="Arial" w:cs="Arial"/>
          <w:b/>
          <w:sz w:val="20"/>
        </w:rPr>
      </w:pPr>
    </w:p>
    <w:p w:rsidR="00824A14" w:rsidRDefault="00824A14" w:rsidP="007D0F32">
      <w:pPr>
        <w:rPr>
          <w:rFonts w:ascii="Arial" w:hAnsi="Arial" w:cs="Arial"/>
          <w:b/>
          <w:szCs w:val="24"/>
        </w:rPr>
      </w:pPr>
      <w:r>
        <w:rPr>
          <w:rFonts w:ascii="Arial" w:hAnsi="Arial" w:cs="Arial"/>
          <w:b/>
          <w:szCs w:val="24"/>
        </w:rPr>
        <w:t>Information – please note conference 4</w:t>
      </w:r>
      <w:r w:rsidRPr="00824A14">
        <w:rPr>
          <w:rFonts w:ascii="Arial" w:hAnsi="Arial" w:cs="Arial"/>
          <w:b/>
          <w:szCs w:val="24"/>
          <w:vertAlign w:val="superscript"/>
        </w:rPr>
        <w:t>th</w:t>
      </w:r>
      <w:r>
        <w:rPr>
          <w:rFonts w:ascii="Arial" w:hAnsi="Arial" w:cs="Arial"/>
          <w:b/>
          <w:szCs w:val="24"/>
        </w:rPr>
        <w:t xml:space="preserve"> July </w:t>
      </w:r>
      <w:r w:rsidR="007D4376">
        <w:rPr>
          <w:rFonts w:ascii="Arial" w:hAnsi="Arial" w:cs="Arial"/>
          <w:b/>
          <w:szCs w:val="24"/>
        </w:rPr>
        <w:t xml:space="preserve">– </w:t>
      </w:r>
      <w:r>
        <w:rPr>
          <w:rFonts w:ascii="Arial" w:hAnsi="Arial" w:cs="Arial"/>
          <w:b/>
          <w:szCs w:val="24"/>
        </w:rPr>
        <w:t xml:space="preserve">Getting it right from the beginning can now issue invoices </w:t>
      </w:r>
    </w:p>
    <w:p w:rsidR="00824A14" w:rsidRDefault="00824A14" w:rsidP="007D0F32">
      <w:pPr>
        <w:rPr>
          <w:rFonts w:ascii="Arial" w:hAnsi="Arial" w:cs="Arial"/>
          <w:b/>
          <w:szCs w:val="24"/>
        </w:rPr>
      </w:pPr>
    </w:p>
    <w:p w:rsidR="00824A14" w:rsidRDefault="00824A14" w:rsidP="007D0F32">
      <w:pPr>
        <w:rPr>
          <w:rFonts w:ascii="Arial" w:hAnsi="Arial" w:cs="Arial"/>
          <w:b/>
          <w:szCs w:val="24"/>
        </w:rPr>
      </w:pPr>
      <w:r>
        <w:rPr>
          <w:rFonts w:ascii="Arial" w:hAnsi="Arial" w:cs="Arial"/>
          <w:b/>
          <w:szCs w:val="24"/>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428404157" r:id="rId17">
            <o:FieldCodes>\s</o:FieldCodes>
          </o:OLEObject>
        </w:object>
      </w:r>
      <w:r w:rsidR="007D4376">
        <w:rPr>
          <w:rFonts w:ascii="Arial" w:hAnsi="Arial" w:cs="Arial"/>
          <w:b/>
          <w:szCs w:val="24"/>
        </w:rPr>
        <w:t xml:space="preserve">   </w:t>
      </w:r>
      <w:r w:rsidR="007D4376">
        <w:rPr>
          <w:rFonts w:ascii="Arial" w:hAnsi="Arial" w:cs="Arial"/>
          <w:b/>
          <w:szCs w:val="24"/>
        </w:rPr>
        <w:object w:dxaOrig="1536" w:dyaOrig="994">
          <v:shape id="_x0000_i1028" type="#_x0000_t75" style="width:76.5pt;height:49.5pt" o:ole="">
            <v:imagedata r:id="rId18" o:title=""/>
          </v:shape>
          <o:OLEObject Type="Embed" ProgID="AcroExch.Document.7" ShapeID="_x0000_i1028" DrawAspect="Icon" ObjectID="_1428404158" r:id="rId19"/>
        </w:object>
      </w:r>
      <w:bookmarkStart w:id="0" w:name="_GoBack"/>
      <w:bookmarkEnd w:id="0"/>
    </w:p>
    <w:p w:rsidR="00824A14" w:rsidRPr="0016285C" w:rsidRDefault="00824A14" w:rsidP="00824A14">
      <w:pPr>
        <w:rPr>
          <w:rFonts w:ascii="Arial" w:hAnsi="Arial" w:cs="Arial"/>
          <w:sz w:val="20"/>
        </w:rPr>
      </w:pPr>
      <w:r>
        <w:rPr>
          <w:rFonts w:ascii="Arial" w:hAnsi="Arial" w:cs="Arial"/>
          <w:b/>
          <w:sz w:val="20"/>
        </w:rPr>
        <w:t>……………………………………………………………………………………………………………</w:t>
      </w:r>
      <w:r w:rsidRPr="00CC7D0D">
        <w:rPr>
          <w:rFonts w:ascii="Arial" w:hAnsi="Arial" w:cs="Arial"/>
          <w:sz w:val="20"/>
        </w:rPr>
        <w:t xml:space="preserve">  </w:t>
      </w:r>
    </w:p>
    <w:p w:rsidR="00824A14" w:rsidRDefault="00824A14" w:rsidP="007D0F32">
      <w:pPr>
        <w:rPr>
          <w:rFonts w:ascii="Arial" w:hAnsi="Arial" w:cs="Arial"/>
          <w:b/>
          <w:szCs w:val="24"/>
        </w:rPr>
      </w:pPr>
    </w:p>
    <w:p w:rsidR="007D0F32" w:rsidRPr="007D0F32" w:rsidRDefault="00D13F07" w:rsidP="007D0F32">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007D0F32" w:rsidRPr="007D0F32">
        <w:rPr>
          <w:rFonts w:ascii="Arial" w:eastAsia="Times New Roman" w:hAnsi="Arial" w:cs="Arial"/>
          <w:b/>
          <w:szCs w:val="24"/>
          <w:lang w:eastAsia="en-GB"/>
        </w:rPr>
        <w:t xml:space="preserve">Follow us on Twitter East of </w:t>
      </w:r>
      <w:proofErr w:type="spellStart"/>
      <w:r w:rsidR="007D0F32" w:rsidRPr="007D0F32">
        <w:rPr>
          <w:rFonts w:ascii="Arial" w:eastAsia="Times New Roman" w:hAnsi="Arial" w:cs="Arial"/>
          <w:b/>
          <w:szCs w:val="24"/>
          <w:lang w:eastAsia="en-GB"/>
        </w:rPr>
        <w:t>Eng</w:t>
      </w:r>
      <w:proofErr w:type="spellEnd"/>
      <w:r w:rsidR="007D0F32" w:rsidRPr="007D0F32">
        <w:rPr>
          <w:rFonts w:ascii="Arial" w:eastAsia="Times New Roman" w:hAnsi="Arial" w:cs="Arial"/>
          <w:b/>
          <w:szCs w:val="24"/>
          <w:lang w:eastAsia="en-GB"/>
        </w:rPr>
        <w:t xml:space="preserve"> HV </w:t>
      </w:r>
      <w:proofErr w:type="spellStart"/>
      <w:r w:rsidR="007D0F32" w:rsidRPr="007D0F32">
        <w:rPr>
          <w:rFonts w:ascii="Arial" w:eastAsia="Times New Roman" w:hAnsi="Arial" w:cs="Arial"/>
          <w:b/>
          <w:szCs w:val="24"/>
          <w:lang w:eastAsia="en-GB"/>
        </w:rPr>
        <w:t>prog@HealthVisitors</w:t>
      </w:r>
      <w:proofErr w:type="spellEnd"/>
    </w:p>
    <w:p w:rsidR="00D13F07" w:rsidRPr="005E0BA4" w:rsidRDefault="00D13F07" w:rsidP="00D13F07">
      <w:pPr>
        <w:rPr>
          <w:rFonts w:ascii="Arial" w:hAnsi="Arial" w:cs="Arial"/>
          <w:b/>
          <w:sz w:val="20"/>
        </w:rPr>
      </w:pPr>
    </w:p>
    <w:p w:rsidR="00112A87" w:rsidRDefault="00D71825" w:rsidP="00D13F07">
      <w:pPr>
        <w:rPr>
          <w:rFonts w:ascii="Arial" w:hAnsi="Arial" w:cs="Arial"/>
          <w:sz w:val="20"/>
        </w:rPr>
      </w:pPr>
      <w:r>
        <w:rPr>
          <w:rFonts w:ascii="Arial" w:hAnsi="Arial" w:cs="Arial"/>
          <w:sz w:val="20"/>
        </w:rPr>
        <w:t>So far we have 35</w:t>
      </w:r>
      <w:r w:rsidR="00112A87">
        <w:rPr>
          <w:rFonts w:ascii="Arial" w:hAnsi="Arial" w:cs="Arial"/>
          <w:sz w:val="20"/>
        </w:rPr>
        <w:t xml:space="preserve"> followers, looking to increase this number. We are also in the middle of updating our website further news to follow on this. </w:t>
      </w:r>
    </w:p>
    <w:p w:rsidR="00C52123" w:rsidRDefault="00C52123" w:rsidP="00D13F07">
      <w:pPr>
        <w:rPr>
          <w:rFonts w:ascii="Arial" w:hAnsi="Arial" w:cs="Arial"/>
          <w:sz w:val="20"/>
        </w:rPr>
      </w:pPr>
    </w:p>
    <w:p w:rsidR="00C52123" w:rsidRPr="0016285C" w:rsidRDefault="00C52123" w:rsidP="00C52123">
      <w:pPr>
        <w:rPr>
          <w:rFonts w:ascii="Arial" w:hAnsi="Arial" w:cs="Arial"/>
          <w:sz w:val="20"/>
        </w:rPr>
      </w:pPr>
      <w:r>
        <w:rPr>
          <w:rFonts w:ascii="Arial" w:hAnsi="Arial" w:cs="Arial"/>
          <w:b/>
          <w:sz w:val="20"/>
        </w:rPr>
        <w:t>……………………………………………………………………………………………………………</w:t>
      </w:r>
      <w:r w:rsidRPr="00CC7D0D">
        <w:rPr>
          <w:rFonts w:ascii="Arial" w:hAnsi="Arial" w:cs="Arial"/>
          <w:sz w:val="20"/>
        </w:rPr>
        <w:t xml:space="preserve">  </w:t>
      </w:r>
    </w:p>
    <w:p w:rsidR="00C52123" w:rsidRDefault="00C52123" w:rsidP="00D13F07">
      <w:pPr>
        <w:rPr>
          <w:rFonts w:ascii="Arial" w:hAnsi="Arial" w:cs="Arial"/>
          <w:sz w:val="20"/>
        </w:rPr>
      </w:pPr>
    </w:p>
    <w:p w:rsidR="00C52123" w:rsidRPr="005E0BA4" w:rsidRDefault="00C52123" w:rsidP="00C52123">
      <w:pPr>
        <w:rPr>
          <w:rFonts w:ascii="Arial" w:eastAsia="Times New Roman" w:hAnsi="Arial" w:cs="Arial"/>
          <w:sz w:val="20"/>
          <w:lang w:eastAsia="en-GB"/>
        </w:rPr>
      </w:pPr>
      <w:r w:rsidRPr="005E0BA4">
        <w:rPr>
          <w:rFonts w:ascii="Arial" w:eastAsia="Times New Roman" w:hAnsi="Arial" w:cs="Arial"/>
          <w:b/>
          <w:szCs w:val="24"/>
          <w:lang w:eastAsia="en-GB"/>
        </w:rPr>
        <w:t>Reminder</w:t>
      </w:r>
      <w:r>
        <w:rPr>
          <w:rFonts w:ascii="Arial" w:eastAsia="Times New Roman" w:hAnsi="Arial" w:cs="Arial"/>
          <w:b/>
          <w:szCs w:val="24"/>
          <w:lang w:eastAsia="en-GB"/>
        </w:rPr>
        <w:t xml:space="preserve"> – Spreading the Word M</w:t>
      </w:r>
      <w:r w:rsidRPr="005E0BA4">
        <w:rPr>
          <w:rFonts w:ascii="Arial" w:eastAsia="Times New Roman" w:hAnsi="Arial" w:cs="Arial"/>
          <w:b/>
          <w:szCs w:val="24"/>
          <w:lang w:eastAsia="en-GB"/>
        </w:rPr>
        <w:t>ore Widely – Sharing Practice</w:t>
      </w:r>
    </w:p>
    <w:p w:rsidR="00C52123" w:rsidRDefault="00C52123" w:rsidP="00D13F07">
      <w:pPr>
        <w:rPr>
          <w:rFonts w:ascii="Arial" w:hAnsi="Arial" w:cs="Arial"/>
          <w:sz w:val="20"/>
        </w:rPr>
      </w:pPr>
    </w:p>
    <w:p w:rsidR="00C52123" w:rsidRDefault="00C52123" w:rsidP="00D13F07">
      <w:pPr>
        <w:rPr>
          <w:rFonts w:ascii="Arial" w:hAnsi="Arial" w:cs="Arial"/>
          <w:sz w:val="20"/>
        </w:rPr>
      </w:pPr>
      <w:r>
        <w:rPr>
          <w:rFonts w:ascii="Arial" w:hAnsi="Arial" w:cs="Arial"/>
          <w:sz w:val="20"/>
        </w:rPr>
        <w:t xml:space="preserve">The sharing practice article contents that we have received so far have been excellent, and will all be available on our website from next week. Please could you ensure that you set up reminders for your next </w:t>
      </w:r>
      <w:r w:rsidRPr="00C52123">
        <w:rPr>
          <w:rFonts w:ascii="Arial" w:hAnsi="Arial" w:cs="Arial"/>
          <w:sz w:val="20"/>
        </w:rPr>
        <w:t>Communities of Practic</w:t>
      </w:r>
      <w:r>
        <w:rPr>
          <w:rFonts w:ascii="Arial" w:hAnsi="Arial" w:cs="Arial"/>
          <w:sz w:val="20"/>
        </w:rPr>
        <w:t xml:space="preserve">e article to ensure that your articles are sent in on </w:t>
      </w:r>
      <w:proofErr w:type="gramStart"/>
      <w:r>
        <w:rPr>
          <w:rFonts w:ascii="Arial" w:hAnsi="Arial" w:cs="Arial"/>
          <w:sz w:val="20"/>
        </w:rPr>
        <w:t>time.</w:t>
      </w:r>
      <w:proofErr w:type="gramEnd"/>
      <w:r>
        <w:rPr>
          <w:rFonts w:ascii="Arial" w:hAnsi="Arial" w:cs="Arial"/>
          <w:sz w:val="20"/>
        </w:rPr>
        <w:t xml:space="preserve"> Details of the next 6 scheduled articles listed below:-  </w:t>
      </w:r>
    </w:p>
    <w:p w:rsidR="00C52123" w:rsidRDefault="00C52123" w:rsidP="00D13F07">
      <w:pPr>
        <w:rPr>
          <w:rFonts w:ascii="Arial" w:hAnsi="Arial" w:cs="Arial"/>
          <w:sz w:val="20"/>
        </w:rPr>
      </w:pPr>
    </w:p>
    <w:p w:rsidR="00D71825" w:rsidRPr="00D71825" w:rsidRDefault="00D71825" w:rsidP="00D71825">
      <w:pPr>
        <w:rPr>
          <w:rFonts w:ascii="Arial" w:hAnsi="Arial" w:cs="Arial"/>
          <w:sz w:val="20"/>
        </w:rPr>
      </w:pPr>
      <w:r>
        <w:rPr>
          <w:rFonts w:ascii="Arial" w:hAnsi="Arial" w:cs="Arial"/>
          <w:sz w:val="20"/>
        </w:rPr>
        <w:t xml:space="preserve">2nd May - </w:t>
      </w:r>
      <w:proofErr w:type="spellStart"/>
      <w:r w:rsidRPr="00D71825">
        <w:rPr>
          <w:rFonts w:ascii="Arial" w:hAnsi="Arial" w:cs="Arial"/>
          <w:sz w:val="20"/>
        </w:rPr>
        <w:t>P’Boro</w:t>
      </w:r>
      <w:proofErr w:type="spellEnd"/>
    </w:p>
    <w:p w:rsidR="00D71825" w:rsidRPr="00D71825" w:rsidRDefault="00D71825" w:rsidP="00D71825">
      <w:pPr>
        <w:rPr>
          <w:rFonts w:ascii="Arial" w:hAnsi="Arial" w:cs="Arial"/>
          <w:sz w:val="20"/>
        </w:rPr>
      </w:pPr>
      <w:r w:rsidRPr="0041750B">
        <w:rPr>
          <w:rFonts w:ascii="Arial" w:hAnsi="Arial" w:cs="Arial"/>
          <w:sz w:val="20"/>
        </w:rPr>
        <w:t>9th May - ECCH</w:t>
      </w:r>
    </w:p>
    <w:p w:rsidR="00D71825" w:rsidRPr="00D71825" w:rsidRDefault="00D71825" w:rsidP="00D71825">
      <w:pPr>
        <w:rPr>
          <w:rFonts w:ascii="Arial" w:hAnsi="Arial" w:cs="Arial"/>
          <w:sz w:val="20"/>
        </w:rPr>
      </w:pPr>
      <w:r>
        <w:rPr>
          <w:rFonts w:ascii="Arial" w:hAnsi="Arial" w:cs="Arial"/>
          <w:sz w:val="20"/>
        </w:rPr>
        <w:t xml:space="preserve">16th May - </w:t>
      </w:r>
      <w:r w:rsidRPr="00D71825">
        <w:rPr>
          <w:rFonts w:ascii="Arial" w:hAnsi="Arial" w:cs="Arial"/>
          <w:sz w:val="20"/>
        </w:rPr>
        <w:t>Norfolk</w:t>
      </w:r>
    </w:p>
    <w:p w:rsidR="00D71825" w:rsidRPr="00D71825" w:rsidRDefault="00D71825" w:rsidP="00D71825">
      <w:pPr>
        <w:rPr>
          <w:rFonts w:ascii="Arial" w:hAnsi="Arial" w:cs="Arial"/>
          <w:sz w:val="20"/>
        </w:rPr>
      </w:pPr>
      <w:r>
        <w:rPr>
          <w:rFonts w:ascii="Arial" w:hAnsi="Arial" w:cs="Arial"/>
          <w:sz w:val="20"/>
        </w:rPr>
        <w:t xml:space="preserve">23rd May - </w:t>
      </w:r>
      <w:r w:rsidRPr="00D71825">
        <w:rPr>
          <w:rFonts w:ascii="Arial" w:hAnsi="Arial" w:cs="Arial"/>
          <w:sz w:val="20"/>
        </w:rPr>
        <w:t>Suffolk</w:t>
      </w:r>
    </w:p>
    <w:p w:rsidR="00C52123" w:rsidRDefault="00D71825" w:rsidP="00D71825">
      <w:pPr>
        <w:rPr>
          <w:rFonts w:ascii="Arial" w:hAnsi="Arial" w:cs="Arial"/>
          <w:sz w:val="20"/>
        </w:rPr>
      </w:pPr>
      <w:r>
        <w:rPr>
          <w:rFonts w:ascii="Arial" w:hAnsi="Arial" w:cs="Arial"/>
          <w:sz w:val="20"/>
        </w:rPr>
        <w:t xml:space="preserve">30th May - </w:t>
      </w:r>
      <w:r w:rsidRPr="00D71825">
        <w:rPr>
          <w:rFonts w:ascii="Arial" w:hAnsi="Arial" w:cs="Arial"/>
          <w:sz w:val="20"/>
        </w:rPr>
        <w:t>W Essex</w:t>
      </w:r>
    </w:p>
    <w:p w:rsidR="0041750B" w:rsidRDefault="0041750B" w:rsidP="00D71825">
      <w:pPr>
        <w:rPr>
          <w:rFonts w:ascii="Arial" w:hAnsi="Arial" w:cs="Arial"/>
          <w:sz w:val="20"/>
        </w:rPr>
      </w:pPr>
      <w:r>
        <w:rPr>
          <w:rFonts w:ascii="Arial" w:hAnsi="Arial" w:cs="Arial"/>
          <w:sz w:val="20"/>
        </w:rPr>
        <w:t>6</w:t>
      </w:r>
      <w:r w:rsidRPr="0041750B">
        <w:rPr>
          <w:rFonts w:ascii="Arial" w:hAnsi="Arial" w:cs="Arial"/>
          <w:sz w:val="20"/>
          <w:vertAlign w:val="superscript"/>
        </w:rPr>
        <w:t>th</w:t>
      </w:r>
      <w:r>
        <w:rPr>
          <w:rFonts w:ascii="Arial" w:hAnsi="Arial" w:cs="Arial"/>
          <w:sz w:val="20"/>
        </w:rPr>
        <w:t xml:space="preserve"> June – SW Essex </w:t>
      </w:r>
    </w:p>
    <w:p w:rsidR="00C52123" w:rsidRDefault="00C52123" w:rsidP="00D13F07">
      <w:pPr>
        <w:rPr>
          <w:rFonts w:ascii="Arial" w:hAnsi="Arial" w:cs="Arial"/>
          <w:sz w:val="20"/>
        </w:rPr>
      </w:pPr>
    </w:p>
    <w:p w:rsidR="00C52123" w:rsidRDefault="00C52123" w:rsidP="00D13F07">
      <w:pPr>
        <w:rPr>
          <w:rFonts w:ascii="Arial" w:hAnsi="Arial" w:cs="Arial"/>
          <w:sz w:val="20"/>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 highlighting an innovation or area of good practice (including contact details) are to be sent to Lucy Hall, </w:t>
      </w:r>
      <w:hyperlink r:id="rId20" w:history="1">
        <w:r w:rsidRPr="005E0BA4">
          <w:rPr>
            <w:rStyle w:val="Hyperlink"/>
            <w:rFonts w:ascii="Arial" w:eastAsia="Times New Roman" w:hAnsi="Arial" w:cs="Arial"/>
            <w:sz w:val="20"/>
            <w:lang w:eastAsia="en-GB"/>
          </w:rPr>
          <w:t>HealthVisitorPA@eoe.nhs.uk</w:t>
        </w:r>
      </w:hyperlink>
      <w:r w:rsidRPr="005E0BA4">
        <w:rPr>
          <w:rFonts w:ascii="Arial" w:eastAsia="Times New Roman" w:hAnsi="Arial" w:cs="Arial"/>
          <w:sz w:val="20"/>
          <w:lang w:eastAsia="en-GB"/>
        </w:rPr>
        <w:t xml:space="preserve"> by the Wednesday</w:t>
      </w:r>
    </w:p>
    <w:p w:rsidR="0041750B" w:rsidRPr="0041750B" w:rsidRDefault="0041750B" w:rsidP="00C472A8">
      <w:pPr>
        <w:rPr>
          <w:rFonts w:ascii="Arial" w:eastAsia="Times New Roman" w:hAnsi="Arial" w:cs="Arial"/>
          <w:b/>
          <w:sz w:val="20"/>
          <w:lang w:eastAsia="en-GB"/>
        </w:rPr>
      </w:pPr>
    </w:p>
    <w:p w:rsidR="00210045" w:rsidRPr="005C03BB" w:rsidRDefault="00210045" w:rsidP="00C472A8">
      <w:pPr>
        <w:rPr>
          <w:rFonts w:ascii="Arial" w:eastAsia="Times New Roman" w:hAnsi="Arial" w:cs="Arial"/>
          <w:sz w:val="20"/>
          <w:lang w:eastAsia="en-GB"/>
        </w:rPr>
      </w:pPr>
      <w:r w:rsidRPr="005E0BA4">
        <w:rPr>
          <w:rFonts w:ascii="Arial" w:eastAsia="Times New Roman" w:hAnsi="Arial" w:cs="Arial"/>
          <w:b/>
          <w:szCs w:val="24"/>
          <w:lang w:eastAsia="en-GB"/>
        </w:rPr>
        <w:t>…………………………………………………………………………………….</w:t>
      </w:r>
    </w:p>
    <w:p w:rsidR="00210045" w:rsidRPr="005C03BB" w:rsidRDefault="00210045" w:rsidP="00C472A8">
      <w:pPr>
        <w:rPr>
          <w:rFonts w:ascii="Arial" w:eastAsia="Times New Roman" w:hAnsi="Arial" w:cs="Arial"/>
          <w:b/>
          <w:sz w:val="20"/>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373D51" w:rsidRDefault="00C36BD2" w:rsidP="00D17719">
      <w:pPr>
        <w:rPr>
          <w:rFonts w:ascii="Arial" w:hAnsi="Arial" w:cs="Arial"/>
          <w:b/>
          <w:sz w:val="20"/>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80A56"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1A4C00" w:rsidRPr="005E0BA4" w:rsidRDefault="001A4C00" w:rsidP="00D17719">
      <w:pPr>
        <w:rPr>
          <w:rFonts w:ascii="Arial" w:hAnsi="Arial" w:cs="Arial"/>
          <w:bCs/>
          <w:color w:val="1F497D"/>
          <w:sz w:val="20"/>
        </w:rPr>
      </w:pPr>
      <w:r>
        <w:rPr>
          <w:rFonts w:ascii="Arial" w:hAnsi="Arial" w:cs="Arial"/>
          <w:bCs/>
          <w:color w:val="1F497D"/>
          <w:sz w:val="20"/>
        </w:rPr>
        <w:t>T: 01223 597512</w:t>
      </w:r>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21" w:history="1">
        <w:r w:rsidRPr="005E0BA4">
          <w:rPr>
            <w:rStyle w:val="Hyperlink"/>
            <w:rFonts w:ascii="Arial" w:hAnsi="Arial" w:cs="Arial"/>
            <w:bCs/>
            <w:sz w:val="20"/>
          </w:rPr>
          <w:t>Julia.whiting@eoe.nhs.uk</w:t>
        </w:r>
      </w:hyperlink>
    </w:p>
    <w:p w:rsidR="00F36956" w:rsidRPr="005E0BA4" w:rsidRDefault="00F36956" w:rsidP="00F36956">
      <w:pPr>
        <w:rPr>
          <w:rFonts w:ascii="Arial" w:hAnsi="Arial" w:cs="Arial"/>
          <w:color w:val="1F497D"/>
          <w:sz w:val="20"/>
        </w:rPr>
      </w:pPr>
    </w:p>
    <w:p w:rsidR="00F36956" w:rsidRPr="005E0BA4" w:rsidRDefault="00DC6E14" w:rsidP="00F36956">
      <w:pPr>
        <w:rPr>
          <w:rFonts w:ascii="Arial" w:hAnsi="Arial" w:cs="Arial"/>
          <w:color w:val="1F497D"/>
          <w:sz w:val="20"/>
        </w:rPr>
      </w:pPr>
      <w:r w:rsidRPr="005E0BA4">
        <w:rPr>
          <w:rFonts w:ascii="Arial" w:hAnsi="Arial" w:cs="Arial"/>
          <w:color w:val="1F497D"/>
          <w:sz w:val="20"/>
        </w:rPr>
        <w:t>Lucy Hall</w:t>
      </w:r>
      <w:r w:rsidR="00DC0F03">
        <w:rPr>
          <w:rFonts w:ascii="Arial" w:hAnsi="Arial" w:cs="Arial"/>
          <w:color w:val="1F497D"/>
          <w:sz w:val="20"/>
        </w:rPr>
        <w:t xml:space="preserve">, Health </w:t>
      </w:r>
      <w:r w:rsidR="00F36956" w:rsidRPr="005E0BA4">
        <w:rPr>
          <w:rFonts w:ascii="Arial" w:hAnsi="Arial" w:cs="Arial"/>
          <w:color w:val="1F497D"/>
          <w:sz w:val="20"/>
        </w:rPr>
        <w:t>Visiting Programme Support</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T: 01223 </w:t>
      </w:r>
      <w:r w:rsidR="00917455">
        <w:rPr>
          <w:rFonts w:ascii="Arial" w:hAnsi="Arial" w:cs="Arial"/>
          <w:color w:val="1F497D"/>
          <w:sz w:val="20"/>
        </w:rPr>
        <w:t>596858</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22" w:history="1">
        <w:r w:rsidR="001A1560" w:rsidRPr="005E0BA4">
          <w:rPr>
            <w:rStyle w:val="Hyperlink"/>
            <w:rFonts w:ascii="Arial" w:hAnsi="Arial" w:cs="Arial"/>
            <w:sz w:val="20"/>
          </w:rPr>
          <w:t>healthvisitorpa@eoe.nhs.uk</w:t>
        </w:r>
      </w:hyperlink>
      <w:r w:rsidR="001A1560" w:rsidRPr="005E0BA4">
        <w:rPr>
          <w:rFonts w:ascii="Arial" w:hAnsi="Arial" w:cs="Arial"/>
          <w:color w:val="1F497D"/>
          <w:sz w:val="20"/>
        </w:rPr>
        <w:t xml:space="preserve"> </w:t>
      </w:r>
    </w:p>
    <w:p w:rsidR="00373D51" w:rsidRPr="00373D51" w:rsidRDefault="00373D51" w:rsidP="00D17719">
      <w:pPr>
        <w:rPr>
          <w:rFonts w:ascii="Arial" w:eastAsia="Times New Roman" w:hAnsi="Arial" w:cs="Arial"/>
          <w:b/>
          <w:sz w:val="10"/>
          <w:szCs w:val="10"/>
          <w:lang w:eastAsia="en-GB"/>
        </w:rPr>
      </w:pPr>
    </w:p>
    <w:sectPr w:rsidR="00373D51" w:rsidRPr="00373D51" w:rsidSect="0016285C">
      <w:headerReference w:type="default" r:id="rId23"/>
      <w:footerReference w:type="default" r:id="rId24"/>
      <w:type w:val="continuous"/>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5C" w:rsidRDefault="009A7B5C">
      <w:r>
        <w:separator/>
      </w:r>
    </w:p>
  </w:endnote>
  <w:endnote w:type="continuationSeparator" w:id="0">
    <w:p w:rsidR="009A7B5C" w:rsidRDefault="009A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5C" w:rsidRPr="002F2D96" w:rsidRDefault="009A7B5C">
    <w:pPr>
      <w:pStyle w:val="Foote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25 04 13 .docx</w:t>
    </w:r>
    <w:r>
      <w:rPr>
        <w:rFonts w:ascii="Arial" w:hAnsi="Arial" w:cs="Arial"/>
        <w:sz w:val="16"/>
        <w:szCs w:val="16"/>
      </w:rPr>
      <w:fldChar w:fldCharType="end"/>
    </w:r>
  </w:p>
  <w:p w:rsidR="009A7B5C" w:rsidRPr="009D05B6" w:rsidRDefault="009A7B5C"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5C" w:rsidRDefault="009A7B5C">
      <w:r>
        <w:separator/>
      </w:r>
    </w:p>
  </w:footnote>
  <w:footnote w:type="continuationSeparator" w:id="0">
    <w:p w:rsidR="009A7B5C" w:rsidRDefault="009A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5C" w:rsidRDefault="009A7B5C">
    <w:pPr>
      <w:pStyle w:val="Header"/>
    </w:pPr>
    <w:r>
      <w:rPr>
        <w:noProof/>
        <w:lang w:eastAsia="en-GB"/>
      </w:rPr>
      <w:drawing>
        <wp:anchor distT="0" distB="0" distL="114300" distR="114300" simplePos="0" relativeHeight="251658240" behindDoc="0" locked="0" layoutInCell="1" allowOverlap="1" wp14:anchorId="569BFE37" wp14:editId="3974658A">
          <wp:simplePos x="0" y="0"/>
          <wp:positionH relativeFrom="column">
            <wp:posOffset>4629150</wp:posOffset>
          </wp:positionH>
          <wp:positionV relativeFrom="paragraph">
            <wp:posOffset>-381635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EB5747" wp14:editId="498035C7">
          <wp:simplePos x="0" y="0"/>
          <wp:positionH relativeFrom="column">
            <wp:posOffset>-419100</wp:posOffset>
          </wp:positionH>
          <wp:positionV relativeFrom="paragraph">
            <wp:posOffset>-401955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9A7B5C" w:rsidRDefault="009A7B5C">
    <w:pPr>
      <w:pStyle w:val="Header"/>
    </w:pPr>
  </w:p>
  <w:p w:rsidR="009A7B5C" w:rsidRDefault="009A7B5C">
    <w:pPr>
      <w:pStyle w:val="Header"/>
    </w:pPr>
  </w:p>
  <w:p w:rsidR="009A7B5C" w:rsidRDefault="009A7B5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0B"/>
    <w:multiLevelType w:val="hybridMultilevel"/>
    <w:tmpl w:val="90B8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0851EB"/>
    <w:multiLevelType w:val="hybridMultilevel"/>
    <w:tmpl w:val="FB4C3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84E502A"/>
    <w:multiLevelType w:val="hybridMultilevel"/>
    <w:tmpl w:val="229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47F21"/>
    <w:multiLevelType w:val="multilevel"/>
    <w:tmpl w:val="C38C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EC7432"/>
    <w:multiLevelType w:val="hybridMultilevel"/>
    <w:tmpl w:val="9CD64C10"/>
    <w:lvl w:ilvl="0" w:tplc="7B001816">
      <w:start w:val="1"/>
      <w:numFmt w:val="decimal"/>
      <w:lvlText w:val="%1."/>
      <w:lvlJc w:val="left"/>
      <w:pPr>
        <w:ind w:left="720" w:hanging="360"/>
      </w:pPr>
      <w:rPr>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1B8524F"/>
    <w:multiLevelType w:val="multilevel"/>
    <w:tmpl w:val="D44A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B8F3891"/>
    <w:multiLevelType w:val="hybridMultilevel"/>
    <w:tmpl w:val="94AE5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D28199A"/>
    <w:multiLevelType w:val="hybridMultilevel"/>
    <w:tmpl w:val="5E14B806"/>
    <w:lvl w:ilvl="0" w:tplc="64FA3C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3D77880"/>
    <w:multiLevelType w:val="hybridMultilevel"/>
    <w:tmpl w:val="1CB47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5617F4"/>
    <w:multiLevelType w:val="hybridMultilevel"/>
    <w:tmpl w:val="5D7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7D6E8E"/>
    <w:multiLevelType w:val="hybridMultilevel"/>
    <w:tmpl w:val="0D34FC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F9F13DE"/>
    <w:multiLevelType w:val="hybridMultilevel"/>
    <w:tmpl w:val="F54E78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14F521E"/>
    <w:multiLevelType w:val="multilevel"/>
    <w:tmpl w:val="44D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DD259E"/>
    <w:multiLevelType w:val="hybridMultilevel"/>
    <w:tmpl w:val="945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6B5C02"/>
    <w:multiLevelType w:val="hybridMultilevel"/>
    <w:tmpl w:val="1638B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5"/>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2B9B"/>
    <w:rsid w:val="000251D9"/>
    <w:rsid w:val="0002581F"/>
    <w:rsid w:val="0003218E"/>
    <w:rsid w:val="000340DC"/>
    <w:rsid w:val="000355C7"/>
    <w:rsid w:val="00042437"/>
    <w:rsid w:val="000427C6"/>
    <w:rsid w:val="00043424"/>
    <w:rsid w:val="0004381E"/>
    <w:rsid w:val="00050CED"/>
    <w:rsid w:val="0005218E"/>
    <w:rsid w:val="00052AC6"/>
    <w:rsid w:val="00056367"/>
    <w:rsid w:val="0005785F"/>
    <w:rsid w:val="00060A5E"/>
    <w:rsid w:val="00074845"/>
    <w:rsid w:val="00075D85"/>
    <w:rsid w:val="00076CBE"/>
    <w:rsid w:val="00083805"/>
    <w:rsid w:val="0008479E"/>
    <w:rsid w:val="0008496E"/>
    <w:rsid w:val="00085A0F"/>
    <w:rsid w:val="000905B8"/>
    <w:rsid w:val="000914E7"/>
    <w:rsid w:val="00091A06"/>
    <w:rsid w:val="000941E9"/>
    <w:rsid w:val="000A094B"/>
    <w:rsid w:val="000A0ABE"/>
    <w:rsid w:val="000A0ADF"/>
    <w:rsid w:val="000A26DF"/>
    <w:rsid w:val="000A2ECC"/>
    <w:rsid w:val="000A3D47"/>
    <w:rsid w:val="000A677B"/>
    <w:rsid w:val="000B0258"/>
    <w:rsid w:val="000B05EE"/>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47C2"/>
    <w:rsid w:val="000E6275"/>
    <w:rsid w:val="000E6FCA"/>
    <w:rsid w:val="000F0915"/>
    <w:rsid w:val="000F1A0F"/>
    <w:rsid w:val="00102C70"/>
    <w:rsid w:val="00105046"/>
    <w:rsid w:val="00105540"/>
    <w:rsid w:val="00112A87"/>
    <w:rsid w:val="001134E2"/>
    <w:rsid w:val="00113D29"/>
    <w:rsid w:val="00113F70"/>
    <w:rsid w:val="00116134"/>
    <w:rsid w:val="0011684C"/>
    <w:rsid w:val="00122663"/>
    <w:rsid w:val="001230BE"/>
    <w:rsid w:val="00132994"/>
    <w:rsid w:val="00135E8D"/>
    <w:rsid w:val="001403E7"/>
    <w:rsid w:val="001419DA"/>
    <w:rsid w:val="00152D28"/>
    <w:rsid w:val="00154BD7"/>
    <w:rsid w:val="001567C6"/>
    <w:rsid w:val="001569E0"/>
    <w:rsid w:val="0016091B"/>
    <w:rsid w:val="00160F68"/>
    <w:rsid w:val="0016285C"/>
    <w:rsid w:val="00165EC8"/>
    <w:rsid w:val="0016632F"/>
    <w:rsid w:val="00170A58"/>
    <w:rsid w:val="001746A4"/>
    <w:rsid w:val="0017631A"/>
    <w:rsid w:val="0017746A"/>
    <w:rsid w:val="001806C4"/>
    <w:rsid w:val="001811DD"/>
    <w:rsid w:val="001814A5"/>
    <w:rsid w:val="001818A5"/>
    <w:rsid w:val="0019248A"/>
    <w:rsid w:val="001934EE"/>
    <w:rsid w:val="00195485"/>
    <w:rsid w:val="0019658E"/>
    <w:rsid w:val="001A1545"/>
    <w:rsid w:val="001A1560"/>
    <w:rsid w:val="001A225B"/>
    <w:rsid w:val="001A2937"/>
    <w:rsid w:val="001A3F3A"/>
    <w:rsid w:val="001A4C00"/>
    <w:rsid w:val="001A64A0"/>
    <w:rsid w:val="001A6B58"/>
    <w:rsid w:val="001B149E"/>
    <w:rsid w:val="001B20E7"/>
    <w:rsid w:val="001B585F"/>
    <w:rsid w:val="001B63A7"/>
    <w:rsid w:val="001B7A89"/>
    <w:rsid w:val="001C3533"/>
    <w:rsid w:val="001C5016"/>
    <w:rsid w:val="001D01D3"/>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437B"/>
    <w:rsid w:val="00235457"/>
    <w:rsid w:val="00235B11"/>
    <w:rsid w:val="00236F1E"/>
    <w:rsid w:val="00240BC4"/>
    <w:rsid w:val="0024138C"/>
    <w:rsid w:val="00243744"/>
    <w:rsid w:val="002447EB"/>
    <w:rsid w:val="0024538B"/>
    <w:rsid w:val="00245C05"/>
    <w:rsid w:val="00247229"/>
    <w:rsid w:val="00253F2F"/>
    <w:rsid w:val="00255F10"/>
    <w:rsid w:val="002572F4"/>
    <w:rsid w:val="0026147A"/>
    <w:rsid w:val="0026773D"/>
    <w:rsid w:val="00270A87"/>
    <w:rsid w:val="0027171C"/>
    <w:rsid w:val="00273E33"/>
    <w:rsid w:val="00274273"/>
    <w:rsid w:val="00274C9F"/>
    <w:rsid w:val="0027769C"/>
    <w:rsid w:val="00277F2E"/>
    <w:rsid w:val="00283AC0"/>
    <w:rsid w:val="00284C9F"/>
    <w:rsid w:val="00285996"/>
    <w:rsid w:val="00290358"/>
    <w:rsid w:val="0029129C"/>
    <w:rsid w:val="00292D20"/>
    <w:rsid w:val="00294416"/>
    <w:rsid w:val="0029662A"/>
    <w:rsid w:val="0029693D"/>
    <w:rsid w:val="00297BCA"/>
    <w:rsid w:val="002A1DB1"/>
    <w:rsid w:val="002A20FA"/>
    <w:rsid w:val="002A25AB"/>
    <w:rsid w:val="002B51E6"/>
    <w:rsid w:val="002B57D0"/>
    <w:rsid w:val="002C4112"/>
    <w:rsid w:val="002C5F2E"/>
    <w:rsid w:val="002C7B0D"/>
    <w:rsid w:val="002E00A1"/>
    <w:rsid w:val="002E2D58"/>
    <w:rsid w:val="002E3139"/>
    <w:rsid w:val="002E42D0"/>
    <w:rsid w:val="002E7DF9"/>
    <w:rsid w:val="002F21D8"/>
    <w:rsid w:val="002F251E"/>
    <w:rsid w:val="002F2938"/>
    <w:rsid w:val="002F2D96"/>
    <w:rsid w:val="003000E0"/>
    <w:rsid w:val="003015B1"/>
    <w:rsid w:val="003019BD"/>
    <w:rsid w:val="003020FA"/>
    <w:rsid w:val="00303314"/>
    <w:rsid w:val="00305985"/>
    <w:rsid w:val="00305CCC"/>
    <w:rsid w:val="003068DC"/>
    <w:rsid w:val="00306D13"/>
    <w:rsid w:val="00312985"/>
    <w:rsid w:val="00314260"/>
    <w:rsid w:val="00321696"/>
    <w:rsid w:val="00321D5F"/>
    <w:rsid w:val="00322C94"/>
    <w:rsid w:val="00330B65"/>
    <w:rsid w:val="0033285B"/>
    <w:rsid w:val="003334BD"/>
    <w:rsid w:val="00334977"/>
    <w:rsid w:val="003350D5"/>
    <w:rsid w:val="00336CEB"/>
    <w:rsid w:val="00352E46"/>
    <w:rsid w:val="00355542"/>
    <w:rsid w:val="00365BB4"/>
    <w:rsid w:val="00366B4E"/>
    <w:rsid w:val="00370B20"/>
    <w:rsid w:val="00373CB2"/>
    <w:rsid w:val="00373D51"/>
    <w:rsid w:val="00374614"/>
    <w:rsid w:val="00376276"/>
    <w:rsid w:val="003811EE"/>
    <w:rsid w:val="00387236"/>
    <w:rsid w:val="00396B96"/>
    <w:rsid w:val="00396C4B"/>
    <w:rsid w:val="003A2828"/>
    <w:rsid w:val="003A2FFE"/>
    <w:rsid w:val="003A6A77"/>
    <w:rsid w:val="003B0BA6"/>
    <w:rsid w:val="003B18E3"/>
    <w:rsid w:val="003B2501"/>
    <w:rsid w:val="003B6C15"/>
    <w:rsid w:val="003C587B"/>
    <w:rsid w:val="003C71EF"/>
    <w:rsid w:val="003D132A"/>
    <w:rsid w:val="003E4598"/>
    <w:rsid w:val="003E5C70"/>
    <w:rsid w:val="003E5EDC"/>
    <w:rsid w:val="003F29A7"/>
    <w:rsid w:val="003F34FC"/>
    <w:rsid w:val="003F5416"/>
    <w:rsid w:val="003F7644"/>
    <w:rsid w:val="00400E0B"/>
    <w:rsid w:val="00402F6A"/>
    <w:rsid w:val="00404E64"/>
    <w:rsid w:val="004056F4"/>
    <w:rsid w:val="00411514"/>
    <w:rsid w:val="00415034"/>
    <w:rsid w:val="004165A8"/>
    <w:rsid w:val="0041750B"/>
    <w:rsid w:val="00422C50"/>
    <w:rsid w:val="00423F40"/>
    <w:rsid w:val="004262C6"/>
    <w:rsid w:val="00432BA0"/>
    <w:rsid w:val="004336ED"/>
    <w:rsid w:val="004347CC"/>
    <w:rsid w:val="00440AC0"/>
    <w:rsid w:val="00440D17"/>
    <w:rsid w:val="00441EC7"/>
    <w:rsid w:val="00442FFF"/>
    <w:rsid w:val="00443A81"/>
    <w:rsid w:val="00443C7E"/>
    <w:rsid w:val="00443D06"/>
    <w:rsid w:val="00446ED6"/>
    <w:rsid w:val="00450464"/>
    <w:rsid w:val="00453989"/>
    <w:rsid w:val="00461F52"/>
    <w:rsid w:val="00465633"/>
    <w:rsid w:val="00471875"/>
    <w:rsid w:val="00472042"/>
    <w:rsid w:val="004738E4"/>
    <w:rsid w:val="004761CA"/>
    <w:rsid w:val="00482B69"/>
    <w:rsid w:val="00485B53"/>
    <w:rsid w:val="00487DD5"/>
    <w:rsid w:val="00490260"/>
    <w:rsid w:val="00496C47"/>
    <w:rsid w:val="00497F08"/>
    <w:rsid w:val="004A094F"/>
    <w:rsid w:val="004A34C0"/>
    <w:rsid w:val="004A495F"/>
    <w:rsid w:val="004B6EF1"/>
    <w:rsid w:val="004B7E15"/>
    <w:rsid w:val="004C21B4"/>
    <w:rsid w:val="004C4D3D"/>
    <w:rsid w:val="004C731A"/>
    <w:rsid w:val="004D1652"/>
    <w:rsid w:val="004D5A94"/>
    <w:rsid w:val="004D75DB"/>
    <w:rsid w:val="004E2E75"/>
    <w:rsid w:val="004E4A94"/>
    <w:rsid w:val="004E5672"/>
    <w:rsid w:val="004F5560"/>
    <w:rsid w:val="004F69BF"/>
    <w:rsid w:val="004F7FDC"/>
    <w:rsid w:val="00506AFC"/>
    <w:rsid w:val="005072CA"/>
    <w:rsid w:val="0051008B"/>
    <w:rsid w:val="00514AF6"/>
    <w:rsid w:val="00515F6B"/>
    <w:rsid w:val="00524B8B"/>
    <w:rsid w:val="00531835"/>
    <w:rsid w:val="00532D2C"/>
    <w:rsid w:val="005335D0"/>
    <w:rsid w:val="00533A5D"/>
    <w:rsid w:val="00542DE9"/>
    <w:rsid w:val="005450ED"/>
    <w:rsid w:val="00547CD1"/>
    <w:rsid w:val="005539E1"/>
    <w:rsid w:val="00553FD7"/>
    <w:rsid w:val="005600B8"/>
    <w:rsid w:val="00560D76"/>
    <w:rsid w:val="00563283"/>
    <w:rsid w:val="0056543B"/>
    <w:rsid w:val="0056732A"/>
    <w:rsid w:val="0056756E"/>
    <w:rsid w:val="00570610"/>
    <w:rsid w:val="00575F07"/>
    <w:rsid w:val="00580280"/>
    <w:rsid w:val="00580EC3"/>
    <w:rsid w:val="00587190"/>
    <w:rsid w:val="00592F6D"/>
    <w:rsid w:val="005960E6"/>
    <w:rsid w:val="005A6DF5"/>
    <w:rsid w:val="005B25B5"/>
    <w:rsid w:val="005B7047"/>
    <w:rsid w:val="005C03BB"/>
    <w:rsid w:val="005C2353"/>
    <w:rsid w:val="005C3809"/>
    <w:rsid w:val="005C52F2"/>
    <w:rsid w:val="005C6A47"/>
    <w:rsid w:val="005D26FC"/>
    <w:rsid w:val="005D3E1A"/>
    <w:rsid w:val="005D4F1B"/>
    <w:rsid w:val="005D5219"/>
    <w:rsid w:val="005D6867"/>
    <w:rsid w:val="005E0BA4"/>
    <w:rsid w:val="005E79C1"/>
    <w:rsid w:val="005F08A4"/>
    <w:rsid w:val="005F2EFC"/>
    <w:rsid w:val="005F31E2"/>
    <w:rsid w:val="006017C5"/>
    <w:rsid w:val="00606C87"/>
    <w:rsid w:val="00612673"/>
    <w:rsid w:val="006134EA"/>
    <w:rsid w:val="006141D3"/>
    <w:rsid w:val="00614E59"/>
    <w:rsid w:val="00616B49"/>
    <w:rsid w:val="00622E4C"/>
    <w:rsid w:val="006314EA"/>
    <w:rsid w:val="0063182B"/>
    <w:rsid w:val="00633B8F"/>
    <w:rsid w:val="00633C50"/>
    <w:rsid w:val="00641414"/>
    <w:rsid w:val="00645766"/>
    <w:rsid w:val="00650076"/>
    <w:rsid w:val="0065124D"/>
    <w:rsid w:val="00653861"/>
    <w:rsid w:val="00654E83"/>
    <w:rsid w:val="006553E5"/>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A2ECE"/>
    <w:rsid w:val="006A4713"/>
    <w:rsid w:val="006B3242"/>
    <w:rsid w:val="006B65D0"/>
    <w:rsid w:val="006C2718"/>
    <w:rsid w:val="006C77F7"/>
    <w:rsid w:val="006D087F"/>
    <w:rsid w:val="006D095A"/>
    <w:rsid w:val="006D2E0B"/>
    <w:rsid w:val="006D58A7"/>
    <w:rsid w:val="006E1308"/>
    <w:rsid w:val="006E46E2"/>
    <w:rsid w:val="006E496A"/>
    <w:rsid w:val="006E5862"/>
    <w:rsid w:val="006E6F51"/>
    <w:rsid w:val="006F11A0"/>
    <w:rsid w:val="006F6520"/>
    <w:rsid w:val="00700F8C"/>
    <w:rsid w:val="00702840"/>
    <w:rsid w:val="007043FC"/>
    <w:rsid w:val="007141BC"/>
    <w:rsid w:val="00720680"/>
    <w:rsid w:val="007208E1"/>
    <w:rsid w:val="00723279"/>
    <w:rsid w:val="007269B3"/>
    <w:rsid w:val="00732133"/>
    <w:rsid w:val="007346D0"/>
    <w:rsid w:val="007371F5"/>
    <w:rsid w:val="00737966"/>
    <w:rsid w:val="007411BD"/>
    <w:rsid w:val="00743549"/>
    <w:rsid w:val="00752680"/>
    <w:rsid w:val="00752FD5"/>
    <w:rsid w:val="00754F7C"/>
    <w:rsid w:val="007608E6"/>
    <w:rsid w:val="00760F0D"/>
    <w:rsid w:val="00766E3E"/>
    <w:rsid w:val="00767D51"/>
    <w:rsid w:val="00772D23"/>
    <w:rsid w:val="00776921"/>
    <w:rsid w:val="007800FC"/>
    <w:rsid w:val="0078334E"/>
    <w:rsid w:val="00784005"/>
    <w:rsid w:val="00785DB1"/>
    <w:rsid w:val="007875AF"/>
    <w:rsid w:val="00790544"/>
    <w:rsid w:val="00794696"/>
    <w:rsid w:val="007946D9"/>
    <w:rsid w:val="007959BA"/>
    <w:rsid w:val="00795E61"/>
    <w:rsid w:val="00796414"/>
    <w:rsid w:val="007B4821"/>
    <w:rsid w:val="007B5316"/>
    <w:rsid w:val="007B7B21"/>
    <w:rsid w:val="007C1C41"/>
    <w:rsid w:val="007C1F31"/>
    <w:rsid w:val="007C2A8D"/>
    <w:rsid w:val="007C385A"/>
    <w:rsid w:val="007C510B"/>
    <w:rsid w:val="007C73A8"/>
    <w:rsid w:val="007D0F32"/>
    <w:rsid w:val="007D253B"/>
    <w:rsid w:val="007D28D9"/>
    <w:rsid w:val="007D3487"/>
    <w:rsid w:val="007D4376"/>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1455D"/>
    <w:rsid w:val="00824A14"/>
    <w:rsid w:val="0082541B"/>
    <w:rsid w:val="00825E15"/>
    <w:rsid w:val="00826EA7"/>
    <w:rsid w:val="0083054F"/>
    <w:rsid w:val="00831B61"/>
    <w:rsid w:val="00836ABE"/>
    <w:rsid w:val="008377AF"/>
    <w:rsid w:val="00837C43"/>
    <w:rsid w:val="008426A1"/>
    <w:rsid w:val="00842FF3"/>
    <w:rsid w:val="00843DD1"/>
    <w:rsid w:val="00845BD7"/>
    <w:rsid w:val="0086325F"/>
    <w:rsid w:val="00865E3A"/>
    <w:rsid w:val="00866F1D"/>
    <w:rsid w:val="00867152"/>
    <w:rsid w:val="00870868"/>
    <w:rsid w:val="00874358"/>
    <w:rsid w:val="00874B0B"/>
    <w:rsid w:val="00875B87"/>
    <w:rsid w:val="00880BF2"/>
    <w:rsid w:val="008901C7"/>
    <w:rsid w:val="00895AF1"/>
    <w:rsid w:val="00896C2A"/>
    <w:rsid w:val="00897800"/>
    <w:rsid w:val="008A1111"/>
    <w:rsid w:val="008B3E4C"/>
    <w:rsid w:val="008B3F24"/>
    <w:rsid w:val="008B575F"/>
    <w:rsid w:val="008B672F"/>
    <w:rsid w:val="008B7966"/>
    <w:rsid w:val="008C1340"/>
    <w:rsid w:val="008C31CE"/>
    <w:rsid w:val="008C78E9"/>
    <w:rsid w:val="008D0C8C"/>
    <w:rsid w:val="008D1252"/>
    <w:rsid w:val="008D21CB"/>
    <w:rsid w:val="008D2E20"/>
    <w:rsid w:val="008D5AE0"/>
    <w:rsid w:val="008D6A12"/>
    <w:rsid w:val="008E6925"/>
    <w:rsid w:val="008F085C"/>
    <w:rsid w:val="008F371B"/>
    <w:rsid w:val="008F561C"/>
    <w:rsid w:val="00906C1C"/>
    <w:rsid w:val="00910382"/>
    <w:rsid w:val="00912554"/>
    <w:rsid w:val="00912705"/>
    <w:rsid w:val="00912AD8"/>
    <w:rsid w:val="00914333"/>
    <w:rsid w:val="0091572C"/>
    <w:rsid w:val="00917455"/>
    <w:rsid w:val="00921277"/>
    <w:rsid w:val="00925D1F"/>
    <w:rsid w:val="00927491"/>
    <w:rsid w:val="00933935"/>
    <w:rsid w:val="00936F82"/>
    <w:rsid w:val="00937E27"/>
    <w:rsid w:val="009410D2"/>
    <w:rsid w:val="00941299"/>
    <w:rsid w:val="009430EF"/>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23DF"/>
    <w:rsid w:val="00983B2F"/>
    <w:rsid w:val="00987F4A"/>
    <w:rsid w:val="00992DBE"/>
    <w:rsid w:val="009956DE"/>
    <w:rsid w:val="00997002"/>
    <w:rsid w:val="009A11C6"/>
    <w:rsid w:val="009A3D47"/>
    <w:rsid w:val="009A750E"/>
    <w:rsid w:val="009A7B5C"/>
    <w:rsid w:val="009B1CCD"/>
    <w:rsid w:val="009B2DA9"/>
    <w:rsid w:val="009B65C4"/>
    <w:rsid w:val="009C2A7B"/>
    <w:rsid w:val="009C3412"/>
    <w:rsid w:val="009C3AC9"/>
    <w:rsid w:val="009C3C16"/>
    <w:rsid w:val="009C75A2"/>
    <w:rsid w:val="009D05B6"/>
    <w:rsid w:val="009D3DBD"/>
    <w:rsid w:val="009E2C5A"/>
    <w:rsid w:val="009E395F"/>
    <w:rsid w:val="009E41E4"/>
    <w:rsid w:val="009E59E4"/>
    <w:rsid w:val="009E5EF0"/>
    <w:rsid w:val="009F48A9"/>
    <w:rsid w:val="00A11A00"/>
    <w:rsid w:val="00A143AC"/>
    <w:rsid w:val="00A1536B"/>
    <w:rsid w:val="00A161A6"/>
    <w:rsid w:val="00A16A9B"/>
    <w:rsid w:val="00A20194"/>
    <w:rsid w:val="00A20269"/>
    <w:rsid w:val="00A208EC"/>
    <w:rsid w:val="00A223A1"/>
    <w:rsid w:val="00A23601"/>
    <w:rsid w:val="00A237C6"/>
    <w:rsid w:val="00A24484"/>
    <w:rsid w:val="00A35C7C"/>
    <w:rsid w:val="00A40171"/>
    <w:rsid w:val="00A40E05"/>
    <w:rsid w:val="00A412D7"/>
    <w:rsid w:val="00A42B5B"/>
    <w:rsid w:val="00A43971"/>
    <w:rsid w:val="00A43FF7"/>
    <w:rsid w:val="00A44999"/>
    <w:rsid w:val="00A44D53"/>
    <w:rsid w:val="00A47EC9"/>
    <w:rsid w:val="00A51043"/>
    <w:rsid w:val="00A5153B"/>
    <w:rsid w:val="00A57253"/>
    <w:rsid w:val="00A60187"/>
    <w:rsid w:val="00A624BE"/>
    <w:rsid w:val="00A6623C"/>
    <w:rsid w:val="00A662AE"/>
    <w:rsid w:val="00A66E76"/>
    <w:rsid w:val="00A726B7"/>
    <w:rsid w:val="00A75C00"/>
    <w:rsid w:val="00A83C6A"/>
    <w:rsid w:val="00A944E0"/>
    <w:rsid w:val="00A94F19"/>
    <w:rsid w:val="00AA0135"/>
    <w:rsid w:val="00AA26C6"/>
    <w:rsid w:val="00AA46E9"/>
    <w:rsid w:val="00AA6D02"/>
    <w:rsid w:val="00AB62AD"/>
    <w:rsid w:val="00AC2BCB"/>
    <w:rsid w:val="00AC3C02"/>
    <w:rsid w:val="00AC4B98"/>
    <w:rsid w:val="00AC68AC"/>
    <w:rsid w:val="00AC6C95"/>
    <w:rsid w:val="00AE1CCF"/>
    <w:rsid w:val="00AE5A79"/>
    <w:rsid w:val="00AE7F2A"/>
    <w:rsid w:val="00AF2193"/>
    <w:rsid w:val="00AF30CF"/>
    <w:rsid w:val="00AF6C2D"/>
    <w:rsid w:val="00AF72F9"/>
    <w:rsid w:val="00B00296"/>
    <w:rsid w:val="00B008CB"/>
    <w:rsid w:val="00B031FC"/>
    <w:rsid w:val="00B06441"/>
    <w:rsid w:val="00B11996"/>
    <w:rsid w:val="00B1259F"/>
    <w:rsid w:val="00B15B86"/>
    <w:rsid w:val="00B2005C"/>
    <w:rsid w:val="00B214A4"/>
    <w:rsid w:val="00B2362A"/>
    <w:rsid w:val="00B27087"/>
    <w:rsid w:val="00B3081B"/>
    <w:rsid w:val="00B33024"/>
    <w:rsid w:val="00B33338"/>
    <w:rsid w:val="00B33BE8"/>
    <w:rsid w:val="00B35192"/>
    <w:rsid w:val="00B35282"/>
    <w:rsid w:val="00B45786"/>
    <w:rsid w:val="00B55BA9"/>
    <w:rsid w:val="00B611F6"/>
    <w:rsid w:val="00B644EA"/>
    <w:rsid w:val="00B64BA4"/>
    <w:rsid w:val="00B65536"/>
    <w:rsid w:val="00B66E1A"/>
    <w:rsid w:val="00B67F0C"/>
    <w:rsid w:val="00B71531"/>
    <w:rsid w:val="00B73112"/>
    <w:rsid w:val="00B77CDD"/>
    <w:rsid w:val="00B81D20"/>
    <w:rsid w:val="00B83B49"/>
    <w:rsid w:val="00B8502D"/>
    <w:rsid w:val="00B905EA"/>
    <w:rsid w:val="00B96E2D"/>
    <w:rsid w:val="00B97474"/>
    <w:rsid w:val="00BB4CF7"/>
    <w:rsid w:val="00BB55DE"/>
    <w:rsid w:val="00BB5690"/>
    <w:rsid w:val="00BB5C7B"/>
    <w:rsid w:val="00BC092E"/>
    <w:rsid w:val="00BC0CD5"/>
    <w:rsid w:val="00BC0ED8"/>
    <w:rsid w:val="00BC129A"/>
    <w:rsid w:val="00BC375B"/>
    <w:rsid w:val="00BC45BA"/>
    <w:rsid w:val="00BC65EA"/>
    <w:rsid w:val="00BD35FA"/>
    <w:rsid w:val="00BD60CD"/>
    <w:rsid w:val="00BE1639"/>
    <w:rsid w:val="00BE5CE7"/>
    <w:rsid w:val="00BE6485"/>
    <w:rsid w:val="00BE77D8"/>
    <w:rsid w:val="00BF005F"/>
    <w:rsid w:val="00BF26A8"/>
    <w:rsid w:val="00BF3090"/>
    <w:rsid w:val="00BF6B0B"/>
    <w:rsid w:val="00BF6CA5"/>
    <w:rsid w:val="00BF70BB"/>
    <w:rsid w:val="00BF7388"/>
    <w:rsid w:val="00BF77AA"/>
    <w:rsid w:val="00C02398"/>
    <w:rsid w:val="00C03080"/>
    <w:rsid w:val="00C0795D"/>
    <w:rsid w:val="00C17F8B"/>
    <w:rsid w:val="00C20CD2"/>
    <w:rsid w:val="00C22F85"/>
    <w:rsid w:val="00C233E6"/>
    <w:rsid w:val="00C335C4"/>
    <w:rsid w:val="00C36656"/>
    <w:rsid w:val="00C36BD2"/>
    <w:rsid w:val="00C41679"/>
    <w:rsid w:val="00C472A8"/>
    <w:rsid w:val="00C52123"/>
    <w:rsid w:val="00C55C91"/>
    <w:rsid w:val="00C72D1E"/>
    <w:rsid w:val="00C72F3A"/>
    <w:rsid w:val="00C73EAA"/>
    <w:rsid w:val="00C76D35"/>
    <w:rsid w:val="00C77E4F"/>
    <w:rsid w:val="00C80A56"/>
    <w:rsid w:val="00C82C17"/>
    <w:rsid w:val="00C857A8"/>
    <w:rsid w:val="00C8628A"/>
    <w:rsid w:val="00C8638F"/>
    <w:rsid w:val="00CA38C3"/>
    <w:rsid w:val="00CA6ED3"/>
    <w:rsid w:val="00CB1110"/>
    <w:rsid w:val="00CB27B2"/>
    <w:rsid w:val="00CB67E8"/>
    <w:rsid w:val="00CB6CED"/>
    <w:rsid w:val="00CB7BF8"/>
    <w:rsid w:val="00CC27F3"/>
    <w:rsid w:val="00CC5A77"/>
    <w:rsid w:val="00CC7D0D"/>
    <w:rsid w:val="00CD29E9"/>
    <w:rsid w:val="00CD74FC"/>
    <w:rsid w:val="00CE373B"/>
    <w:rsid w:val="00CE3B38"/>
    <w:rsid w:val="00CE7640"/>
    <w:rsid w:val="00CF0284"/>
    <w:rsid w:val="00D00059"/>
    <w:rsid w:val="00D001FD"/>
    <w:rsid w:val="00D00FC0"/>
    <w:rsid w:val="00D01841"/>
    <w:rsid w:val="00D0306C"/>
    <w:rsid w:val="00D03B5A"/>
    <w:rsid w:val="00D058EF"/>
    <w:rsid w:val="00D05F39"/>
    <w:rsid w:val="00D07121"/>
    <w:rsid w:val="00D10627"/>
    <w:rsid w:val="00D118F8"/>
    <w:rsid w:val="00D12EAA"/>
    <w:rsid w:val="00D13B3B"/>
    <w:rsid w:val="00D13F07"/>
    <w:rsid w:val="00D14BE0"/>
    <w:rsid w:val="00D17719"/>
    <w:rsid w:val="00D1774C"/>
    <w:rsid w:val="00D204A6"/>
    <w:rsid w:val="00D204FB"/>
    <w:rsid w:val="00D22383"/>
    <w:rsid w:val="00D22C0A"/>
    <w:rsid w:val="00D235D9"/>
    <w:rsid w:val="00D257F5"/>
    <w:rsid w:val="00D278E3"/>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1825"/>
    <w:rsid w:val="00D71A49"/>
    <w:rsid w:val="00D731EE"/>
    <w:rsid w:val="00D73A1E"/>
    <w:rsid w:val="00D839F6"/>
    <w:rsid w:val="00D83EA1"/>
    <w:rsid w:val="00D85369"/>
    <w:rsid w:val="00D87396"/>
    <w:rsid w:val="00D904C6"/>
    <w:rsid w:val="00D909B5"/>
    <w:rsid w:val="00D90FF6"/>
    <w:rsid w:val="00D92122"/>
    <w:rsid w:val="00D92233"/>
    <w:rsid w:val="00D92AC5"/>
    <w:rsid w:val="00D950C0"/>
    <w:rsid w:val="00DA232E"/>
    <w:rsid w:val="00DA691A"/>
    <w:rsid w:val="00DB04C4"/>
    <w:rsid w:val="00DB2145"/>
    <w:rsid w:val="00DC01C9"/>
    <w:rsid w:val="00DC0D4A"/>
    <w:rsid w:val="00DC0F03"/>
    <w:rsid w:val="00DC2D90"/>
    <w:rsid w:val="00DC69D9"/>
    <w:rsid w:val="00DC6E14"/>
    <w:rsid w:val="00DD1EE8"/>
    <w:rsid w:val="00DD300A"/>
    <w:rsid w:val="00DD4412"/>
    <w:rsid w:val="00DD5C03"/>
    <w:rsid w:val="00DD7384"/>
    <w:rsid w:val="00DE441D"/>
    <w:rsid w:val="00DE4CEE"/>
    <w:rsid w:val="00DE5F19"/>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3C04"/>
    <w:rsid w:val="00E36D5B"/>
    <w:rsid w:val="00E41115"/>
    <w:rsid w:val="00E41FE4"/>
    <w:rsid w:val="00E44766"/>
    <w:rsid w:val="00E46D9B"/>
    <w:rsid w:val="00E53D93"/>
    <w:rsid w:val="00E55DF9"/>
    <w:rsid w:val="00E56002"/>
    <w:rsid w:val="00E5601B"/>
    <w:rsid w:val="00E56821"/>
    <w:rsid w:val="00E71274"/>
    <w:rsid w:val="00E74E50"/>
    <w:rsid w:val="00E800E8"/>
    <w:rsid w:val="00E80DC3"/>
    <w:rsid w:val="00E80E96"/>
    <w:rsid w:val="00E8150A"/>
    <w:rsid w:val="00E8290A"/>
    <w:rsid w:val="00E867B8"/>
    <w:rsid w:val="00E876AB"/>
    <w:rsid w:val="00E9311F"/>
    <w:rsid w:val="00E96127"/>
    <w:rsid w:val="00E9621A"/>
    <w:rsid w:val="00E967D9"/>
    <w:rsid w:val="00EA0DB1"/>
    <w:rsid w:val="00EA0F73"/>
    <w:rsid w:val="00EA10FB"/>
    <w:rsid w:val="00EA4DE3"/>
    <w:rsid w:val="00EA54B3"/>
    <w:rsid w:val="00EA6350"/>
    <w:rsid w:val="00EA6A3D"/>
    <w:rsid w:val="00EB26FB"/>
    <w:rsid w:val="00EB2A2B"/>
    <w:rsid w:val="00EC323E"/>
    <w:rsid w:val="00EC3E1C"/>
    <w:rsid w:val="00EC4AAF"/>
    <w:rsid w:val="00EC5B35"/>
    <w:rsid w:val="00ED4718"/>
    <w:rsid w:val="00ED57D0"/>
    <w:rsid w:val="00ED5A2E"/>
    <w:rsid w:val="00ED5CD2"/>
    <w:rsid w:val="00ED6AF7"/>
    <w:rsid w:val="00EE6F0E"/>
    <w:rsid w:val="00EE79A1"/>
    <w:rsid w:val="00EF7D18"/>
    <w:rsid w:val="00F018BE"/>
    <w:rsid w:val="00F01BED"/>
    <w:rsid w:val="00F01C5A"/>
    <w:rsid w:val="00F07B6A"/>
    <w:rsid w:val="00F1053C"/>
    <w:rsid w:val="00F14B0C"/>
    <w:rsid w:val="00F15356"/>
    <w:rsid w:val="00F17517"/>
    <w:rsid w:val="00F23DFA"/>
    <w:rsid w:val="00F25EB2"/>
    <w:rsid w:val="00F33C10"/>
    <w:rsid w:val="00F3418A"/>
    <w:rsid w:val="00F36956"/>
    <w:rsid w:val="00F40180"/>
    <w:rsid w:val="00F44240"/>
    <w:rsid w:val="00F45EEF"/>
    <w:rsid w:val="00F50503"/>
    <w:rsid w:val="00F57E28"/>
    <w:rsid w:val="00F61A21"/>
    <w:rsid w:val="00F654B5"/>
    <w:rsid w:val="00F6763D"/>
    <w:rsid w:val="00F679C8"/>
    <w:rsid w:val="00F72163"/>
    <w:rsid w:val="00F736F9"/>
    <w:rsid w:val="00F765AF"/>
    <w:rsid w:val="00F76952"/>
    <w:rsid w:val="00F7746B"/>
    <w:rsid w:val="00F83BD0"/>
    <w:rsid w:val="00F8466B"/>
    <w:rsid w:val="00F87684"/>
    <w:rsid w:val="00F90238"/>
    <w:rsid w:val="00F90872"/>
    <w:rsid w:val="00F95C1C"/>
    <w:rsid w:val="00F97156"/>
    <w:rsid w:val="00FA2618"/>
    <w:rsid w:val="00FA4D70"/>
    <w:rsid w:val="00FA4E73"/>
    <w:rsid w:val="00FA5E68"/>
    <w:rsid w:val="00FA6049"/>
    <w:rsid w:val="00FA6F5A"/>
    <w:rsid w:val="00FA7395"/>
    <w:rsid w:val="00FA7E9E"/>
    <w:rsid w:val="00FB14D8"/>
    <w:rsid w:val="00FB6D50"/>
    <w:rsid w:val="00FD0644"/>
    <w:rsid w:val="00FE4856"/>
    <w:rsid w:val="00FE55F9"/>
    <w:rsid w:val="00FE654C"/>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65419570">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35942525">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4892749">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46912876">
      <w:bodyDiv w:val="1"/>
      <w:marLeft w:val="0"/>
      <w:marRight w:val="0"/>
      <w:marTop w:val="0"/>
      <w:marBottom w:val="0"/>
      <w:divBdr>
        <w:top w:val="none" w:sz="0" w:space="0" w:color="auto"/>
        <w:left w:val="none" w:sz="0" w:space="0" w:color="auto"/>
        <w:bottom w:val="none" w:sz="0" w:space="0" w:color="auto"/>
        <w:right w:val="none" w:sz="0" w:space="0" w:color="auto"/>
      </w:divBdr>
    </w:div>
    <w:div w:id="349912785">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38673137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465121133">
      <w:bodyDiv w:val="1"/>
      <w:marLeft w:val="0"/>
      <w:marRight w:val="0"/>
      <w:marTop w:val="0"/>
      <w:marBottom w:val="0"/>
      <w:divBdr>
        <w:top w:val="none" w:sz="0" w:space="0" w:color="auto"/>
        <w:left w:val="none" w:sz="0" w:space="0" w:color="auto"/>
        <w:bottom w:val="none" w:sz="0" w:space="0" w:color="auto"/>
        <w:right w:val="none" w:sz="0" w:space="0" w:color="auto"/>
      </w:divBdr>
    </w:div>
    <w:div w:id="46550921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68745110">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33682860">
      <w:bodyDiv w:val="1"/>
      <w:marLeft w:val="0"/>
      <w:marRight w:val="0"/>
      <w:marTop w:val="0"/>
      <w:marBottom w:val="0"/>
      <w:divBdr>
        <w:top w:val="none" w:sz="0" w:space="0" w:color="auto"/>
        <w:left w:val="none" w:sz="0" w:space="0" w:color="auto"/>
        <w:bottom w:val="none" w:sz="0" w:space="0" w:color="auto"/>
        <w:right w:val="none" w:sz="0" w:space="0" w:color="auto"/>
      </w:divBdr>
    </w:div>
    <w:div w:id="635376103">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01727471">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36310269">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53302700">
      <w:bodyDiv w:val="1"/>
      <w:marLeft w:val="0"/>
      <w:marRight w:val="0"/>
      <w:marTop w:val="0"/>
      <w:marBottom w:val="0"/>
      <w:divBdr>
        <w:top w:val="none" w:sz="0" w:space="0" w:color="auto"/>
        <w:left w:val="none" w:sz="0" w:space="0" w:color="auto"/>
        <w:bottom w:val="none" w:sz="0" w:space="0" w:color="auto"/>
        <w:right w:val="none" w:sz="0" w:space="0" w:color="auto"/>
      </w:divBdr>
    </w:div>
    <w:div w:id="855076733">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09540480">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673563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22647191">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18009186">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477261976">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48932">
      <w:bodyDiv w:val="1"/>
      <w:marLeft w:val="0"/>
      <w:marRight w:val="0"/>
      <w:marTop w:val="0"/>
      <w:marBottom w:val="0"/>
      <w:divBdr>
        <w:top w:val="none" w:sz="0" w:space="0" w:color="auto"/>
        <w:left w:val="none" w:sz="0" w:space="0" w:color="auto"/>
        <w:bottom w:val="none" w:sz="0" w:space="0" w:color="auto"/>
        <w:right w:val="none" w:sz="0" w:space="0" w:color="auto"/>
      </w:divBdr>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5730">
      <w:bodyDiv w:val="1"/>
      <w:marLeft w:val="0"/>
      <w:marRight w:val="0"/>
      <w:marTop w:val="0"/>
      <w:marBottom w:val="0"/>
      <w:divBdr>
        <w:top w:val="none" w:sz="0" w:space="0" w:color="auto"/>
        <w:left w:val="none" w:sz="0" w:space="0" w:color="auto"/>
        <w:bottom w:val="none" w:sz="0" w:space="0" w:color="auto"/>
        <w:right w:val="none" w:sz="0" w:space="0" w:color="auto"/>
      </w:divBdr>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02590714">
      <w:bodyDiv w:val="1"/>
      <w:marLeft w:val="0"/>
      <w:marRight w:val="0"/>
      <w:marTop w:val="0"/>
      <w:marBottom w:val="0"/>
      <w:divBdr>
        <w:top w:val="none" w:sz="0" w:space="0" w:color="auto"/>
        <w:left w:val="none" w:sz="0" w:space="0" w:color="auto"/>
        <w:bottom w:val="none" w:sz="0" w:space="0" w:color="auto"/>
        <w:right w:val="none" w:sz="0" w:space="0" w:color="auto"/>
      </w:divBdr>
    </w:div>
    <w:div w:id="192290699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262">
      <w:bodyDiv w:val="1"/>
      <w:marLeft w:val="0"/>
      <w:marRight w:val="0"/>
      <w:marTop w:val="0"/>
      <w:marBottom w:val="0"/>
      <w:divBdr>
        <w:top w:val="none" w:sz="0" w:space="0" w:color="auto"/>
        <w:left w:val="none" w:sz="0" w:space="0" w:color="auto"/>
        <w:bottom w:val="none" w:sz="0" w:space="0" w:color="auto"/>
        <w:right w:val="none" w:sz="0" w:space="0" w:color="auto"/>
      </w:divBdr>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37134337">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bs.nhs.uk/"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lia.whiting@eoe.nhs.uk" TargetMode="External"/><Relationship Id="rId7" Type="http://schemas.openxmlformats.org/officeDocument/2006/relationships/footnotes" Target="footnotes.xml"/><Relationship Id="rId12" Type="http://schemas.openxmlformats.org/officeDocument/2006/relationships/hyperlink" Target="http://www.jobs.nhs.uk/" TargetMode="Externa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HealthVisitorPA@eoe.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bs.nhs.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obs.nhs.uk/"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eoedeanery.nhs.uk" TargetMode="External"/><Relationship Id="rId14" Type="http://schemas.openxmlformats.org/officeDocument/2006/relationships/hyperlink" Target="http://www.jobs.nhs.uk/" TargetMode="External"/><Relationship Id="rId22" Type="http://schemas.openxmlformats.org/officeDocument/2006/relationships/hyperlink" Target="mailto:healthvisitorpa@eoe.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5D16-C80A-40A9-A06D-0BC43FA8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984</Words>
  <Characters>6460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7430</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HVPA</cp:lastModifiedBy>
  <cp:revision>9</cp:revision>
  <cp:lastPrinted>2013-04-25T12:01:00Z</cp:lastPrinted>
  <dcterms:created xsi:type="dcterms:W3CDTF">2013-04-23T11:09:00Z</dcterms:created>
  <dcterms:modified xsi:type="dcterms:W3CDTF">2013-04-25T13:09:00Z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