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Default="000905B8">
      <w:bookmarkStart w:id="0" w:name="_GoBack"/>
      <w:bookmarkEnd w:id="0"/>
    </w:p>
    <w:tbl>
      <w:tblPr>
        <w:tblStyle w:val="TableGrid"/>
        <w:tblW w:w="0" w:type="auto"/>
        <w:tblLook w:val="04A0" w:firstRow="1" w:lastRow="0" w:firstColumn="1" w:lastColumn="0" w:noHBand="0" w:noVBand="1"/>
      </w:tblPr>
      <w:tblGrid>
        <w:gridCol w:w="8523"/>
      </w:tblGrid>
      <w:tr w:rsidR="00216D0B" w:rsidTr="00216D0B">
        <w:tc>
          <w:tcPr>
            <w:tcW w:w="8856" w:type="dxa"/>
            <w:tcBorders>
              <w:top w:val="nil"/>
              <w:left w:val="nil"/>
              <w:bottom w:val="single" w:sz="4" w:space="0" w:color="auto"/>
              <w:right w:val="nil"/>
            </w:tcBorders>
            <w:shd w:val="clear" w:color="auto" w:fill="auto"/>
          </w:tcPr>
          <w:p w:rsidR="00216D0B" w:rsidRPr="00216D0B" w:rsidRDefault="00216D0B" w:rsidP="00060A5E">
            <w:pPr>
              <w:rPr>
                <w:rFonts w:ascii="Arial" w:eastAsia="Times New Roman" w:hAnsi="Arial" w:cs="Arial"/>
                <w:color w:val="FFFFFF" w:themeColor="background1"/>
                <w:sz w:val="22"/>
                <w:szCs w:val="22"/>
                <w:lang w:eastAsia="en-GB"/>
              </w:rPr>
            </w:pPr>
          </w:p>
        </w:tc>
      </w:tr>
      <w:tr w:rsidR="00440AC0" w:rsidTr="009E41E4">
        <w:tc>
          <w:tcPr>
            <w:tcW w:w="8856" w:type="dxa"/>
            <w:tcBorders>
              <w:top w:val="single" w:sz="4" w:space="0" w:color="auto"/>
            </w:tcBorders>
            <w:shd w:val="clear" w:color="auto" w:fill="9751CB"/>
          </w:tcPr>
          <w:p w:rsidR="00440AC0" w:rsidRPr="00937E27" w:rsidRDefault="00570610" w:rsidP="00060A5E">
            <w:pPr>
              <w:rPr>
                <w:rFonts w:ascii="Arial" w:eastAsia="Times New Roman" w:hAnsi="Arial" w:cs="Arial"/>
                <w:color w:val="FFFFFF" w:themeColor="background1"/>
                <w:sz w:val="44"/>
                <w:szCs w:val="44"/>
                <w:lang w:eastAsia="en-GB"/>
              </w:rPr>
            </w:pPr>
            <w:r w:rsidRPr="00937E27">
              <w:rPr>
                <w:rFonts w:ascii="Arial" w:eastAsia="Times New Roman" w:hAnsi="Arial" w:cs="Arial"/>
                <w:color w:val="FFFFFF" w:themeColor="background1"/>
                <w:sz w:val="44"/>
                <w:szCs w:val="44"/>
                <w:lang w:eastAsia="en-GB"/>
              </w:rPr>
              <w:t>Health Visitor Programme</w:t>
            </w:r>
            <w:r w:rsidR="00216D0B" w:rsidRPr="00937E27">
              <w:rPr>
                <w:rFonts w:ascii="Arial" w:eastAsia="Times New Roman" w:hAnsi="Arial" w:cs="Arial"/>
                <w:color w:val="FFFFFF" w:themeColor="background1"/>
                <w:sz w:val="44"/>
                <w:szCs w:val="44"/>
                <w:lang w:eastAsia="en-GB"/>
              </w:rPr>
              <w:t xml:space="preserve"> - </w:t>
            </w:r>
            <w:r w:rsidR="00440AC0" w:rsidRPr="00937E27">
              <w:rPr>
                <w:rFonts w:ascii="Arial" w:eastAsia="Times New Roman" w:hAnsi="Arial" w:cs="Arial"/>
                <w:color w:val="FFFFFF" w:themeColor="background1"/>
                <w:sz w:val="44"/>
                <w:szCs w:val="44"/>
                <w:lang w:eastAsia="en-GB"/>
              </w:rPr>
              <w:t>Weekly News</w:t>
            </w:r>
          </w:p>
        </w:tc>
      </w:tr>
    </w:tbl>
    <w:p w:rsidR="00060A5E" w:rsidRPr="00060A5E" w:rsidRDefault="00060A5E" w:rsidP="00060A5E">
      <w:pPr>
        <w:rPr>
          <w:rFonts w:ascii="Times New Roman" w:eastAsia="Times New Roman" w:hAnsi="Times New Roman"/>
          <w:szCs w:val="24"/>
          <w:lang w:eastAsia="en-GB"/>
        </w:rPr>
      </w:pPr>
    </w:p>
    <w:p w:rsidR="00060A5E" w:rsidRPr="00314260" w:rsidRDefault="00B214A4"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 xml:space="preserve">Issue </w:t>
      </w:r>
      <w:r w:rsidR="00322C94">
        <w:rPr>
          <w:rFonts w:ascii="Arial" w:eastAsia="Times New Roman" w:hAnsi="Arial" w:cs="Arial"/>
          <w:color w:val="808080"/>
          <w:sz w:val="20"/>
          <w:lang w:eastAsia="en-GB"/>
        </w:rPr>
        <w:t>1</w:t>
      </w:r>
      <w:r w:rsidR="00553FD7">
        <w:rPr>
          <w:rFonts w:ascii="Arial" w:eastAsia="Times New Roman" w:hAnsi="Arial" w:cs="Arial"/>
          <w:color w:val="808080"/>
          <w:sz w:val="20"/>
          <w:lang w:eastAsia="en-GB"/>
        </w:rPr>
        <w:t>5</w:t>
      </w:r>
    </w:p>
    <w:p w:rsidR="00060A5E" w:rsidRPr="00314260" w:rsidRDefault="00060A5E" w:rsidP="00060A5E">
      <w:pPr>
        <w:rPr>
          <w:rFonts w:ascii="Arial" w:eastAsia="Times New Roman" w:hAnsi="Arial" w:cs="Arial"/>
          <w:color w:val="808080"/>
          <w:sz w:val="20"/>
          <w:lang w:eastAsia="en-GB"/>
        </w:rPr>
      </w:pPr>
    </w:p>
    <w:p w:rsidR="00060A5E" w:rsidRDefault="00553FD7"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24</w:t>
      </w:r>
      <w:r w:rsidR="00CB1110" w:rsidRPr="00CB1110">
        <w:rPr>
          <w:rFonts w:ascii="Arial" w:eastAsia="Times New Roman" w:hAnsi="Arial" w:cs="Arial"/>
          <w:color w:val="808080"/>
          <w:sz w:val="20"/>
          <w:vertAlign w:val="superscript"/>
          <w:lang w:eastAsia="en-GB"/>
        </w:rPr>
        <w:t>th</w:t>
      </w:r>
      <w:r w:rsidR="00CB1110">
        <w:rPr>
          <w:rFonts w:ascii="Arial" w:eastAsia="Times New Roman" w:hAnsi="Arial" w:cs="Arial"/>
          <w:color w:val="808080"/>
          <w:sz w:val="20"/>
          <w:lang w:eastAsia="en-GB"/>
        </w:rPr>
        <w:t xml:space="preserve"> </w:t>
      </w:r>
      <w:r w:rsidR="00322C94">
        <w:rPr>
          <w:rFonts w:ascii="Arial" w:eastAsia="Times New Roman" w:hAnsi="Arial" w:cs="Arial"/>
          <w:color w:val="808080"/>
          <w:sz w:val="20"/>
          <w:lang w:eastAsia="en-GB"/>
        </w:rPr>
        <w:t xml:space="preserve">January 2013 </w:t>
      </w:r>
    </w:p>
    <w:p w:rsidR="00F14B0C" w:rsidRDefault="00F14B0C" w:rsidP="00060A5E">
      <w:pPr>
        <w:rPr>
          <w:rFonts w:ascii="Arial" w:eastAsia="Times New Roman" w:hAnsi="Arial" w:cs="Arial"/>
          <w:color w:val="808080"/>
          <w:sz w:val="20"/>
          <w:lang w:eastAsia="en-GB"/>
        </w:rPr>
      </w:pPr>
    </w:p>
    <w:p w:rsidR="00D058EF" w:rsidRDefault="00D058EF" w:rsidP="00060A5E">
      <w:pPr>
        <w:rPr>
          <w:rFonts w:ascii="Arial" w:eastAsia="Times New Roman" w:hAnsi="Arial" w:cs="Arial"/>
          <w:b/>
          <w:sz w:val="20"/>
          <w:lang w:eastAsia="en-GB"/>
        </w:rPr>
      </w:pPr>
      <w:r>
        <w:rPr>
          <w:rFonts w:ascii="Arial" w:eastAsia="Times New Roman" w:hAnsi="Arial" w:cs="Arial"/>
          <w:b/>
          <w:sz w:val="20"/>
          <w:lang w:eastAsia="en-GB"/>
        </w:rPr>
        <w:t>……………………………………………………………………………………………………………</w:t>
      </w:r>
    </w:p>
    <w:p w:rsidR="00D058EF" w:rsidRDefault="00D058EF" w:rsidP="00060A5E">
      <w:pPr>
        <w:rPr>
          <w:rFonts w:ascii="Arial" w:eastAsia="Times New Roman" w:hAnsi="Arial" w:cs="Arial"/>
          <w:b/>
          <w:sz w:val="20"/>
          <w:lang w:eastAsia="en-GB"/>
        </w:rPr>
      </w:pPr>
    </w:p>
    <w:p w:rsidR="00D058EF" w:rsidRDefault="00D058EF" w:rsidP="00060A5E">
      <w:pPr>
        <w:rPr>
          <w:rFonts w:ascii="Arial" w:eastAsia="Times New Roman" w:hAnsi="Arial" w:cs="Arial"/>
          <w:sz w:val="20"/>
          <w:lang w:eastAsia="en-GB"/>
        </w:rPr>
      </w:pPr>
      <w:r>
        <w:rPr>
          <w:rFonts w:ascii="Arial" w:eastAsia="Times New Roman" w:hAnsi="Arial" w:cs="Arial"/>
          <w:b/>
          <w:szCs w:val="24"/>
          <w:lang w:eastAsia="en-GB"/>
        </w:rPr>
        <w:t xml:space="preserve">Action – Operational Leads – Training on Project Planning for </w:t>
      </w:r>
      <w:r w:rsidR="00CC27F3">
        <w:rPr>
          <w:rFonts w:ascii="Arial" w:eastAsia="Times New Roman" w:hAnsi="Arial" w:cs="Arial"/>
          <w:b/>
          <w:szCs w:val="24"/>
          <w:lang w:eastAsia="en-GB"/>
        </w:rPr>
        <w:t>‘</w:t>
      </w:r>
      <w:r>
        <w:rPr>
          <w:rFonts w:ascii="Arial" w:eastAsia="Times New Roman" w:hAnsi="Arial" w:cs="Arial"/>
          <w:b/>
          <w:szCs w:val="24"/>
          <w:lang w:eastAsia="en-GB"/>
        </w:rPr>
        <w:t>A Call to Action</w:t>
      </w:r>
      <w:r w:rsidR="00CC27F3">
        <w:rPr>
          <w:rFonts w:ascii="Arial" w:eastAsia="Times New Roman" w:hAnsi="Arial" w:cs="Arial"/>
          <w:b/>
          <w:szCs w:val="24"/>
          <w:lang w:eastAsia="en-GB"/>
        </w:rPr>
        <w:t>’, Wednesday 13</w:t>
      </w:r>
      <w:r w:rsidR="00CC27F3" w:rsidRPr="00CC27F3">
        <w:rPr>
          <w:rFonts w:ascii="Arial" w:eastAsia="Times New Roman" w:hAnsi="Arial" w:cs="Arial"/>
          <w:b/>
          <w:szCs w:val="24"/>
          <w:vertAlign w:val="superscript"/>
          <w:lang w:eastAsia="en-GB"/>
        </w:rPr>
        <w:t>th</w:t>
      </w:r>
      <w:r w:rsidR="00CC27F3">
        <w:rPr>
          <w:rFonts w:ascii="Arial" w:eastAsia="Times New Roman" w:hAnsi="Arial" w:cs="Arial"/>
          <w:b/>
          <w:szCs w:val="24"/>
          <w:lang w:eastAsia="en-GB"/>
        </w:rPr>
        <w:t xml:space="preserve"> February 2013</w:t>
      </w:r>
    </w:p>
    <w:p w:rsidR="00D058EF" w:rsidRDefault="00D058EF" w:rsidP="00060A5E">
      <w:pPr>
        <w:rPr>
          <w:rFonts w:ascii="Arial" w:eastAsia="Times New Roman" w:hAnsi="Arial" w:cs="Arial"/>
          <w:sz w:val="20"/>
          <w:lang w:eastAsia="en-GB"/>
        </w:rPr>
      </w:pPr>
    </w:p>
    <w:p w:rsidR="00D058EF" w:rsidRDefault="00D058EF" w:rsidP="00060A5E">
      <w:pPr>
        <w:rPr>
          <w:rFonts w:ascii="Arial" w:eastAsia="Times New Roman" w:hAnsi="Arial" w:cs="Arial"/>
          <w:sz w:val="20"/>
          <w:lang w:eastAsia="en-GB"/>
        </w:rPr>
      </w:pPr>
      <w:r>
        <w:rPr>
          <w:rFonts w:ascii="Arial" w:eastAsia="Times New Roman" w:hAnsi="Arial" w:cs="Arial"/>
          <w:sz w:val="20"/>
          <w:lang w:eastAsia="en-GB"/>
        </w:rPr>
        <w:t xml:space="preserve">At the next Operational Leads’ meeting on </w:t>
      </w:r>
      <w:r w:rsidR="00CC27F3">
        <w:rPr>
          <w:rFonts w:ascii="Arial" w:eastAsia="Times New Roman" w:hAnsi="Arial" w:cs="Arial"/>
          <w:sz w:val="20"/>
          <w:lang w:eastAsia="en-GB"/>
        </w:rPr>
        <w:t xml:space="preserve">Wednesday </w:t>
      </w:r>
      <w:r>
        <w:rPr>
          <w:rFonts w:ascii="Arial" w:eastAsia="Times New Roman" w:hAnsi="Arial" w:cs="Arial"/>
          <w:sz w:val="20"/>
          <w:lang w:eastAsia="en-GB"/>
        </w:rPr>
        <w:t>13</w:t>
      </w:r>
      <w:r w:rsidRPr="00D058EF">
        <w:rPr>
          <w:rFonts w:ascii="Arial" w:eastAsia="Times New Roman" w:hAnsi="Arial" w:cs="Arial"/>
          <w:sz w:val="20"/>
          <w:vertAlign w:val="superscript"/>
          <w:lang w:eastAsia="en-GB"/>
        </w:rPr>
        <w:t>th</w:t>
      </w:r>
      <w:r>
        <w:rPr>
          <w:rFonts w:ascii="Arial" w:eastAsia="Times New Roman" w:hAnsi="Arial" w:cs="Arial"/>
          <w:sz w:val="20"/>
          <w:lang w:eastAsia="en-GB"/>
        </w:rPr>
        <w:t xml:space="preserve"> February at CPC1, Steve Macro from SUSTAIN will be facilitating a session to assist with</w:t>
      </w:r>
      <w:r w:rsidR="00CC27F3">
        <w:rPr>
          <w:rFonts w:ascii="Arial" w:eastAsia="Times New Roman" w:hAnsi="Arial" w:cs="Arial"/>
          <w:sz w:val="20"/>
          <w:lang w:eastAsia="en-GB"/>
        </w:rPr>
        <w:t xml:space="preserve"> developing and refining action plans. This training is being offered as a direct result of identified need through the rapid appraisal process.</w:t>
      </w:r>
    </w:p>
    <w:p w:rsidR="00CC27F3" w:rsidRDefault="00CC27F3" w:rsidP="00060A5E">
      <w:pPr>
        <w:rPr>
          <w:rFonts w:ascii="Arial" w:eastAsia="Times New Roman" w:hAnsi="Arial" w:cs="Arial"/>
          <w:sz w:val="20"/>
          <w:lang w:eastAsia="en-GB"/>
        </w:rPr>
      </w:pPr>
    </w:p>
    <w:p w:rsidR="00CC27F3" w:rsidRDefault="00CC27F3" w:rsidP="00060A5E">
      <w:pPr>
        <w:rPr>
          <w:rFonts w:ascii="Arial" w:eastAsia="Times New Roman" w:hAnsi="Arial" w:cs="Arial"/>
          <w:sz w:val="20"/>
          <w:lang w:eastAsia="en-GB"/>
        </w:rPr>
      </w:pPr>
      <w:r>
        <w:rPr>
          <w:rFonts w:ascii="Arial" w:eastAsia="Times New Roman" w:hAnsi="Arial" w:cs="Arial"/>
          <w:sz w:val="20"/>
          <w:lang w:eastAsia="en-GB"/>
        </w:rPr>
        <w:t>The agenda for the meeting will follow shortly and will take place between 10.30 – 3.30 with the training taking place in the afternoon.</w:t>
      </w:r>
    </w:p>
    <w:p w:rsidR="00CC27F3" w:rsidRDefault="00CC27F3" w:rsidP="00060A5E">
      <w:pPr>
        <w:rPr>
          <w:rFonts w:ascii="Arial" w:eastAsia="Times New Roman" w:hAnsi="Arial" w:cs="Arial"/>
          <w:sz w:val="20"/>
          <w:lang w:eastAsia="en-GB"/>
        </w:rPr>
      </w:pPr>
    </w:p>
    <w:p w:rsidR="00CC27F3" w:rsidRDefault="00CC27F3" w:rsidP="00060A5E">
      <w:pPr>
        <w:rPr>
          <w:rFonts w:ascii="Arial" w:eastAsia="Times New Roman" w:hAnsi="Arial" w:cs="Arial"/>
          <w:b/>
          <w:sz w:val="20"/>
          <w:lang w:eastAsia="en-GB"/>
        </w:rPr>
      </w:pPr>
      <w:r>
        <w:rPr>
          <w:rFonts w:ascii="Arial" w:eastAsia="Times New Roman" w:hAnsi="Arial" w:cs="Arial"/>
          <w:b/>
          <w:sz w:val="20"/>
          <w:lang w:eastAsia="en-GB"/>
        </w:rPr>
        <w:t>……………………………………………………………………………………………………………</w:t>
      </w:r>
    </w:p>
    <w:p w:rsidR="00CC27F3" w:rsidRDefault="00CC27F3" w:rsidP="00060A5E">
      <w:pPr>
        <w:rPr>
          <w:rFonts w:ascii="Arial" w:eastAsia="Times New Roman" w:hAnsi="Arial" w:cs="Arial"/>
          <w:b/>
          <w:sz w:val="20"/>
          <w:lang w:eastAsia="en-GB"/>
        </w:rPr>
      </w:pPr>
    </w:p>
    <w:p w:rsidR="00CC27F3" w:rsidRDefault="00CC27F3" w:rsidP="00060A5E">
      <w:pPr>
        <w:rPr>
          <w:rFonts w:ascii="Arial" w:eastAsia="Times New Roman" w:hAnsi="Arial" w:cs="Arial"/>
          <w:sz w:val="20"/>
          <w:lang w:eastAsia="en-GB"/>
        </w:rPr>
      </w:pPr>
      <w:r>
        <w:rPr>
          <w:rFonts w:ascii="Arial" w:eastAsia="Times New Roman" w:hAnsi="Arial" w:cs="Arial"/>
          <w:b/>
          <w:szCs w:val="24"/>
          <w:lang w:eastAsia="en-GB"/>
        </w:rPr>
        <w:t>Action – Funding for Community Staff Nurse Development Posts</w:t>
      </w:r>
    </w:p>
    <w:p w:rsidR="00CC27F3" w:rsidRDefault="00CC27F3" w:rsidP="00060A5E">
      <w:pPr>
        <w:rPr>
          <w:rFonts w:ascii="Arial" w:eastAsia="Times New Roman" w:hAnsi="Arial" w:cs="Arial"/>
          <w:sz w:val="20"/>
          <w:lang w:eastAsia="en-GB"/>
        </w:rPr>
      </w:pPr>
    </w:p>
    <w:p w:rsidR="006141D3" w:rsidRDefault="006141D3" w:rsidP="00060A5E">
      <w:pPr>
        <w:rPr>
          <w:rFonts w:ascii="Arial" w:eastAsia="Times New Roman" w:hAnsi="Arial" w:cs="Arial"/>
          <w:sz w:val="20"/>
          <w:lang w:eastAsia="en-GB"/>
        </w:rPr>
      </w:pPr>
      <w:r>
        <w:rPr>
          <w:rFonts w:ascii="Arial" w:eastAsia="Times New Roman" w:hAnsi="Arial" w:cs="Arial"/>
          <w:sz w:val="20"/>
          <w:lang w:eastAsia="en-GB"/>
        </w:rPr>
        <w:t>Please ensure that you are invoicing for the salary support for the below listed posts.</w:t>
      </w:r>
    </w:p>
    <w:p w:rsidR="00CC27F3" w:rsidRPr="00CC27F3" w:rsidRDefault="00CC27F3" w:rsidP="00CC27F3">
      <w:pPr>
        <w:rPr>
          <w:rFonts w:ascii="Arial" w:eastAsia="Times New Roman" w:hAnsi="Arial" w:cs="Arial"/>
          <w:sz w:val="20"/>
          <w:lang w:eastAsia="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3686"/>
      </w:tblGrid>
      <w:tr w:rsidR="00CC27F3" w:rsidRPr="00CC27F3" w:rsidTr="00BC65EA">
        <w:trPr>
          <w:trHeight w:val="315"/>
        </w:trPr>
        <w:tc>
          <w:tcPr>
            <w:tcW w:w="4536" w:type="dxa"/>
            <w:shd w:val="clear" w:color="auto" w:fill="00B050"/>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b/>
                <w:bCs/>
                <w:sz w:val="20"/>
                <w:lang w:eastAsia="en-GB"/>
              </w:rPr>
            </w:pPr>
            <w:r w:rsidRPr="00CC27F3">
              <w:rPr>
                <w:rFonts w:ascii="Arial" w:eastAsia="Times New Roman" w:hAnsi="Arial" w:cs="Arial"/>
                <w:b/>
                <w:bCs/>
                <w:sz w:val="20"/>
                <w:lang w:eastAsia="en-GB"/>
              </w:rPr>
              <w:t>Organisation</w:t>
            </w:r>
          </w:p>
        </w:tc>
        <w:tc>
          <w:tcPr>
            <w:tcW w:w="3686" w:type="dxa"/>
            <w:shd w:val="clear" w:color="auto" w:fill="00B050"/>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b/>
                <w:bCs/>
                <w:sz w:val="20"/>
                <w:lang w:eastAsia="en-GB"/>
              </w:rPr>
            </w:pPr>
            <w:r w:rsidRPr="00CC27F3">
              <w:rPr>
                <w:rFonts w:ascii="Arial" w:eastAsia="Times New Roman" w:hAnsi="Arial" w:cs="Arial"/>
                <w:b/>
                <w:bCs/>
                <w:sz w:val="20"/>
                <w:lang w:eastAsia="en-GB"/>
              </w:rPr>
              <w:t>Number</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Hertfordshire Community Services</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10</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Cambridgeshire Community Services</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3</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Cambridgeshire Community Services (Luton)</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2</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East Coast Community Health</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2</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Anglian Community Enterprise</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3</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Bedfordshire Community Services</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2</w:t>
            </w:r>
          </w:p>
        </w:tc>
      </w:tr>
      <w:tr w:rsidR="00CC27F3" w:rsidRPr="00CC27F3" w:rsidTr="00BC65EA">
        <w:trPr>
          <w:trHeight w:val="315"/>
        </w:trPr>
        <w:tc>
          <w:tcPr>
            <w:tcW w:w="4536" w:type="dxa"/>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sz w:val="20"/>
                <w:lang w:eastAsia="en-GB"/>
              </w:rPr>
            </w:pPr>
            <w:r w:rsidRPr="00CC27F3">
              <w:rPr>
                <w:rFonts w:ascii="Arial" w:eastAsia="Times New Roman" w:hAnsi="Arial" w:cs="Arial"/>
                <w:sz w:val="20"/>
                <w:lang w:eastAsia="en-GB"/>
              </w:rPr>
              <w:t>CECS</w:t>
            </w:r>
          </w:p>
        </w:tc>
        <w:tc>
          <w:tcPr>
            <w:tcW w:w="3686" w:type="dxa"/>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sz w:val="20"/>
                <w:lang w:eastAsia="en-GB"/>
              </w:rPr>
            </w:pPr>
            <w:r w:rsidRPr="00CC27F3">
              <w:rPr>
                <w:rFonts w:ascii="Arial" w:eastAsia="Times New Roman" w:hAnsi="Arial" w:cs="Arial"/>
                <w:sz w:val="20"/>
                <w:lang w:eastAsia="en-GB"/>
              </w:rPr>
              <w:t>1</w:t>
            </w:r>
          </w:p>
        </w:tc>
      </w:tr>
      <w:tr w:rsidR="00CC27F3" w:rsidRPr="00CC27F3" w:rsidTr="00BC65EA">
        <w:trPr>
          <w:trHeight w:val="315"/>
        </w:trPr>
        <w:tc>
          <w:tcPr>
            <w:tcW w:w="4536" w:type="dxa"/>
            <w:shd w:val="clear" w:color="auto" w:fill="FFC000"/>
            <w:tcMar>
              <w:top w:w="0" w:type="dxa"/>
              <w:left w:w="108" w:type="dxa"/>
              <w:bottom w:w="0" w:type="dxa"/>
              <w:right w:w="108" w:type="dxa"/>
            </w:tcMar>
            <w:vAlign w:val="center"/>
            <w:hideMark/>
          </w:tcPr>
          <w:p w:rsidR="00CC27F3" w:rsidRPr="00CC27F3" w:rsidRDefault="00CC27F3" w:rsidP="00CC27F3">
            <w:pPr>
              <w:rPr>
                <w:rFonts w:ascii="Arial" w:eastAsia="Times New Roman" w:hAnsi="Arial" w:cs="Arial"/>
                <w:b/>
                <w:bCs/>
                <w:sz w:val="20"/>
                <w:lang w:eastAsia="en-GB"/>
              </w:rPr>
            </w:pPr>
            <w:r w:rsidRPr="00CC27F3">
              <w:rPr>
                <w:rFonts w:ascii="Arial" w:eastAsia="Times New Roman" w:hAnsi="Arial" w:cs="Arial"/>
                <w:b/>
                <w:bCs/>
                <w:sz w:val="20"/>
                <w:lang w:eastAsia="en-GB"/>
              </w:rPr>
              <w:t>Total</w:t>
            </w:r>
          </w:p>
        </w:tc>
        <w:tc>
          <w:tcPr>
            <w:tcW w:w="3686" w:type="dxa"/>
            <w:shd w:val="clear" w:color="auto" w:fill="FFC000"/>
            <w:tcMar>
              <w:top w:w="0" w:type="dxa"/>
              <w:left w:w="108" w:type="dxa"/>
              <w:bottom w:w="0" w:type="dxa"/>
              <w:right w:w="108" w:type="dxa"/>
            </w:tcMar>
            <w:vAlign w:val="center"/>
            <w:hideMark/>
          </w:tcPr>
          <w:p w:rsidR="00CC27F3" w:rsidRPr="00CC27F3" w:rsidRDefault="00CC27F3" w:rsidP="006141D3">
            <w:pPr>
              <w:jc w:val="center"/>
              <w:rPr>
                <w:rFonts w:ascii="Arial" w:eastAsia="Times New Roman" w:hAnsi="Arial" w:cs="Arial"/>
                <w:b/>
                <w:bCs/>
                <w:sz w:val="20"/>
                <w:lang w:eastAsia="en-GB"/>
              </w:rPr>
            </w:pPr>
            <w:r w:rsidRPr="00CC27F3">
              <w:rPr>
                <w:rFonts w:ascii="Arial" w:eastAsia="Times New Roman" w:hAnsi="Arial" w:cs="Arial"/>
                <w:b/>
                <w:bCs/>
                <w:sz w:val="20"/>
                <w:lang w:eastAsia="en-GB"/>
              </w:rPr>
              <w:t>23</w:t>
            </w:r>
          </w:p>
        </w:tc>
      </w:tr>
    </w:tbl>
    <w:p w:rsidR="00CC27F3" w:rsidRPr="00CC27F3" w:rsidRDefault="00CC27F3" w:rsidP="00CC27F3">
      <w:pPr>
        <w:rPr>
          <w:rFonts w:ascii="Arial" w:eastAsia="Times New Roman" w:hAnsi="Arial" w:cs="Arial"/>
          <w:sz w:val="20"/>
          <w:lang w:eastAsia="en-GB"/>
        </w:rPr>
      </w:pPr>
    </w:p>
    <w:p w:rsidR="00CC27F3" w:rsidRPr="00CC27F3" w:rsidRDefault="006141D3" w:rsidP="00060A5E">
      <w:pPr>
        <w:rPr>
          <w:rFonts w:ascii="Arial" w:eastAsia="Times New Roman" w:hAnsi="Arial" w:cs="Arial"/>
          <w:sz w:val="20"/>
          <w:lang w:eastAsia="en-GB"/>
        </w:rPr>
      </w:pPr>
      <w:r>
        <w:rPr>
          <w:rFonts w:ascii="Arial" w:eastAsia="Times New Roman" w:hAnsi="Arial" w:cs="Arial"/>
          <w:sz w:val="20"/>
          <w:lang w:eastAsia="en-GB"/>
        </w:rPr>
        <w:t xml:space="preserve">Please contact </w:t>
      </w:r>
      <w:hyperlink r:id="rId9" w:history="1">
        <w:r w:rsidRPr="001755FF">
          <w:rPr>
            <w:rStyle w:val="Hyperlink"/>
            <w:rFonts w:ascii="Arial" w:eastAsia="Times New Roman" w:hAnsi="Arial" w:cs="Arial"/>
            <w:sz w:val="20"/>
            <w:lang w:eastAsia="en-GB"/>
          </w:rPr>
          <w:t>Prasanth.francis@nhs.net</w:t>
        </w:r>
      </w:hyperlink>
      <w:r>
        <w:rPr>
          <w:rFonts w:ascii="Arial" w:eastAsia="Times New Roman" w:hAnsi="Arial" w:cs="Arial"/>
          <w:sz w:val="20"/>
          <w:lang w:eastAsia="en-GB"/>
        </w:rPr>
        <w:t xml:space="preserve"> </w:t>
      </w:r>
    </w:p>
    <w:p w:rsidR="006B65D0" w:rsidRDefault="006B65D0" w:rsidP="00060A5E">
      <w:pPr>
        <w:rPr>
          <w:rFonts w:ascii="Arial" w:eastAsia="Times New Roman" w:hAnsi="Arial" w:cs="Arial"/>
          <w:b/>
          <w:sz w:val="20"/>
          <w:lang w:eastAsia="en-GB"/>
        </w:rPr>
      </w:pPr>
      <w:r>
        <w:rPr>
          <w:rFonts w:ascii="Arial" w:eastAsia="Times New Roman" w:hAnsi="Arial" w:cs="Arial"/>
          <w:b/>
          <w:sz w:val="20"/>
          <w:lang w:eastAsia="en-GB"/>
        </w:rPr>
        <w:t>……………………………………………………………………………………………………………</w:t>
      </w:r>
    </w:p>
    <w:p w:rsidR="00CC27F3" w:rsidRDefault="00CC27F3" w:rsidP="00060A5E">
      <w:pPr>
        <w:rPr>
          <w:rFonts w:ascii="Arial" w:eastAsia="Times New Roman" w:hAnsi="Arial" w:cs="Arial"/>
          <w:b/>
          <w:sz w:val="20"/>
          <w:lang w:eastAsia="en-GB"/>
        </w:rPr>
      </w:pPr>
    </w:p>
    <w:p w:rsidR="00CC27F3" w:rsidRDefault="00CC27F3" w:rsidP="00060A5E">
      <w:pPr>
        <w:rPr>
          <w:rFonts w:ascii="Arial" w:eastAsia="Times New Roman" w:hAnsi="Arial" w:cs="Arial"/>
          <w:b/>
          <w:szCs w:val="24"/>
          <w:lang w:eastAsia="en-GB"/>
        </w:rPr>
      </w:pPr>
      <w:r>
        <w:rPr>
          <w:rFonts w:ascii="Arial" w:eastAsia="Times New Roman" w:hAnsi="Arial" w:cs="Arial"/>
          <w:b/>
          <w:szCs w:val="24"/>
          <w:lang w:eastAsia="en-GB"/>
        </w:rPr>
        <w:t>Information – Training Update</w:t>
      </w:r>
    </w:p>
    <w:p w:rsidR="0027769C" w:rsidRDefault="0027769C" w:rsidP="00060A5E">
      <w:pPr>
        <w:rPr>
          <w:rFonts w:ascii="Arial" w:eastAsia="Times New Roman" w:hAnsi="Arial" w:cs="Arial"/>
          <w:b/>
          <w:szCs w:val="24"/>
          <w:lang w:eastAsia="en-GB"/>
        </w:rPr>
      </w:pPr>
    </w:p>
    <w:p w:rsidR="0027769C" w:rsidRDefault="0027769C" w:rsidP="00060A5E">
      <w:pPr>
        <w:rPr>
          <w:rFonts w:ascii="Arial" w:eastAsia="Times New Roman" w:hAnsi="Arial" w:cs="Arial"/>
          <w:color w:val="FF0000"/>
          <w:sz w:val="20"/>
          <w:lang w:eastAsia="en-GB"/>
        </w:rPr>
      </w:pPr>
      <w:r>
        <w:rPr>
          <w:rFonts w:ascii="Arial" w:eastAsia="Times New Roman" w:hAnsi="Arial" w:cs="Arial"/>
          <w:b/>
          <w:szCs w:val="24"/>
          <w:lang w:eastAsia="en-GB"/>
        </w:rPr>
        <w:t>Leadership Training – Phase 1</w:t>
      </w:r>
    </w:p>
    <w:p w:rsidR="00CC27F3" w:rsidRDefault="00CC27F3" w:rsidP="00060A5E">
      <w:pPr>
        <w:rPr>
          <w:rFonts w:ascii="Arial" w:eastAsia="Times New Roman" w:hAnsi="Arial" w:cs="Arial"/>
          <w:color w:val="FF0000"/>
          <w:sz w:val="20"/>
          <w:lang w:eastAsia="en-GB"/>
        </w:rPr>
      </w:pPr>
    </w:p>
    <w:p w:rsidR="0027769C" w:rsidRDefault="0027769C" w:rsidP="0027769C">
      <w:pPr>
        <w:rPr>
          <w:rFonts w:ascii="Arial" w:eastAsia="Times New Roman" w:hAnsi="Arial" w:cs="Arial"/>
          <w:sz w:val="20"/>
          <w:lang w:eastAsia="en-GB"/>
        </w:rPr>
      </w:pPr>
      <w:r>
        <w:rPr>
          <w:rFonts w:ascii="Arial" w:eastAsia="Times New Roman" w:hAnsi="Arial" w:cs="Arial"/>
          <w:sz w:val="20"/>
          <w:lang w:eastAsia="en-GB"/>
        </w:rPr>
        <w:t>Places have now been confirmed for all venues which are fully booked. Could all delegates that have received confirmations let us know if for any reason your circumstances change and you are unable to make the date so we can fill your place as soon as possible as we have a waiting list.</w:t>
      </w:r>
    </w:p>
    <w:p w:rsidR="0027769C" w:rsidRDefault="0027769C" w:rsidP="0027769C">
      <w:pPr>
        <w:rPr>
          <w:rFonts w:ascii="Arial" w:eastAsia="Times New Roman" w:hAnsi="Arial" w:cs="Arial"/>
          <w:sz w:val="20"/>
          <w:lang w:eastAsia="en-GB"/>
        </w:rPr>
      </w:pPr>
    </w:p>
    <w:p w:rsidR="0027769C" w:rsidRDefault="0027769C" w:rsidP="0027769C">
      <w:pPr>
        <w:rPr>
          <w:rFonts w:ascii="Arial" w:eastAsia="Times New Roman" w:hAnsi="Arial" w:cs="Arial"/>
          <w:sz w:val="20"/>
          <w:lang w:eastAsia="en-GB"/>
        </w:rPr>
      </w:pPr>
      <w:r>
        <w:rPr>
          <w:rFonts w:ascii="Arial" w:eastAsia="Times New Roman" w:hAnsi="Arial" w:cs="Arial"/>
          <w:sz w:val="20"/>
          <w:lang w:eastAsia="en-GB"/>
        </w:rPr>
        <w:lastRenderedPageBreak/>
        <w:t>Please note that hotel bookings will need to be booked and settled by your organisations.</w:t>
      </w:r>
    </w:p>
    <w:p w:rsidR="0027769C" w:rsidRDefault="0027769C" w:rsidP="0027769C">
      <w:pPr>
        <w:rPr>
          <w:rFonts w:ascii="Arial" w:eastAsia="Times New Roman" w:hAnsi="Arial" w:cs="Arial"/>
          <w:sz w:val="20"/>
          <w:lang w:eastAsia="en-GB"/>
        </w:rPr>
      </w:pPr>
    </w:p>
    <w:p w:rsidR="0027769C" w:rsidRDefault="00A83C6A" w:rsidP="0027769C">
      <w:pPr>
        <w:rPr>
          <w:rFonts w:ascii="Arial" w:eastAsia="Times New Roman" w:hAnsi="Arial" w:cs="Arial"/>
          <w:sz w:val="20"/>
          <w:lang w:eastAsia="en-GB"/>
        </w:rPr>
      </w:pPr>
      <w:r>
        <w:rPr>
          <w:rFonts w:ascii="Arial" w:eastAsia="Times New Roman" w:hAnsi="Arial" w:cs="Arial"/>
          <w:sz w:val="20"/>
          <w:lang w:eastAsia="en-GB"/>
        </w:rPr>
        <w:t>Please c</w:t>
      </w:r>
      <w:r w:rsidR="0027769C">
        <w:rPr>
          <w:rFonts w:ascii="Arial" w:eastAsia="Times New Roman" w:hAnsi="Arial" w:cs="Arial"/>
          <w:sz w:val="20"/>
          <w:lang w:eastAsia="en-GB"/>
        </w:rPr>
        <w:t xml:space="preserve">ontact Sarah Hornby, </w:t>
      </w:r>
      <w:hyperlink r:id="rId10" w:history="1">
        <w:r w:rsidR="0027769C">
          <w:rPr>
            <w:rStyle w:val="Hyperlink"/>
            <w:rFonts w:ascii="Arial" w:eastAsia="Times New Roman" w:hAnsi="Arial" w:cs="Arial"/>
            <w:sz w:val="20"/>
            <w:lang w:eastAsia="en-GB"/>
          </w:rPr>
          <w:t>healthvisitorpa@eoe.nhs.uk</w:t>
        </w:r>
      </w:hyperlink>
      <w:r>
        <w:rPr>
          <w:rStyle w:val="Hyperlink"/>
          <w:rFonts w:ascii="Arial" w:eastAsia="Times New Roman" w:hAnsi="Arial" w:cs="Arial"/>
          <w:sz w:val="20"/>
          <w:lang w:eastAsia="en-GB"/>
        </w:rPr>
        <w:t>.</w:t>
      </w:r>
      <w:r>
        <w:rPr>
          <w:rFonts w:ascii="Arial" w:eastAsia="Times New Roman" w:hAnsi="Arial" w:cs="Arial"/>
          <w:sz w:val="20"/>
          <w:lang w:eastAsia="en-GB"/>
        </w:rPr>
        <w:t xml:space="preserve"> </w:t>
      </w:r>
    </w:p>
    <w:p w:rsidR="0027769C" w:rsidRDefault="0027769C" w:rsidP="0027769C">
      <w:pPr>
        <w:rPr>
          <w:rFonts w:ascii="Arial" w:eastAsia="Times New Roman" w:hAnsi="Arial" w:cs="Arial"/>
          <w:sz w:val="20"/>
          <w:lang w:eastAsia="en-GB"/>
        </w:rPr>
      </w:pPr>
    </w:p>
    <w:p w:rsidR="0027769C" w:rsidRDefault="0027769C" w:rsidP="0027769C">
      <w:pPr>
        <w:rPr>
          <w:rFonts w:ascii="Arial" w:eastAsia="Times New Roman" w:hAnsi="Arial" w:cs="Arial"/>
          <w:b/>
          <w:szCs w:val="24"/>
          <w:lang w:eastAsia="en-GB"/>
        </w:rPr>
      </w:pPr>
      <w:r w:rsidRPr="0027769C">
        <w:rPr>
          <w:rFonts w:ascii="Arial" w:eastAsia="Times New Roman" w:hAnsi="Arial" w:cs="Arial"/>
          <w:b/>
          <w:szCs w:val="24"/>
          <w:lang w:eastAsia="en-GB"/>
        </w:rPr>
        <w:t>Promotional Guide Training</w:t>
      </w:r>
    </w:p>
    <w:p w:rsidR="0027769C" w:rsidRDefault="0027769C" w:rsidP="0027769C">
      <w:pPr>
        <w:rPr>
          <w:rFonts w:ascii="Arial" w:eastAsia="Times New Roman" w:hAnsi="Arial" w:cs="Arial"/>
          <w:b/>
          <w:szCs w:val="24"/>
          <w:lang w:eastAsia="en-GB"/>
        </w:rPr>
      </w:pPr>
    </w:p>
    <w:p w:rsidR="0027769C" w:rsidRPr="0027769C" w:rsidRDefault="0027769C" w:rsidP="0027769C">
      <w:pPr>
        <w:rPr>
          <w:rFonts w:ascii="Arial" w:eastAsia="Times New Roman" w:hAnsi="Arial" w:cs="Arial"/>
          <w:sz w:val="20"/>
          <w:lang w:eastAsia="en-GB"/>
        </w:rPr>
      </w:pPr>
      <w:r w:rsidRPr="0027769C">
        <w:rPr>
          <w:rFonts w:ascii="Arial" w:eastAsia="Times New Roman" w:hAnsi="Arial" w:cs="Arial"/>
          <w:sz w:val="20"/>
          <w:lang w:eastAsia="en-GB"/>
        </w:rPr>
        <w:t>Places for this training have been confirmed</w:t>
      </w:r>
      <w:r>
        <w:rPr>
          <w:rFonts w:ascii="Arial" w:eastAsia="Times New Roman" w:hAnsi="Arial" w:cs="Arial"/>
          <w:sz w:val="20"/>
          <w:lang w:eastAsia="en-GB"/>
        </w:rPr>
        <w:t xml:space="preserve">. Please contact Sarah Hornby, </w:t>
      </w:r>
      <w:hyperlink r:id="rId11" w:history="1">
        <w:r w:rsidRPr="00AF227C">
          <w:rPr>
            <w:rStyle w:val="Hyperlink"/>
            <w:rFonts w:ascii="Arial" w:eastAsia="Times New Roman" w:hAnsi="Arial" w:cs="Arial"/>
            <w:sz w:val="20"/>
            <w:lang w:eastAsia="en-GB"/>
          </w:rPr>
          <w:t>healthvisitorpa@eoe.nhs.uk</w:t>
        </w:r>
      </w:hyperlink>
      <w:r>
        <w:rPr>
          <w:rFonts w:ascii="Arial" w:eastAsia="Times New Roman" w:hAnsi="Arial" w:cs="Arial"/>
          <w:sz w:val="20"/>
          <w:lang w:eastAsia="en-GB"/>
        </w:rPr>
        <w:t xml:space="preserve"> if you have any queries or need any further information.</w:t>
      </w:r>
    </w:p>
    <w:p w:rsidR="00CC27F3" w:rsidRPr="00CC27F3" w:rsidRDefault="00CC27F3" w:rsidP="00060A5E">
      <w:pPr>
        <w:rPr>
          <w:rFonts w:ascii="Arial" w:eastAsia="Times New Roman" w:hAnsi="Arial" w:cs="Arial"/>
          <w:sz w:val="20"/>
          <w:lang w:eastAsia="en-GB"/>
        </w:rPr>
      </w:pPr>
    </w:p>
    <w:p w:rsidR="00CC27F3" w:rsidRDefault="00CC27F3" w:rsidP="00060A5E">
      <w:pPr>
        <w:rPr>
          <w:rFonts w:ascii="Arial" w:eastAsia="Times New Roman" w:hAnsi="Arial" w:cs="Arial"/>
          <w:b/>
          <w:sz w:val="20"/>
          <w:lang w:eastAsia="en-GB"/>
        </w:rPr>
      </w:pPr>
      <w:r>
        <w:rPr>
          <w:rFonts w:ascii="Arial" w:eastAsia="Times New Roman" w:hAnsi="Arial" w:cs="Arial"/>
          <w:b/>
          <w:sz w:val="20"/>
          <w:lang w:eastAsia="en-GB"/>
        </w:rPr>
        <w:t>……………………………………………………………………………………………………………</w:t>
      </w:r>
    </w:p>
    <w:p w:rsidR="006B65D0" w:rsidRDefault="006B65D0" w:rsidP="00060A5E">
      <w:pPr>
        <w:rPr>
          <w:rFonts w:ascii="Arial" w:eastAsia="Times New Roman" w:hAnsi="Arial" w:cs="Arial"/>
          <w:b/>
          <w:sz w:val="20"/>
          <w:lang w:eastAsia="en-GB"/>
        </w:rPr>
      </w:pPr>
    </w:p>
    <w:p w:rsidR="006B65D0" w:rsidRDefault="006B65D0" w:rsidP="00060A5E">
      <w:pPr>
        <w:rPr>
          <w:rFonts w:ascii="Arial" w:eastAsia="Times New Roman" w:hAnsi="Arial" w:cs="Arial"/>
          <w:sz w:val="20"/>
          <w:lang w:eastAsia="en-GB"/>
        </w:rPr>
      </w:pPr>
      <w:r>
        <w:rPr>
          <w:rFonts w:ascii="Arial" w:eastAsia="Times New Roman" w:hAnsi="Arial" w:cs="Arial"/>
          <w:b/>
          <w:szCs w:val="24"/>
          <w:lang w:eastAsia="en-GB"/>
        </w:rPr>
        <w:t>Information – E Learning, Training Module – HV Practice Teachers</w:t>
      </w:r>
    </w:p>
    <w:p w:rsidR="006B65D0" w:rsidRDefault="006B65D0" w:rsidP="00060A5E">
      <w:pPr>
        <w:rPr>
          <w:rFonts w:ascii="Arial" w:eastAsia="Times New Roman" w:hAnsi="Arial" w:cs="Arial"/>
          <w:sz w:val="20"/>
          <w:lang w:eastAsia="en-GB"/>
        </w:rPr>
      </w:pPr>
    </w:p>
    <w:p w:rsidR="00A237C6" w:rsidRDefault="006B65D0" w:rsidP="00060A5E">
      <w:pPr>
        <w:rPr>
          <w:rFonts w:ascii="Arial" w:eastAsia="Times New Roman" w:hAnsi="Arial" w:cs="Arial"/>
          <w:b/>
          <w:sz w:val="20"/>
          <w:lang w:eastAsia="en-GB"/>
        </w:rPr>
      </w:pPr>
      <w:r w:rsidRPr="006B65D0">
        <w:rPr>
          <w:rFonts w:ascii="Arial" w:eastAsia="Times New Roman" w:hAnsi="Arial" w:cs="Arial"/>
          <w:sz w:val="20"/>
          <w:lang w:eastAsia="en-GB"/>
        </w:rPr>
        <w:t xml:space="preserve">Siobhan </w:t>
      </w:r>
      <w:proofErr w:type="spellStart"/>
      <w:r w:rsidRPr="006B65D0">
        <w:rPr>
          <w:rFonts w:ascii="Arial" w:eastAsia="Times New Roman" w:hAnsi="Arial" w:cs="Arial"/>
          <w:sz w:val="20"/>
          <w:lang w:eastAsia="en-GB"/>
        </w:rPr>
        <w:t>Lalor</w:t>
      </w:r>
      <w:proofErr w:type="spellEnd"/>
      <w:r w:rsidRPr="006B65D0">
        <w:rPr>
          <w:rFonts w:ascii="Arial" w:eastAsia="Times New Roman" w:hAnsi="Arial" w:cs="Arial"/>
          <w:sz w:val="20"/>
          <w:lang w:eastAsia="en-GB"/>
        </w:rPr>
        <w:t xml:space="preserve"> - </w:t>
      </w:r>
      <w:proofErr w:type="spellStart"/>
      <w:r w:rsidRPr="006B65D0">
        <w:rPr>
          <w:rFonts w:ascii="Arial" w:eastAsia="Times New Roman" w:hAnsi="Arial" w:cs="Arial"/>
          <w:sz w:val="20"/>
          <w:lang w:eastAsia="en-GB"/>
        </w:rPr>
        <w:t>McTague</w:t>
      </w:r>
      <w:proofErr w:type="spellEnd"/>
      <w:r w:rsidRPr="006B65D0">
        <w:rPr>
          <w:rFonts w:ascii="Arial" w:eastAsia="Times New Roman" w:hAnsi="Arial" w:cs="Arial"/>
          <w:sz w:val="20"/>
          <w:lang w:eastAsia="en-GB"/>
        </w:rPr>
        <w:t xml:space="preserve"> </w:t>
      </w:r>
      <w:r>
        <w:rPr>
          <w:rFonts w:ascii="Arial" w:eastAsia="Times New Roman" w:hAnsi="Arial" w:cs="Arial"/>
          <w:sz w:val="20"/>
          <w:lang w:eastAsia="en-GB"/>
        </w:rPr>
        <w:t xml:space="preserve">has </w:t>
      </w:r>
      <w:r w:rsidRPr="006B65D0">
        <w:rPr>
          <w:rFonts w:ascii="Arial" w:eastAsia="Times New Roman" w:hAnsi="Arial" w:cs="Arial"/>
          <w:sz w:val="20"/>
          <w:lang w:eastAsia="en-GB"/>
        </w:rPr>
        <w:t xml:space="preserve">shared the e-learning module developed within NHS London. The link to the modules is: </w:t>
      </w:r>
      <w:r w:rsidRPr="006B65D0">
        <w:rPr>
          <w:rFonts w:ascii="Arial" w:eastAsia="Times New Roman" w:hAnsi="Arial" w:cs="Arial"/>
          <w:sz w:val="20"/>
          <w:lang w:eastAsia="en-GB"/>
        </w:rPr>
        <w:br/>
      </w:r>
      <w:r w:rsidRPr="006B65D0">
        <w:rPr>
          <w:rFonts w:ascii="Arial" w:eastAsia="Times New Roman" w:hAnsi="Arial" w:cs="Arial"/>
          <w:sz w:val="20"/>
          <w:lang w:eastAsia="en-GB"/>
        </w:rPr>
        <w:br/>
      </w:r>
      <w:hyperlink r:id="rId12" w:history="1">
        <w:r w:rsidRPr="006B65D0">
          <w:rPr>
            <w:rStyle w:val="Hyperlink"/>
            <w:rFonts w:ascii="Arial" w:eastAsia="Times New Roman" w:hAnsi="Arial" w:cs="Arial"/>
            <w:sz w:val="20"/>
            <w:lang w:eastAsia="en-GB"/>
          </w:rPr>
          <w:t>http://www.skylandsuk.com/demos/NHS_London/HealthVisitor/story.html</w:t>
        </w:r>
      </w:hyperlink>
      <w:r w:rsidRPr="006B65D0">
        <w:rPr>
          <w:rFonts w:ascii="Arial" w:eastAsia="Times New Roman" w:hAnsi="Arial" w:cs="Arial"/>
          <w:sz w:val="20"/>
          <w:lang w:eastAsia="en-GB"/>
        </w:rPr>
        <w:t xml:space="preserve"> </w:t>
      </w:r>
      <w:r w:rsidRPr="006B65D0">
        <w:rPr>
          <w:rFonts w:ascii="Arial" w:eastAsia="Times New Roman" w:hAnsi="Arial" w:cs="Arial"/>
          <w:sz w:val="20"/>
          <w:lang w:eastAsia="en-GB"/>
        </w:rPr>
        <w:br/>
      </w:r>
      <w:r w:rsidRPr="006B65D0">
        <w:rPr>
          <w:rFonts w:ascii="Arial" w:eastAsia="Times New Roman" w:hAnsi="Arial" w:cs="Arial"/>
          <w:sz w:val="20"/>
          <w:lang w:eastAsia="en-GB"/>
        </w:rPr>
        <w:br/>
      </w:r>
      <w:r w:rsidR="00A237C6">
        <w:rPr>
          <w:rFonts w:ascii="Arial" w:eastAsia="Times New Roman" w:hAnsi="Arial" w:cs="Arial"/>
          <w:b/>
          <w:sz w:val="20"/>
          <w:lang w:eastAsia="en-GB"/>
        </w:rPr>
        <w:t>…………………………………………………………………………………………………………….</w:t>
      </w:r>
    </w:p>
    <w:p w:rsidR="00A237C6" w:rsidRDefault="00A237C6" w:rsidP="00060A5E">
      <w:pPr>
        <w:rPr>
          <w:rFonts w:ascii="Arial" w:eastAsia="Times New Roman" w:hAnsi="Arial" w:cs="Arial"/>
          <w:b/>
          <w:sz w:val="20"/>
          <w:lang w:eastAsia="en-GB"/>
        </w:rPr>
      </w:pPr>
    </w:p>
    <w:p w:rsidR="000B0258" w:rsidRDefault="000B0258" w:rsidP="00060A5E">
      <w:pPr>
        <w:rPr>
          <w:rFonts w:ascii="Arial" w:eastAsia="Times New Roman" w:hAnsi="Arial" w:cs="Arial"/>
          <w:sz w:val="20"/>
          <w:lang w:eastAsia="en-GB"/>
        </w:rPr>
      </w:pPr>
      <w:r>
        <w:rPr>
          <w:rFonts w:ascii="Arial" w:eastAsia="Times New Roman" w:hAnsi="Arial" w:cs="Arial"/>
          <w:b/>
          <w:szCs w:val="24"/>
          <w:lang w:eastAsia="en-GB"/>
        </w:rPr>
        <w:t>Information – DH Programme Update</w:t>
      </w:r>
    </w:p>
    <w:p w:rsidR="000B0258" w:rsidRDefault="000B0258" w:rsidP="00060A5E">
      <w:pPr>
        <w:rPr>
          <w:rFonts w:ascii="Arial" w:eastAsia="Times New Roman" w:hAnsi="Arial" w:cs="Arial"/>
          <w:sz w:val="20"/>
          <w:lang w:eastAsia="en-GB"/>
        </w:rPr>
      </w:pPr>
    </w:p>
    <w:p w:rsidR="000B0258" w:rsidRDefault="000B0258" w:rsidP="00060A5E">
      <w:pPr>
        <w:rPr>
          <w:rFonts w:ascii="Arial" w:eastAsia="Times New Roman" w:hAnsi="Arial" w:cs="Arial"/>
          <w:sz w:val="20"/>
          <w:lang w:eastAsia="en-GB"/>
        </w:rPr>
      </w:pPr>
      <w:r>
        <w:rPr>
          <w:rFonts w:ascii="Arial" w:eastAsia="Times New Roman" w:hAnsi="Arial" w:cs="Arial"/>
          <w:sz w:val="20"/>
          <w:lang w:eastAsia="en-GB"/>
        </w:rPr>
        <w:t>The key points from a recent DH update,</w:t>
      </w:r>
    </w:p>
    <w:p w:rsidR="000B0258" w:rsidRDefault="000B0258" w:rsidP="000B0258">
      <w:pPr>
        <w:pStyle w:val="ListParagraph"/>
        <w:numPr>
          <w:ilvl w:val="0"/>
          <w:numId w:val="41"/>
        </w:numPr>
        <w:rPr>
          <w:rFonts w:ascii="Arial" w:eastAsia="Times New Roman" w:hAnsi="Arial" w:cs="Arial"/>
          <w:sz w:val="20"/>
          <w:lang w:eastAsia="en-GB"/>
        </w:rPr>
      </w:pPr>
      <w:r>
        <w:rPr>
          <w:rFonts w:ascii="Arial" w:eastAsia="Times New Roman" w:hAnsi="Arial" w:cs="Arial"/>
          <w:sz w:val="20"/>
          <w:lang w:eastAsia="en-GB"/>
        </w:rPr>
        <w:t>The HV Programme was included in the mid-ter</w:t>
      </w:r>
      <w:r w:rsidR="00D058EF">
        <w:rPr>
          <w:rFonts w:ascii="Arial" w:eastAsia="Times New Roman" w:hAnsi="Arial" w:cs="Arial"/>
          <w:sz w:val="20"/>
          <w:lang w:eastAsia="en-GB"/>
        </w:rPr>
        <w:t>m report by the Coalition and has been restated</w:t>
      </w:r>
      <w:r>
        <w:rPr>
          <w:rFonts w:ascii="Arial" w:eastAsia="Times New Roman" w:hAnsi="Arial" w:cs="Arial"/>
          <w:sz w:val="20"/>
          <w:lang w:eastAsia="en-GB"/>
        </w:rPr>
        <w:t xml:space="preserve"> </w:t>
      </w:r>
      <w:r w:rsidR="00D058EF">
        <w:rPr>
          <w:rFonts w:ascii="Arial" w:eastAsia="Times New Roman" w:hAnsi="Arial" w:cs="Arial"/>
          <w:sz w:val="20"/>
          <w:lang w:eastAsia="en-GB"/>
        </w:rPr>
        <w:t xml:space="preserve">as </w:t>
      </w:r>
      <w:r>
        <w:rPr>
          <w:rFonts w:ascii="Arial" w:eastAsia="Times New Roman" w:hAnsi="Arial" w:cs="Arial"/>
          <w:sz w:val="20"/>
          <w:lang w:eastAsia="en-GB"/>
        </w:rPr>
        <w:t xml:space="preserve">a </w:t>
      </w:r>
      <w:r w:rsidR="00D058EF">
        <w:rPr>
          <w:rFonts w:ascii="Arial" w:eastAsia="Times New Roman" w:hAnsi="Arial" w:cs="Arial"/>
          <w:sz w:val="20"/>
          <w:lang w:eastAsia="en-GB"/>
        </w:rPr>
        <w:t xml:space="preserve">personal </w:t>
      </w:r>
      <w:r>
        <w:rPr>
          <w:rFonts w:ascii="Arial" w:eastAsia="Times New Roman" w:hAnsi="Arial" w:cs="Arial"/>
          <w:sz w:val="20"/>
          <w:lang w:eastAsia="en-GB"/>
        </w:rPr>
        <w:t>priority for the Prime Minister</w:t>
      </w:r>
    </w:p>
    <w:p w:rsidR="000B0258" w:rsidRPr="001A3F3A" w:rsidRDefault="000C5AD2" w:rsidP="000B0258">
      <w:pPr>
        <w:numPr>
          <w:ilvl w:val="0"/>
          <w:numId w:val="41"/>
        </w:numPr>
        <w:rPr>
          <w:rFonts w:ascii="Arial" w:eastAsia="Times New Roman" w:hAnsi="Arial" w:cs="Arial"/>
          <w:sz w:val="20"/>
          <w:lang w:eastAsia="en-GB"/>
        </w:rPr>
      </w:pPr>
      <w:r w:rsidRPr="001A3F3A">
        <w:rPr>
          <w:rFonts w:ascii="Arial" w:eastAsia="Times New Roman" w:hAnsi="Arial" w:cs="Arial"/>
          <w:sz w:val="20"/>
          <w:lang w:eastAsia="en-GB"/>
        </w:rPr>
        <w:t>Risk regist</w:t>
      </w:r>
      <w:r w:rsidR="001A3F3A">
        <w:rPr>
          <w:rFonts w:ascii="Arial" w:eastAsia="Times New Roman" w:hAnsi="Arial" w:cs="Arial"/>
          <w:sz w:val="20"/>
          <w:lang w:eastAsia="en-GB"/>
        </w:rPr>
        <w:t xml:space="preserve">ers need to reflect the transitioning process. </w:t>
      </w:r>
      <w:r w:rsidR="001A3F3A" w:rsidRPr="001A3F3A">
        <w:rPr>
          <w:rFonts w:ascii="Arial" w:eastAsia="Times New Roman" w:hAnsi="Arial" w:cs="Arial"/>
          <w:sz w:val="20"/>
          <w:lang w:eastAsia="en-GB"/>
        </w:rPr>
        <w:t xml:space="preserve">From </w:t>
      </w:r>
      <w:r w:rsidR="001A3F3A" w:rsidRPr="001A3F3A">
        <w:rPr>
          <w:rFonts w:ascii="Arial" w:hAnsi="Arial" w:cs="Arial"/>
          <w:sz w:val="22"/>
          <w:szCs w:val="22"/>
        </w:rPr>
        <w:t xml:space="preserve">April 2013 the accountability for commissioning of health visiting services will pass to the NCB delivered through the Local Area Teams. The responsibility for the provision of education commissions to meet workforce trajectories, and CPD and leadership training to support the delivery of the health visitor of the new health visitor offer will sit with the LETB and Workforce Partnerships. </w:t>
      </w:r>
    </w:p>
    <w:p w:rsidR="000C5AD2" w:rsidRPr="000C5AD2" w:rsidRDefault="000C5AD2" w:rsidP="000C5AD2">
      <w:pPr>
        <w:rPr>
          <w:rFonts w:ascii="Arial" w:eastAsia="Times New Roman" w:hAnsi="Arial" w:cs="Arial"/>
          <w:sz w:val="20"/>
          <w:lang w:eastAsia="en-GB"/>
        </w:rPr>
      </w:pPr>
    </w:p>
    <w:p w:rsidR="00E80DC3" w:rsidRDefault="00E80DC3" w:rsidP="00060A5E">
      <w:pPr>
        <w:rPr>
          <w:rFonts w:ascii="Arial" w:eastAsia="Times New Roman" w:hAnsi="Arial" w:cs="Arial"/>
          <w:b/>
          <w:sz w:val="20"/>
          <w:lang w:eastAsia="en-GB"/>
        </w:rPr>
      </w:pPr>
      <w:r>
        <w:rPr>
          <w:rFonts w:ascii="Arial" w:eastAsia="Times New Roman" w:hAnsi="Arial" w:cs="Arial"/>
          <w:b/>
          <w:sz w:val="20"/>
          <w:lang w:eastAsia="en-GB"/>
        </w:rPr>
        <w:t>……………………………………………………………………………………………………………</w:t>
      </w:r>
    </w:p>
    <w:p w:rsidR="00E80DC3" w:rsidRDefault="00E80DC3" w:rsidP="00060A5E">
      <w:pPr>
        <w:rPr>
          <w:rFonts w:ascii="Arial" w:eastAsia="Times New Roman" w:hAnsi="Arial" w:cs="Arial"/>
          <w:b/>
          <w:sz w:val="20"/>
          <w:lang w:eastAsia="en-GB"/>
        </w:rPr>
      </w:pPr>
    </w:p>
    <w:p w:rsidR="00212BDC" w:rsidRDefault="00212BDC" w:rsidP="00212BDC">
      <w:pPr>
        <w:rPr>
          <w:rFonts w:ascii="Arial" w:hAnsi="Arial" w:cs="Arial"/>
          <w:b/>
          <w:szCs w:val="24"/>
        </w:rPr>
      </w:pPr>
      <w:r>
        <w:rPr>
          <w:rFonts w:ascii="Arial" w:eastAsia="Times New Roman" w:hAnsi="Arial" w:cs="Arial"/>
          <w:b/>
          <w:szCs w:val="24"/>
          <w:lang w:eastAsia="en-GB"/>
        </w:rPr>
        <w:t xml:space="preserve">Information &amp; Action </w:t>
      </w:r>
      <w:r>
        <w:rPr>
          <w:rFonts w:ascii="Arial" w:hAnsi="Arial" w:cs="Arial"/>
          <w:b/>
          <w:szCs w:val="24"/>
        </w:rPr>
        <w:t>– Healthy Child Programme Data Return</w:t>
      </w:r>
    </w:p>
    <w:p w:rsidR="00212BDC" w:rsidRDefault="00212BDC" w:rsidP="005A6DF5">
      <w:pPr>
        <w:rPr>
          <w:rFonts w:ascii="Arial" w:eastAsia="Times New Roman" w:hAnsi="Arial" w:cs="Arial"/>
          <w:sz w:val="20"/>
          <w:lang w:eastAsia="en-GB"/>
        </w:rPr>
      </w:pPr>
    </w:p>
    <w:p w:rsidR="00212BDC" w:rsidRDefault="00212BDC" w:rsidP="005A6DF5">
      <w:pPr>
        <w:rPr>
          <w:rFonts w:ascii="Arial" w:eastAsia="Times New Roman" w:hAnsi="Arial" w:cs="Arial"/>
          <w:sz w:val="20"/>
          <w:lang w:eastAsia="en-GB"/>
        </w:rPr>
      </w:pPr>
      <w:r>
        <w:rPr>
          <w:rFonts w:ascii="Arial" w:eastAsia="Times New Roman" w:hAnsi="Arial" w:cs="Arial"/>
          <w:sz w:val="20"/>
          <w:lang w:eastAsia="en-GB"/>
        </w:rPr>
        <w:t xml:space="preserve">Following further work on the data collection template, the next submission will use a slightly revised </w:t>
      </w:r>
      <w:proofErr w:type="spellStart"/>
      <w:r>
        <w:rPr>
          <w:rFonts w:ascii="Arial" w:eastAsia="Times New Roman" w:hAnsi="Arial" w:cs="Arial"/>
          <w:sz w:val="20"/>
          <w:lang w:eastAsia="en-GB"/>
        </w:rPr>
        <w:t>sp</w:t>
      </w:r>
      <w:r w:rsidR="00CC27F3">
        <w:rPr>
          <w:rFonts w:ascii="Arial" w:eastAsia="Times New Roman" w:hAnsi="Arial" w:cs="Arial"/>
          <w:sz w:val="20"/>
          <w:lang w:eastAsia="en-GB"/>
        </w:rPr>
        <w:t>r</w:t>
      </w:r>
      <w:r>
        <w:rPr>
          <w:rFonts w:ascii="Arial" w:eastAsia="Times New Roman" w:hAnsi="Arial" w:cs="Arial"/>
          <w:sz w:val="20"/>
          <w:lang w:eastAsia="en-GB"/>
        </w:rPr>
        <w:t>eadsheet</w:t>
      </w:r>
      <w:proofErr w:type="spellEnd"/>
      <w:r>
        <w:rPr>
          <w:rFonts w:ascii="Arial" w:eastAsia="Times New Roman" w:hAnsi="Arial" w:cs="Arial"/>
          <w:sz w:val="20"/>
          <w:lang w:eastAsia="en-GB"/>
        </w:rPr>
        <w:t>, e.g. obesity data has been dropped. DH will send us the revised metric for the 15</w:t>
      </w:r>
      <w:r w:rsidRPr="00212BDC">
        <w:rPr>
          <w:rFonts w:ascii="Arial" w:eastAsia="Times New Roman" w:hAnsi="Arial" w:cs="Arial"/>
          <w:sz w:val="20"/>
          <w:vertAlign w:val="superscript"/>
          <w:lang w:eastAsia="en-GB"/>
        </w:rPr>
        <w:t>th</w:t>
      </w:r>
      <w:r>
        <w:rPr>
          <w:rFonts w:ascii="Arial" w:eastAsia="Times New Roman" w:hAnsi="Arial" w:cs="Arial"/>
          <w:sz w:val="20"/>
          <w:lang w:eastAsia="en-GB"/>
        </w:rPr>
        <w:t xml:space="preserve"> February return back to DH. </w:t>
      </w:r>
    </w:p>
    <w:p w:rsidR="00212BDC" w:rsidRDefault="00212BDC" w:rsidP="005A6DF5">
      <w:pPr>
        <w:rPr>
          <w:rFonts w:ascii="Arial" w:eastAsia="Times New Roman" w:hAnsi="Arial" w:cs="Arial"/>
          <w:sz w:val="20"/>
          <w:lang w:eastAsia="en-GB"/>
        </w:rPr>
      </w:pPr>
    </w:p>
    <w:p w:rsidR="00212BDC" w:rsidRDefault="00212BDC" w:rsidP="005A6DF5">
      <w:pPr>
        <w:rPr>
          <w:rFonts w:ascii="Arial" w:eastAsia="Times New Roman" w:hAnsi="Arial" w:cs="Arial"/>
          <w:sz w:val="20"/>
          <w:lang w:eastAsia="en-GB"/>
        </w:rPr>
      </w:pPr>
      <w:r>
        <w:rPr>
          <w:rFonts w:ascii="Arial" w:eastAsia="Times New Roman" w:hAnsi="Arial" w:cs="Arial"/>
          <w:sz w:val="20"/>
          <w:lang w:eastAsia="en-GB"/>
        </w:rPr>
        <w:t>We have to collate all the returns from East of England, East and West Midlands so we will give you a deadline of 1 week prior to that date when it is confirmed. On the first submission, the East of England was one of the few regions to make a full and complete return, well done to all those involved.</w:t>
      </w:r>
    </w:p>
    <w:p w:rsidR="00116134" w:rsidRDefault="00116134" w:rsidP="005A6DF5">
      <w:pPr>
        <w:rPr>
          <w:rFonts w:ascii="Arial" w:eastAsia="Times New Roman" w:hAnsi="Arial" w:cs="Arial"/>
          <w:sz w:val="20"/>
          <w:lang w:eastAsia="en-GB"/>
        </w:rPr>
      </w:pPr>
    </w:p>
    <w:p w:rsidR="00116134" w:rsidRDefault="00116134" w:rsidP="005A6DF5">
      <w:pPr>
        <w:rPr>
          <w:rFonts w:ascii="Arial" w:eastAsia="Times New Roman" w:hAnsi="Arial" w:cs="Arial"/>
          <w:sz w:val="20"/>
          <w:lang w:eastAsia="en-GB"/>
        </w:rPr>
      </w:pPr>
      <w:r>
        <w:rPr>
          <w:rFonts w:ascii="Arial" w:eastAsia="Times New Roman" w:hAnsi="Arial" w:cs="Arial"/>
          <w:sz w:val="20"/>
          <w:lang w:eastAsia="en-GB"/>
        </w:rPr>
        <w:t>All operational leads – we would like share the data at the Operational Leads meetings. Please contact Glyn to let us know if you are content to share your data with the other leads.</w:t>
      </w:r>
    </w:p>
    <w:p w:rsidR="005A6DF5" w:rsidRPr="005A6DF5" w:rsidRDefault="00212BDC" w:rsidP="005A6DF5">
      <w:pPr>
        <w:rPr>
          <w:rFonts w:ascii="Arial" w:eastAsia="Times New Roman" w:hAnsi="Arial" w:cs="Arial"/>
          <w:sz w:val="20"/>
          <w:lang w:eastAsia="en-GB"/>
        </w:rPr>
      </w:pPr>
      <w:r>
        <w:rPr>
          <w:rFonts w:ascii="Arial" w:eastAsia="Times New Roman" w:hAnsi="Arial" w:cs="Arial"/>
          <w:sz w:val="20"/>
          <w:lang w:eastAsia="en-GB"/>
        </w:rPr>
        <w:t xml:space="preserve"> </w:t>
      </w:r>
      <w:r w:rsidR="005A6DF5">
        <w:rPr>
          <w:rFonts w:ascii="Arial" w:eastAsia="Times New Roman" w:hAnsi="Arial" w:cs="Arial"/>
          <w:sz w:val="20"/>
          <w:lang w:eastAsia="en-GB"/>
        </w:rPr>
        <w:tab/>
      </w:r>
      <w:r w:rsidR="005A6DF5">
        <w:rPr>
          <w:rFonts w:ascii="Arial" w:eastAsia="Times New Roman" w:hAnsi="Arial" w:cs="Arial"/>
          <w:sz w:val="20"/>
          <w:lang w:eastAsia="en-GB"/>
        </w:rPr>
        <w:tab/>
      </w:r>
    </w:p>
    <w:p w:rsidR="0017631A" w:rsidRDefault="0017631A" w:rsidP="00060A5E">
      <w:pPr>
        <w:rPr>
          <w:rFonts w:ascii="Arial" w:eastAsia="Times New Roman" w:hAnsi="Arial" w:cs="Arial"/>
          <w:b/>
          <w:sz w:val="20"/>
          <w:lang w:eastAsia="en-GB"/>
        </w:rPr>
      </w:pPr>
      <w:r>
        <w:rPr>
          <w:rFonts w:ascii="Arial" w:eastAsia="Times New Roman" w:hAnsi="Arial" w:cs="Arial"/>
          <w:b/>
          <w:sz w:val="20"/>
          <w:lang w:eastAsia="en-GB"/>
        </w:rPr>
        <w:t>…………………………………………………………………………………………………………..</w:t>
      </w:r>
    </w:p>
    <w:p w:rsidR="0017631A" w:rsidRDefault="0017631A" w:rsidP="00C472A8">
      <w:pPr>
        <w:pStyle w:val="Heading4"/>
        <w:rPr>
          <w:rFonts w:eastAsia="Times New Roman"/>
          <w:lang w:eastAsia="en-GB"/>
        </w:rPr>
      </w:pPr>
    </w:p>
    <w:p w:rsidR="00553FD7" w:rsidRDefault="00553FD7" w:rsidP="00553FD7">
      <w:pPr>
        <w:rPr>
          <w:rFonts w:ascii="Arial" w:eastAsia="Times New Roman" w:hAnsi="Arial" w:cs="Arial"/>
          <w:sz w:val="20"/>
          <w:lang w:eastAsia="en-GB"/>
        </w:rPr>
      </w:pPr>
      <w:r>
        <w:rPr>
          <w:rFonts w:ascii="Arial" w:eastAsia="Times New Roman" w:hAnsi="Arial" w:cs="Arial"/>
          <w:b/>
          <w:szCs w:val="24"/>
          <w:lang w:eastAsia="en-GB"/>
        </w:rPr>
        <w:t>Reminder – Training Opportunity for CPT’s</w:t>
      </w:r>
    </w:p>
    <w:p w:rsidR="00553FD7" w:rsidRDefault="00553FD7" w:rsidP="00553FD7">
      <w:pPr>
        <w:rPr>
          <w:rFonts w:ascii="Arial" w:eastAsia="Times New Roman" w:hAnsi="Arial" w:cs="Arial"/>
          <w:sz w:val="20"/>
          <w:lang w:eastAsia="en-GB"/>
        </w:rPr>
      </w:pPr>
    </w:p>
    <w:p w:rsidR="00553FD7" w:rsidRDefault="00553FD7" w:rsidP="00553FD7">
      <w:pPr>
        <w:rPr>
          <w:rFonts w:ascii="Arial" w:eastAsia="Times New Roman" w:hAnsi="Arial" w:cs="Arial"/>
          <w:sz w:val="20"/>
          <w:lang w:eastAsia="en-GB"/>
        </w:rPr>
      </w:pPr>
      <w:r>
        <w:rPr>
          <w:rFonts w:ascii="Arial" w:eastAsia="Times New Roman" w:hAnsi="Arial" w:cs="Arial"/>
          <w:sz w:val="20"/>
          <w:lang w:eastAsia="en-GB"/>
        </w:rPr>
        <w:t>There will be funding available to train CPT’s again this year. Could Operational Leads let us know if they would like us to commission CPT places from September 2013?</w:t>
      </w:r>
    </w:p>
    <w:p w:rsidR="00553FD7" w:rsidRDefault="00553FD7" w:rsidP="00553FD7">
      <w:pPr>
        <w:rPr>
          <w:rFonts w:ascii="Arial" w:eastAsia="Times New Roman" w:hAnsi="Arial" w:cs="Arial"/>
          <w:sz w:val="20"/>
          <w:lang w:eastAsia="en-GB"/>
        </w:rPr>
      </w:pPr>
    </w:p>
    <w:p w:rsidR="00553FD7" w:rsidRPr="00A237C6" w:rsidRDefault="00553FD7" w:rsidP="00553FD7">
      <w:pPr>
        <w:rPr>
          <w:rFonts w:ascii="Arial" w:eastAsia="Times New Roman" w:hAnsi="Arial" w:cs="Arial"/>
          <w:sz w:val="20"/>
          <w:lang w:eastAsia="en-GB"/>
        </w:rPr>
      </w:pPr>
      <w:r>
        <w:rPr>
          <w:rFonts w:ascii="Arial" w:eastAsia="Times New Roman" w:hAnsi="Arial" w:cs="Arial"/>
          <w:sz w:val="20"/>
          <w:lang w:eastAsia="en-GB"/>
        </w:rPr>
        <w:t>Deadline of interest back to Glyn is Thursday 31</w:t>
      </w:r>
      <w:r w:rsidRPr="00A237C6">
        <w:rPr>
          <w:rFonts w:ascii="Arial" w:eastAsia="Times New Roman" w:hAnsi="Arial" w:cs="Arial"/>
          <w:sz w:val="20"/>
          <w:vertAlign w:val="superscript"/>
          <w:lang w:eastAsia="en-GB"/>
        </w:rPr>
        <w:t>st</w:t>
      </w:r>
      <w:r w:rsidR="00D058EF">
        <w:rPr>
          <w:rFonts w:ascii="Arial" w:eastAsia="Times New Roman" w:hAnsi="Arial" w:cs="Arial"/>
          <w:sz w:val="20"/>
          <w:lang w:eastAsia="en-GB"/>
        </w:rPr>
        <w:t xml:space="preserve"> January (we have had responses from SW Essex and Suffolk so far).</w:t>
      </w:r>
    </w:p>
    <w:p w:rsidR="00553FD7" w:rsidRDefault="00553FD7" w:rsidP="00553FD7">
      <w:pPr>
        <w:rPr>
          <w:rFonts w:ascii="Arial" w:eastAsia="Times New Roman" w:hAnsi="Arial" w:cs="Arial"/>
          <w:b/>
          <w:sz w:val="20"/>
          <w:lang w:eastAsia="en-GB"/>
        </w:rPr>
      </w:pPr>
    </w:p>
    <w:p w:rsidR="00DF23B0" w:rsidRDefault="00050CED" w:rsidP="00060A5E">
      <w:pPr>
        <w:rPr>
          <w:rFonts w:ascii="Arial" w:eastAsia="Times New Roman" w:hAnsi="Arial" w:cs="Arial"/>
          <w:b/>
          <w:sz w:val="20"/>
          <w:lang w:eastAsia="en-GB"/>
        </w:rPr>
      </w:pPr>
      <w:r>
        <w:rPr>
          <w:rFonts w:ascii="Arial" w:eastAsia="Times New Roman" w:hAnsi="Arial" w:cs="Arial"/>
          <w:b/>
          <w:sz w:val="20"/>
          <w:lang w:eastAsia="en-GB"/>
        </w:rPr>
        <w:t>…………………………………………………………………………………………………………….</w:t>
      </w:r>
    </w:p>
    <w:p w:rsidR="00DF23B0" w:rsidRDefault="00DF23B0" w:rsidP="00060A5E">
      <w:pPr>
        <w:rPr>
          <w:rFonts w:ascii="Arial" w:eastAsia="Times New Roman" w:hAnsi="Arial" w:cs="Arial"/>
          <w:b/>
          <w:sz w:val="20"/>
          <w:lang w:eastAsia="en-GB"/>
        </w:rPr>
      </w:pPr>
    </w:p>
    <w:p w:rsidR="00050CED" w:rsidRPr="00DF23B0" w:rsidRDefault="005A6DF5" w:rsidP="00060A5E">
      <w:pPr>
        <w:rPr>
          <w:rFonts w:ascii="Arial" w:eastAsia="Times New Roman" w:hAnsi="Arial" w:cs="Arial"/>
          <w:b/>
          <w:sz w:val="20"/>
          <w:lang w:eastAsia="en-GB"/>
        </w:rPr>
      </w:pPr>
      <w:r>
        <w:rPr>
          <w:rFonts w:ascii="Arial" w:eastAsia="Times New Roman" w:hAnsi="Arial" w:cs="Arial"/>
          <w:b/>
          <w:szCs w:val="24"/>
          <w:lang w:eastAsia="en-GB"/>
        </w:rPr>
        <w:t>Reminder</w:t>
      </w:r>
      <w:r w:rsidR="003334BD" w:rsidRPr="003334BD">
        <w:rPr>
          <w:rFonts w:ascii="Arial" w:eastAsia="Times New Roman" w:hAnsi="Arial" w:cs="Arial"/>
          <w:b/>
          <w:szCs w:val="24"/>
          <w:lang w:eastAsia="en-GB"/>
        </w:rPr>
        <w:t xml:space="preserve"> – Awards for Norfolk and Suffolk Practice Teachers and Mentors from Norfolk and Suffolk Workforce Partnership Group</w:t>
      </w:r>
    </w:p>
    <w:p w:rsidR="003334BD" w:rsidRDefault="003334BD" w:rsidP="00060A5E">
      <w:pPr>
        <w:rPr>
          <w:rFonts w:ascii="Arial" w:eastAsia="Times New Roman" w:hAnsi="Arial" w:cs="Arial"/>
          <w:b/>
          <w:sz w:val="20"/>
          <w:lang w:eastAsia="en-GB"/>
        </w:rPr>
      </w:pPr>
    </w:p>
    <w:p w:rsidR="003334BD" w:rsidRPr="003334BD" w:rsidRDefault="003334BD" w:rsidP="003334BD">
      <w:pPr>
        <w:rPr>
          <w:rFonts w:ascii="Arial" w:hAnsi="Arial" w:cs="Arial"/>
          <w:sz w:val="20"/>
        </w:rPr>
      </w:pPr>
      <w:r w:rsidRPr="003334BD">
        <w:rPr>
          <w:rFonts w:ascii="Arial" w:hAnsi="Arial" w:cs="Arial"/>
          <w:sz w:val="20"/>
        </w:rPr>
        <w:t>As Norfolk and Suffolk with UCS have been national leaders in driving forward new ways of supporting practice education in health visiting</w:t>
      </w:r>
      <w:r>
        <w:rPr>
          <w:rFonts w:ascii="Arial" w:hAnsi="Arial" w:cs="Arial"/>
          <w:sz w:val="20"/>
        </w:rPr>
        <w:t>,</w:t>
      </w:r>
      <w:r w:rsidRPr="003334BD">
        <w:rPr>
          <w:rFonts w:ascii="Arial" w:hAnsi="Arial" w:cs="Arial"/>
          <w:sz w:val="20"/>
        </w:rPr>
        <w:t xml:space="preserve"> it is recognised that mentors as well as Practice Educators have been </w:t>
      </w:r>
      <w:r>
        <w:rPr>
          <w:rFonts w:ascii="Arial" w:hAnsi="Arial" w:cs="Arial"/>
          <w:sz w:val="20"/>
        </w:rPr>
        <w:t xml:space="preserve">key to this innovation. </w:t>
      </w:r>
      <w:r w:rsidRPr="003334BD">
        <w:rPr>
          <w:rFonts w:ascii="Arial" w:hAnsi="Arial" w:cs="Arial"/>
          <w:sz w:val="20"/>
        </w:rPr>
        <w:t>It has therefore been decided that there will now be 2 one off awards for the Mentor/Educator of the year award 2013 within this category. One for Mentors and One for Practice Educators.</w:t>
      </w:r>
    </w:p>
    <w:p w:rsidR="003334BD" w:rsidRPr="003334BD" w:rsidRDefault="003334BD" w:rsidP="003334BD">
      <w:pPr>
        <w:rPr>
          <w:rFonts w:ascii="Arial" w:hAnsi="Arial" w:cs="Arial"/>
          <w:sz w:val="20"/>
        </w:rPr>
      </w:pPr>
    </w:p>
    <w:p w:rsidR="003334BD" w:rsidRPr="003334BD" w:rsidRDefault="003334BD" w:rsidP="003334BD">
      <w:pPr>
        <w:rPr>
          <w:rFonts w:ascii="Arial" w:hAnsi="Arial" w:cs="Arial"/>
          <w:sz w:val="20"/>
        </w:rPr>
      </w:pPr>
      <w:r w:rsidRPr="003334BD">
        <w:rPr>
          <w:rFonts w:ascii="Arial" w:hAnsi="Arial" w:cs="Arial"/>
          <w:sz w:val="20"/>
        </w:rPr>
        <w:t>Please see the attached nomination form. Nominations by the 31</w:t>
      </w:r>
      <w:r w:rsidRPr="003334BD">
        <w:rPr>
          <w:rFonts w:ascii="Arial" w:hAnsi="Arial" w:cs="Arial"/>
          <w:sz w:val="20"/>
          <w:vertAlign w:val="superscript"/>
        </w:rPr>
        <w:t>st</w:t>
      </w:r>
      <w:r w:rsidRPr="003334BD">
        <w:rPr>
          <w:rFonts w:ascii="Arial" w:hAnsi="Arial" w:cs="Arial"/>
          <w:sz w:val="20"/>
        </w:rPr>
        <w:t xml:space="preserve"> January.</w:t>
      </w:r>
    </w:p>
    <w:p w:rsidR="003334BD" w:rsidRDefault="003334BD" w:rsidP="003334BD"/>
    <w:p w:rsidR="003334BD" w:rsidRPr="001419DA" w:rsidRDefault="003334BD" w:rsidP="00060A5E">
      <w:r>
        <w:object w:dxaOrig="1536" w:dyaOrig="994">
          <v:shape id="_x0000_i1027" type="#_x0000_t75" style="width:76.5pt;height:49.5pt" o:ole="">
            <v:imagedata r:id="rId13" o:title=""/>
          </v:shape>
          <o:OLEObject Type="Embed" ProgID="Word.Document.12" ShapeID="_x0000_i1027" DrawAspect="Icon" ObjectID="_1420892601" r:id="rId14">
            <o:FieldCodes>\s</o:FieldCodes>
          </o:OLEObject>
        </w:object>
      </w:r>
    </w:p>
    <w:p w:rsidR="003334BD" w:rsidRDefault="003334BD" w:rsidP="00060A5E">
      <w:pPr>
        <w:rPr>
          <w:rFonts w:ascii="Arial" w:eastAsia="Times New Roman" w:hAnsi="Arial" w:cs="Arial"/>
          <w:b/>
          <w:sz w:val="20"/>
          <w:lang w:eastAsia="en-GB"/>
        </w:rPr>
      </w:pPr>
      <w:r>
        <w:rPr>
          <w:rFonts w:ascii="Arial" w:eastAsia="Times New Roman" w:hAnsi="Arial" w:cs="Arial"/>
          <w:b/>
          <w:sz w:val="20"/>
          <w:lang w:eastAsia="en-GB"/>
        </w:rPr>
        <w:t>…………………………………………………………………………………………………………….</w:t>
      </w:r>
    </w:p>
    <w:p w:rsidR="00D14BE0" w:rsidRDefault="00D14BE0" w:rsidP="00D14BE0">
      <w:pPr>
        <w:rPr>
          <w:rFonts w:ascii="Arial" w:eastAsia="Times New Roman" w:hAnsi="Arial" w:cs="Arial"/>
          <w:b/>
          <w:bCs/>
          <w:color w:val="000000"/>
          <w:szCs w:val="24"/>
          <w:lang w:eastAsia="en-GB"/>
        </w:rPr>
      </w:pPr>
    </w:p>
    <w:p w:rsidR="00D14BE0" w:rsidRDefault="00CB1110" w:rsidP="00D14BE0">
      <w:pPr>
        <w:rPr>
          <w:rFonts w:ascii="Arial" w:eastAsia="Times New Roman" w:hAnsi="Arial" w:cs="Arial"/>
          <w:bCs/>
          <w:color w:val="000000"/>
          <w:sz w:val="20"/>
          <w:lang w:eastAsia="en-GB"/>
        </w:rPr>
      </w:pPr>
      <w:r>
        <w:rPr>
          <w:rFonts w:ascii="Arial" w:eastAsia="Times New Roman" w:hAnsi="Arial" w:cs="Arial"/>
          <w:b/>
          <w:bCs/>
          <w:color w:val="000000"/>
          <w:szCs w:val="24"/>
          <w:lang w:eastAsia="en-GB"/>
        </w:rPr>
        <w:t>Reminder</w:t>
      </w:r>
      <w:r w:rsidR="00D14BE0">
        <w:rPr>
          <w:rFonts w:ascii="Arial" w:eastAsia="Times New Roman" w:hAnsi="Arial" w:cs="Arial"/>
          <w:b/>
          <w:bCs/>
          <w:color w:val="000000"/>
          <w:szCs w:val="24"/>
          <w:lang w:eastAsia="en-GB"/>
        </w:rPr>
        <w:t xml:space="preserve"> – HV Programme Additional Investment, Q3 Outturn Reports</w:t>
      </w:r>
    </w:p>
    <w:p w:rsidR="00D14BE0" w:rsidRDefault="00D14BE0" w:rsidP="00D14BE0">
      <w:pPr>
        <w:rPr>
          <w:rFonts w:ascii="Arial" w:eastAsia="Times New Roman" w:hAnsi="Arial" w:cs="Arial"/>
          <w:bCs/>
          <w:color w:val="000000"/>
          <w:sz w:val="20"/>
          <w:lang w:eastAsia="en-GB"/>
        </w:rPr>
      </w:pPr>
    </w:p>
    <w:p w:rsidR="00D14BE0" w:rsidRDefault="00D14BE0" w:rsidP="00D14BE0">
      <w:pPr>
        <w:rPr>
          <w:rFonts w:ascii="Arial" w:eastAsia="Times New Roman" w:hAnsi="Arial" w:cs="Arial"/>
          <w:bCs/>
          <w:color w:val="000000"/>
          <w:sz w:val="20"/>
          <w:lang w:eastAsia="en-GB"/>
        </w:rPr>
      </w:pPr>
      <w:r>
        <w:rPr>
          <w:rFonts w:ascii="Arial" w:eastAsia="Times New Roman" w:hAnsi="Arial" w:cs="Arial"/>
          <w:bCs/>
          <w:color w:val="000000"/>
          <w:sz w:val="20"/>
          <w:lang w:eastAsia="en-GB"/>
        </w:rPr>
        <w:t>Please ensure your outturn reports on the additional investment to support training and education are completed and returned using the embedded template.</w:t>
      </w:r>
    </w:p>
    <w:p w:rsidR="00D14BE0" w:rsidRDefault="00D14BE0" w:rsidP="00D14BE0">
      <w:pPr>
        <w:rPr>
          <w:rFonts w:ascii="Arial" w:eastAsia="Times New Roman" w:hAnsi="Arial" w:cs="Arial"/>
          <w:bCs/>
          <w:color w:val="000000"/>
          <w:sz w:val="20"/>
          <w:lang w:eastAsia="en-GB"/>
        </w:rPr>
      </w:pPr>
    </w:p>
    <w:p w:rsidR="00D14BE0" w:rsidRDefault="00D14BE0" w:rsidP="00D14BE0">
      <w:pPr>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Deadline for the submission of the Q3 reports to Glyn is </w:t>
      </w:r>
      <w:r>
        <w:rPr>
          <w:rFonts w:ascii="Arial" w:eastAsia="Times New Roman" w:hAnsi="Arial" w:cs="Arial"/>
          <w:b/>
          <w:bCs/>
          <w:color w:val="000000"/>
          <w:sz w:val="20"/>
          <w:lang w:eastAsia="en-GB"/>
        </w:rPr>
        <w:t>Monday 28</w:t>
      </w:r>
      <w:r w:rsidRPr="00681B3D">
        <w:rPr>
          <w:rFonts w:ascii="Arial" w:eastAsia="Times New Roman" w:hAnsi="Arial" w:cs="Arial"/>
          <w:b/>
          <w:bCs/>
          <w:color w:val="000000"/>
          <w:sz w:val="20"/>
          <w:vertAlign w:val="superscript"/>
          <w:lang w:eastAsia="en-GB"/>
        </w:rPr>
        <w:t>th</w:t>
      </w:r>
      <w:r>
        <w:rPr>
          <w:rFonts w:ascii="Arial" w:eastAsia="Times New Roman" w:hAnsi="Arial" w:cs="Arial"/>
          <w:b/>
          <w:bCs/>
          <w:color w:val="000000"/>
          <w:sz w:val="20"/>
          <w:lang w:eastAsia="en-GB"/>
        </w:rPr>
        <w:t xml:space="preserve"> January 2013</w:t>
      </w:r>
      <w:r>
        <w:rPr>
          <w:rFonts w:ascii="Arial" w:eastAsia="Times New Roman" w:hAnsi="Arial" w:cs="Arial"/>
          <w:bCs/>
          <w:color w:val="000000"/>
          <w:sz w:val="20"/>
          <w:lang w:eastAsia="en-GB"/>
        </w:rPr>
        <w:t>. If you are unsure what is required or need additional guidance, please ask. Please note, for Essex, the return is completed by Liz Plastow on behalf of all the trusts.</w:t>
      </w:r>
    </w:p>
    <w:p w:rsidR="00D14BE0" w:rsidRDefault="00D14BE0" w:rsidP="00D14BE0">
      <w:pPr>
        <w:rPr>
          <w:rFonts w:ascii="Arial" w:eastAsia="Times New Roman" w:hAnsi="Arial" w:cs="Arial"/>
          <w:bCs/>
          <w:color w:val="000000"/>
          <w:sz w:val="20"/>
          <w:lang w:eastAsia="en-GB"/>
        </w:rPr>
      </w:pPr>
    </w:p>
    <w:p w:rsidR="00D14BE0" w:rsidRDefault="00D14BE0" w:rsidP="00A16A9B">
      <w:pPr>
        <w:rPr>
          <w:rFonts w:ascii="Arial" w:eastAsia="Times New Roman" w:hAnsi="Arial" w:cs="Arial"/>
          <w:b/>
          <w:sz w:val="20"/>
          <w:lang w:eastAsia="en-GB"/>
        </w:rPr>
      </w:pPr>
      <w:r>
        <w:rPr>
          <w:rFonts w:ascii="Arial" w:eastAsia="Times New Roman" w:hAnsi="Arial" w:cs="Arial"/>
          <w:b/>
          <w:sz w:val="20"/>
          <w:lang w:eastAsia="en-GB"/>
        </w:rPr>
        <w:object w:dxaOrig="1539" w:dyaOrig="996">
          <v:shape id="_x0000_i1028" type="#_x0000_t75" style="width:77.25pt;height:49.5pt" o:ole="">
            <v:imagedata r:id="rId15" o:title=""/>
          </v:shape>
          <o:OLEObject Type="Embed" ProgID="Word.Document.12" ShapeID="_x0000_i1028" DrawAspect="Icon" ObjectID="_1420892602" r:id="rId16">
            <o:FieldCodes>\s</o:FieldCodes>
          </o:OLEObject>
        </w:object>
      </w:r>
    </w:p>
    <w:p w:rsidR="000A3D47" w:rsidRDefault="000A3D47" w:rsidP="00A16A9B">
      <w:pPr>
        <w:rPr>
          <w:rFonts w:ascii="Arial" w:eastAsia="Times New Roman" w:hAnsi="Arial" w:cs="Arial"/>
          <w:b/>
          <w:sz w:val="20"/>
          <w:lang w:eastAsia="en-GB"/>
        </w:rPr>
      </w:pPr>
      <w:r>
        <w:rPr>
          <w:rFonts w:ascii="Arial" w:eastAsia="Times New Roman" w:hAnsi="Arial" w:cs="Arial"/>
          <w:b/>
          <w:sz w:val="20"/>
          <w:lang w:eastAsia="en-GB"/>
        </w:rPr>
        <w:t>…………………………………………………………………………………………………………….</w:t>
      </w:r>
    </w:p>
    <w:p w:rsidR="00C472A8" w:rsidRDefault="00C472A8" w:rsidP="00C472A8">
      <w:pPr>
        <w:rPr>
          <w:rFonts w:ascii="Arial" w:eastAsia="Times New Roman" w:hAnsi="Arial" w:cs="Arial"/>
          <w:sz w:val="20"/>
          <w:lang w:eastAsia="en-GB"/>
        </w:rPr>
      </w:pPr>
    </w:p>
    <w:p w:rsidR="00C36BD2" w:rsidRPr="00B214A4" w:rsidRDefault="00C36BD2" w:rsidP="00D17719">
      <w:pPr>
        <w:rPr>
          <w:rFonts w:ascii="Arial" w:hAnsi="Arial" w:cs="Arial"/>
          <w:b/>
        </w:rPr>
      </w:pPr>
      <w:r w:rsidRPr="00B214A4">
        <w:rPr>
          <w:rFonts w:ascii="Arial" w:hAnsi="Arial" w:cs="Arial"/>
          <w:b/>
        </w:rPr>
        <w:t>Contacts</w:t>
      </w:r>
    </w:p>
    <w:p w:rsidR="00C36BD2" w:rsidRDefault="00C36BD2" w:rsidP="00D17719">
      <w:pPr>
        <w:rPr>
          <w:b/>
        </w:rPr>
      </w:pPr>
    </w:p>
    <w:p w:rsidR="00C36BD2" w:rsidRPr="00F36956" w:rsidRDefault="00F36956" w:rsidP="00D17719">
      <w:pPr>
        <w:rPr>
          <w:rFonts w:ascii="Arial" w:hAnsi="Arial" w:cs="Arial"/>
          <w:bCs/>
          <w:color w:val="1F497D"/>
          <w:sz w:val="20"/>
        </w:rPr>
      </w:pPr>
      <w:r w:rsidRPr="00F36956">
        <w:rPr>
          <w:rFonts w:ascii="Arial" w:hAnsi="Arial" w:cs="Arial"/>
          <w:bCs/>
          <w:color w:val="1F497D"/>
          <w:sz w:val="20"/>
        </w:rPr>
        <w:t>Julia Whiting, H</w:t>
      </w:r>
      <w:r w:rsidR="00C36BD2" w:rsidRPr="00F36956">
        <w:rPr>
          <w:rFonts w:ascii="Arial" w:hAnsi="Arial" w:cs="Arial"/>
          <w:bCs/>
          <w:color w:val="1F497D"/>
          <w:sz w:val="20"/>
        </w:rPr>
        <w:t>ealth Visiting Programme Lead</w:t>
      </w:r>
    </w:p>
    <w:p w:rsidR="00C36BD2" w:rsidRPr="00F36956" w:rsidRDefault="00C36BD2" w:rsidP="00D17719">
      <w:pPr>
        <w:rPr>
          <w:rFonts w:ascii="Arial" w:hAnsi="Arial" w:cs="Arial"/>
          <w:bCs/>
          <w:color w:val="1F497D"/>
          <w:sz w:val="20"/>
        </w:rPr>
      </w:pPr>
      <w:r w:rsidRPr="00F36956">
        <w:rPr>
          <w:rFonts w:ascii="Arial" w:hAnsi="Arial" w:cs="Arial"/>
          <w:bCs/>
          <w:color w:val="1F497D"/>
          <w:sz w:val="20"/>
        </w:rPr>
        <w:t>T: 01223</w:t>
      </w:r>
      <w:r w:rsidR="00C80A56" w:rsidRPr="00F36956">
        <w:rPr>
          <w:rFonts w:ascii="Arial" w:hAnsi="Arial" w:cs="Arial"/>
          <w:bCs/>
          <w:color w:val="1F497D"/>
          <w:sz w:val="20"/>
        </w:rPr>
        <w:t xml:space="preserve"> 743374</w:t>
      </w:r>
    </w:p>
    <w:p w:rsidR="00C80A56" w:rsidRPr="00F36956" w:rsidRDefault="009A3D47" w:rsidP="00D17719">
      <w:pPr>
        <w:rPr>
          <w:rFonts w:ascii="Arial" w:hAnsi="Arial" w:cs="Arial"/>
          <w:bCs/>
          <w:color w:val="1F497D"/>
          <w:sz w:val="20"/>
        </w:rPr>
      </w:pPr>
      <w:r>
        <w:rPr>
          <w:rFonts w:ascii="Arial" w:hAnsi="Arial" w:cs="Arial"/>
          <w:bCs/>
          <w:color w:val="1F497D"/>
          <w:sz w:val="20"/>
        </w:rPr>
        <w:t xml:space="preserve">M: </w:t>
      </w:r>
      <w:r w:rsidR="00C80A56" w:rsidRPr="00F36956">
        <w:rPr>
          <w:rFonts w:ascii="Arial" w:hAnsi="Arial" w:cs="Arial"/>
          <w:bCs/>
          <w:color w:val="1F497D"/>
          <w:sz w:val="20"/>
        </w:rPr>
        <w:t>07535</w:t>
      </w:r>
      <w:r>
        <w:rPr>
          <w:rFonts w:ascii="Arial" w:hAnsi="Arial" w:cs="Arial"/>
          <w:bCs/>
          <w:color w:val="1F497D"/>
          <w:sz w:val="20"/>
        </w:rPr>
        <w:t xml:space="preserve"> </w:t>
      </w:r>
      <w:r w:rsidR="00C80A56" w:rsidRPr="00F36956">
        <w:rPr>
          <w:rFonts w:ascii="Arial" w:hAnsi="Arial" w:cs="Arial"/>
          <w:bCs/>
          <w:color w:val="1F497D"/>
          <w:sz w:val="20"/>
        </w:rPr>
        <w:t>638</w:t>
      </w:r>
      <w:r w:rsidR="00F36956" w:rsidRPr="00F36956">
        <w:rPr>
          <w:rFonts w:ascii="Arial" w:hAnsi="Arial" w:cs="Arial"/>
          <w:bCs/>
          <w:color w:val="1F497D"/>
          <w:sz w:val="20"/>
        </w:rPr>
        <w:t>236</w:t>
      </w:r>
    </w:p>
    <w:p w:rsidR="00F36956" w:rsidRPr="00F36956" w:rsidRDefault="00F36956" w:rsidP="00D17719">
      <w:pPr>
        <w:rPr>
          <w:rFonts w:ascii="Arial" w:hAnsi="Arial" w:cs="Arial"/>
          <w:bCs/>
          <w:color w:val="1F497D"/>
          <w:sz w:val="20"/>
        </w:rPr>
      </w:pPr>
      <w:r>
        <w:rPr>
          <w:rFonts w:ascii="Arial" w:hAnsi="Arial" w:cs="Arial"/>
          <w:bCs/>
          <w:color w:val="1F497D"/>
          <w:sz w:val="20"/>
        </w:rPr>
        <w:t>E</w:t>
      </w:r>
      <w:r w:rsidRPr="00F36956">
        <w:rPr>
          <w:rFonts w:ascii="Arial" w:hAnsi="Arial" w:cs="Arial"/>
          <w:bCs/>
          <w:color w:val="1F497D"/>
          <w:sz w:val="20"/>
        </w:rPr>
        <w:t xml:space="preserve">: </w:t>
      </w:r>
      <w:hyperlink r:id="rId17" w:history="1">
        <w:r w:rsidRPr="00F36956">
          <w:rPr>
            <w:rStyle w:val="Hyperlink"/>
            <w:rFonts w:ascii="Arial" w:hAnsi="Arial" w:cs="Arial"/>
            <w:bCs/>
            <w:sz w:val="20"/>
          </w:rPr>
          <w:t>Julia.whiting@eoe.nhs.uk</w:t>
        </w:r>
      </w:hyperlink>
    </w:p>
    <w:p w:rsidR="00F36956" w:rsidRDefault="00F36956" w:rsidP="00D17719">
      <w:pPr>
        <w:rPr>
          <w:rFonts w:ascii="Calibri" w:hAnsi="Calibri" w:cs="Calibri"/>
          <w:b/>
          <w:bCs/>
          <w:color w:val="1F497D"/>
          <w:sz w:val="22"/>
          <w:szCs w:val="22"/>
        </w:rPr>
      </w:pPr>
    </w:p>
    <w:p w:rsidR="00F36956" w:rsidRPr="00F36956" w:rsidRDefault="00F36956" w:rsidP="00D17719">
      <w:pPr>
        <w:rPr>
          <w:rFonts w:ascii="Arial" w:hAnsi="Arial" w:cs="Arial"/>
          <w:bCs/>
          <w:color w:val="1F497D"/>
          <w:sz w:val="20"/>
        </w:rPr>
      </w:pPr>
      <w:r w:rsidRPr="00F36956">
        <w:rPr>
          <w:rFonts w:ascii="Arial" w:hAnsi="Arial" w:cs="Arial"/>
          <w:bCs/>
          <w:color w:val="1F497D"/>
          <w:sz w:val="20"/>
        </w:rPr>
        <w:t>Glyn Pritchard, Health Visiting Programme Manager</w:t>
      </w:r>
    </w:p>
    <w:p w:rsidR="00F36956" w:rsidRPr="00F36956" w:rsidRDefault="00F36956" w:rsidP="00F36956">
      <w:pPr>
        <w:rPr>
          <w:rFonts w:ascii="Arial" w:hAnsi="Arial" w:cs="Arial"/>
          <w:color w:val="1F497D"/>
          <w:sz w:val="20"/>
        </w:rPr>
      </w:pPr>
      <w:r w:rsidRPr="00F36956">
        <w:rPr>
          <w:rFonts w:ascii="Arial" w:hAnsi="Arial" w:cs="Arial"/>
          <w:color w:val="1F497D"/>
          <w:sz w:val="20"/>
        </w:rPr>
        <w:t>T: 01223 743376</w:t>
      </w:r>
    </w:p>
    <w:p w:rsidR="00F36956" w:rsidRPr="00F36956" w:rsidRDefault="00F36956" w:rsidP="00F36956">
      <w:pPr>
        <w:rPr>
          <w:rFonts w:ascii="Arial" w:hAnsi="Arial" w:cs="Arial"/>
          <w:color w:val="1F497D"/>
          <w:sz w:val="20"/>
        </w:rPr>
      </w:pPr>
      <w:r w:rsidRPr="00F36956">
        <w:rPr>
          <w:rFonts w:ascii="Arial" w:hAnsi="Arial" w:cs="Arial"/>
          <w:color w:val="1F497D"/>
          <w:sz w:val="20"/>
        </w:rPr>
        <w:t>M: 07774 706665</w:t>
      </w:r>
    </w:p>
    <w:p w:rsidR="00F36956" w:rsidRDefault="00F36956" w:rsidP="00F36956">
      <w:pPr>
        <w:rPr>
          <w:rFonts w:ascii="Arial" w:hAnsi="Arial" w:cs="Arial"/>
          <w:color w:val="1F497D"/>
          <w:sz w:val="20"/>
        </w:rPr>
      </w:pPr>
      <w:r w:rsidRPr="00F36956">
        <w:rPr>
          <w:rFonts w:ascii="Arial" w:hAnsi="Arial" w:cs="Arial"/>
          <w:color w:val="1F497D"/>
          <w:sz w:val="20"/>
        </w:rPr>
        <w:t xml:space="preserve">E: </w:t>
      </w:r>
      <w:hyperlink r:id="rId18" w:history="1">
        <w:r w:rsidRPr="00F36956">
          <w:rPr>
            <w:rStyle w:val="Hyperlink"/>
            <w:rFonts w:ascii="Arial" w:hAnsi="Arial" w:cs="Arial"/>
            <w:sz w:val="20"/>
          </w:rPr>
          <w:t>glyn.pritchard@nhs.net</w:t>
        </w:r>
      </w:hyperlink>
    </w:p>
    <w:p w:rsidR="00F36956" w:rsidRDefault="00F36956" w:rsidP="00F36956">
      <w:pPr>
        <w:rPr>
          <w:rFonts w:ascii="Arial" w:hAnsi="Arial" w:cs="Arial"/>
          <w:color w:val="1F497D"/>
          <w:sz w:val="20"/>
        </w:rPr>
      </w:pPr>
    </w:p>
    <w:p w:rsidR="00F36956" w:rsidRDefault="00F36956" w:rsidP="00F36956">
      <w:pPr>
        <w:rPr>
          <w:rFonts w:ascii="Arial" w:hAnsi="Arial" w:cs="Arial"/>
          <w:color w:val="1F497D"/>
          <w:sz w:val="20"/>
        </w:rPr>
      </w:pPr>
      <w:r>
        <w:rPr>
          <w:rFonts w:ascii="Arial" w:hAnsi="Arial" w:cs="Arial"/>
          <w:color w:val="1F497D"/>
          <w:sz w:val="20"/>
        </w:rPr>
        <w:t>Sarah Hornby, Health Visiting Programme Support</w:t>
      </w:r>
    </w:p>
    <w:p w:rsidR="00F36956" w:rsidRDefault="00F36956" w:rsidP="00F36956">
      <w:pPr>
        <w:rPr>
          <w:rFonts w:ascii="Arial" w:hAnsi="Arial" w:cs="Arial"/>
          <w:color w:val="1F497D"/>
          <w:sz w:val="20"/>
        </w:rPr>
      </w:pPr>
      <w:r>
        <w:rPr>
          <w:rFonts w:ascii="Arial" w:hAnsi="Arial" w:cs="Arial"/>
          <w:color w:val="1F497D"/>
          <w:sz w:val="20"/>
        </w:rPr>
        <w:t>T: 01223 743388</w:t>
      </w:r>
    </w:p>
    <w:p w:rsidR="00F36956" w:rsidRDefault="00F36956" w:rsidP="00F36956">
      <w:pPr>
        <w:rPr>
          <w:rFonts w:ascii="Arial" w:hAnsi="Arial" w:cs="Arial"/>
          <w:color w:val="1F497D"/>
          <w:sz w:val="20"/>
        </w:rPr>
      </w:pPr>
      <w:r>
        <w:rPr>
          <w:rFonts w:ascii="Arial" w:hAnsi="Arial" w:cs="Arial"/>
          <w:color w:val="1F497D"/>
          <w:sz w:val="20"/>
        </w:rPr>
        <w:t xml:space="preserve">E: </w:t>
      </w:r>
      <w:hyperlink r:id="rId19" w:history="1">
        <w:r w:rsidR="001A1560" w:rsidRPr="005E62E6">
          <w:rPr>
            <w:rStyle w:val="Hyperlink"/>
            <w:rFonts w:ascii="Arial" w:hAnsi="Arial" w:cs="Arial"/>
            <w:sz w:val="20"/>
          </w:rPr>
          <w:t>healthvisitorpa@eoe.nhs.uk</w:t>
        </w:r>
      </w:hyperlink>
      <w:r w:rsidR="001A1560">
        <w:rPr>
          <w:rFonts w:ascii="Arial" w:hAnsi="Arial" w:cs="Arial"/>
          <w:color w:val="1F497D"/>
          <w:sz w:val="20"/>
        </w:rPr>
        <w:t xml:space="preserve"> </w:t>
      </w:r>
    </w:p>
    <w:p w:rsidR="00F36956" w:rsidRPr="00C36BD2" w:rsidRDefault="00F36956" w:rsidP="00D17719">
      <w:pPr>
        <w:rPr>
          <w:rFonts w:ascii="Arial" w:eastAsia="Times New Roman" w:hAnsi="Arial" w:cs="Arial"/>
          <w:b/>
          <w:sz w:val="20"/>
          <w:lang w:eastAsia="en-GB"/>
        </w:rPr>
      </w:pPr>
    </w:p>
    <w:sectPr w:rsidR="00F36956" w:rsidRPr="00C36BD2" w:rsidSect="00933935">
      <w:headerReference w:type="default" r:id="rId20"/>
      <w:footerReference w:type="default" r:id="rId21"/>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9C" w:rsidRDefault="0027769C">
      <w:r>
        <w:separator/>
      </w:r>
    </w:p>
  </w:endnote>
  <w:endnote w:type="continuationSeparator" w:id="0">
    <w:p w:rsidR="0027769C" w:rsidRDefault="0027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9C" w:rsidRPr="002F2D96" w:rsidRDefault="0027769C">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5324EA">
      <w:rPr>
        <w:rFonts w:ascii="Arial" w:hAnsi="Arial" w:cs="Arial"/>
        <w:noProof/>
        <w:sz w:val="16"/>
        <w:szCs w:val="16"/>
      </w:rPr>
      <w:t>W:\PGMDE\Education &amp; Development\Health Visiting\Admin &amp; Finance\HV Weekly News\Weekly News 2013\Weekly News 24 01 13 .docx</w:t>
    </w:r>
    <w:r>
      <w:rPr>
        <w:rFonts w:ascii="Arial" w:hAnsi="Arial" w:cs="Arial"/>
        <w:sz w:val="16"/>
        <w:szCs w:val="16"/>
      </w:rPr>
      <w:fldChar w:fldCharType="end"/>
    </w:r>
  </w:p>
  <w:p w:rsidR="0027769C" w:rsidRPr="009D05B6" w:rsidRDefault="0027769C"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9C" w:rsidRDefault="0027769C">
      <w:r>
        <w:separator/>
      </w:r>
    </w:p>
  </w:footnote>
  <w:footnote w:type="continuationSeparator" w:id="0">
    <w:p w:rsidR="0027769C" w:rsidRDefault="0027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9C" w:rsidRDefault="0027769C">
    <w:pPr>
      <w:pStyle w:val="Header"/>
    </w:pPr>
    <w:r>
      <w:rPr>
        <w:noProof/>
        <w:lang w:eastAsia="en-GB"/>
      </w:rPr>
      <w:drawing>
        <wp:inline distT="0" distB="0" distL="0" distR="0" wp14:anchorId="4228E938" wp14:editId="3687D8B2">
          <wp:extent cx="1609725" cy="1057275"/>
          <wp:effectExtent l="19050" t="0" r="9525" b="0"/>
          <wp:docPr id="14" name="Picture 14"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1"/>
                  <a:srcRect/>
                  <a:stretch>
                    <a:fillRect/>
                  </a:stretch>
                </pic:blipFill>
                <pic:spPr bwMode="auto">
                  <a:xfrm>
                    <a:off x="0" y="0"/>
                    <a:ext cx="1609725" cy="1057275"/>
                  </a:xfrm>
                  <a:prstGeom prst="rect">
                    <a:avLst/>
                  </a:prstGeom>
                  <a:noFill/>
                  <a:ln w="9525">
                    <a:noFill/>
                    <a:miter lim="800000"/>
                    <a:headEnd/>
                    <a:tailEnd/>
                  </a:ln>
                </pic:spPr>
              </pic:pic>
            </a:graphicData>
          </a:graphic>
        </wp:inline>
      </w:drawing>
    </w:r>
    <w:r>
      <w:tab/>
    </w:r>
    <w:r>
      <w:tab/>
    </w:r>
    <w:r>
      <w:rPr>
        <w:noProof/>
        <w:lang w:eastAsia="en-GB"/>
      </w:rPr>
      <w:drawing>
        <wp:inline distT="0" distB="0" distL="0" distR="0" wp14:anchorId="1490E5DB" wp14:editId="15CEB716">
          <wp:extent cx="1724025" cy="952500"/>
          <wp:effectExtent l="19050" t="0" r="9525" b="0"/>
          <wp:docPr id="11" name="Picture 11" descr="S:\Communications\Corporate Communications Team\14 Branding and logos\New M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mmunications\Corporate Communications Team\14 Branding and logos\New MPD Logo.jpg"/>
                  <pic:cNvPicPr>
                    <a:picLocks noChangeAspect="1" noChangeArrowheads="1"/>
                  </pic:cNvPicPr>
                </pic:nvPicPr>
                <pic:blipFill>
                  <a:blip r:embed="rId2"/>
                  <a:srcRect/>
                  <a:stretch>
                    <a:fillRect/>
                  </a:stretch>
                </pic:blipFill>
                <pic:spPr bwMode="auto">
                  <a:xfrm>
                    <a:off x="0" y="0"/>
                    <a:ext cx="172402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7F301F"/>
    <w:multiLevelType w:val="hybridMultilevel"/>
    <w:tmpl w:val="FE187E10"/>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8C2"/>
    <w:multiLevelType w:val="hybridMultilevel"/>
    <w:tmpl w:val="57D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55DFA"/>
    <w:multiLevelType w:val="hybridMultilevel"/>
    <w:tmpl w:val="2458874E"/>
    <w:lvl w:ilvl="0" w:tplc="A29A9FF6">
      <w:start w:val="1"/>
      <w:numFmt w:val="bullet"/>
      <w:lvlText w:val=""/>
      <w:lvlJc w:val="left"/>
      <w:pPr>
        <w:tabs>
          <w:tab w:val="num" w:pos="648"/>
        </w:tabs>
        <w:ind w:left="648" w:hanging="360"/>
      </w:pPr>
      <w:rPr>
        <w:rFonts w:ascii="Wingdings" w:hAnsi="Wingdings" w:hint="default"/>
        <w:color w:val="auto"/>
      </w:rPr>
    </w:lvl>
    <w:lvl w:ilvl="1" w:tplc="1D6CF84E" w:tentative="1">
      <w:start w:val="1"/>
      <w:numFmt w:val="bullet"/>
      <w:lvlText w:val="o"/>
      <w:lvlJc w:val="left"/>
      <w:pPr>
        <w:tabs>
          <w:tab w:val="num" w:pos="1440"/>
        </w:tabs>
        <w:ind w:left="1440" w:hanging="360"/>
      </w:pPr>
      <w:rPr>
        <w:rFonts w:ascii="Courier New" w:hAnsi="Courier New" w:hint="default"/>
      </w:rPr>
    </w:lvl>
    <w:lvl w:ilvl="2" w:tplc="569645A6" w:tentative="1">
      <w:start w:val="1"/>
      <w:numFmt w:val="bullet"/>
      <w:lvlText w:val=""/>
      <w:lvlJc w:val="left"/>
      <w:pPr>
        <w:tabs>
          <w:tab w:val="num" w:pos="2160"/>
        </w:tabs>
        <w:ind w:left="2160" w:hanging="360"/>
      </w:pPr>
      <w:rPr>
        <w:rFonts w:ascii="Wingdings" w:hAnsi="Wingdings" w:hint="default"/>
      </w:rPr>
    </w:lvl>
    <w:lvl w:ilvl="3" w:tplc="8744CD22" w:tentative="1">
      <w:start w:val="1"/>
      <w:numFmt w:val="bullet"/>
      <w:lvlText w:val=""/>
      <w:lvlJc w:val="left"/>
      <w:pPr>
        <w:tabs>
          <w:tab w:val="num" w:pos="2880"/>
        </w:tabs>
        <w:ind w:left="2880" w:hanging="360"/>
      </w:pPr>
      <w:rPr>
        <w:rFonts w:ascii="Symbol" w:hAnsi="Symbol" w:hint="default"/>
      </w:rPr>
    </w:lvl>
    <w:lvl w:ilvl="4" w:tplc="4B76714C" w:tentative="1">
      <w:start w:val="1"/>
      <w:numFmt w:val="bullet"/>
      <w:lvlText w:val="o"/>
      <w:lvlJc w:val="left"/>
      <w:pPr>
        <w:tabs>
          <w:tab w:val="num" w:pos="3600"/>
        </w:tabs>
        <w:ind w:left="3600" w:hanging="360"/>
      </w:pPr>
      <w:rPr>
        <w:rFonts w:ascii="Courier New" w:hAnsi="Courier New" w:hint="default"/>
      </w:rPr>
    </w:lvl>
    <w:lvl w:ilvl="5" w:tplc="D526C8C0" w:tentative="1">
      <w:start w:val="1"/>
      <w:numFmt w:val="bullet"/>
      <w:lvlText w:val=""/>
      <w:lvlJc w:val="left"/>
      <w:pPr>
        <w:tabs>
          <w:tab w:val="num" w:pos="4320"/>
        </w:tabs>
        <w:ind w:left="4320" w:hanging="360"/>
      </w:pPr>
      <w:rPr>
        <w:rFonts w:ascii="Wingdings" w:hAnsi="Wingdings" w:hint="default"/>
      </w:rPr>
    </w:lvl>
    <w:lvl w:ilvl="6" w:tplc="F412F5CE" w:tentative="1">
      <w:start w:val="1"/>
      <w:numFmt w:val="bullet"/>
      <w:lvlText w:val=""/>
      <w:lvlJc w:val="left"/>
      <w:pPr>
        <w:tabs>
          <w:tab w:val="num" w:pos="5040"/>
        </w:tabs>
        <w:ind w:left="5040" w:hanging="360"/>
      </w:pPr>
      <w:rPr>
        <w:rFonts w:ascii="Symbol" w:hAnsi="Symbol" w:hint="default"/>
      </w:rPr>
    </w:lvl>
    <w:lvl w:ilvl="7" w:tplc="6A7EC6FC" w:tentative="1">
      <w:start w:val="1"/>
      <w:numFmt w:val="bullet"/>
      <w:lvlText w:val="o"/>
      <w:lvlJc w:val="left"/>
      <w:pPr>
        <w:tabs>
          <w:tab w:val="num" w:pos="5760"/>
        </w:tabs>
        <w:ind w:left="5760" w:hanging="360"/>
      </w:pPr>
      <w:rPr>
        <w:rFonts w:ascii="Courier New" w:hAnsi="Courier New" w:hint="default"/>
      </w:rPr>
    </w:lvl>
    <w:lvl w:ilvl="8" w:tplc="3FF2BB56" w:tentative="1">
      <w:start w:val="1"/>
      <w:numFmt w:val="bullet"/>
      <w:lvlText w:val=""/>
      <w:lvlJc w:val="left"/>
      <w:pPr>
        <w:tabs>
          <w:tab w:val="num" w:pos="6480"/>
        </w:tabs>
        <w:ind w:left="6480" w:hanging="360"/>
      </w:pPr>
      <w:rPr>
        <w:rFonts w:ascii="Wingdings" w:hAnsi="Wingdings" w:hint="default"/>
      </w:rPr>
    </w:lvl>
  </w:abstractNum>
  <w:abstractNum w:abstractNumId="3">
    <w:nsid w:val="0F7365AE"/>
    <w:multiLevelType w:val="hybridMultilevel"/>
    <w:tmpl w:val="1250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1A17CE8"/>
    <w:multiLevelType w:val="hybridMultilevel"/>
    <w:tmpl w:val="253E485C"/>
    <w:lvl w:ilvl="0" w:tplc="B17C7B90">
      <w:start w:val="1"/>
      <w:numFmt w:val="bullet"/>
      <w:lvlText w:val=""/>
      <w:lvlJc w:val="left"/>
      <w:pPr>
        <w:tabs>
          <w:tab w:val="num" w:pos="648"/>
        </w:tabs>
        <w:ind w:left="648" w:hanging="360"/>
      </w:pPr>
      <w:rPr>
        <w:rFonts w:ascii="Wingdings" w:hAnsi="Wingdings" w:hint="default"/>
        <w:color w:val="auto"/>
      </w:rPr>
    </w:lvl>
    <w:lvl w:ilvl="1" w:tplc="D4CACD7E" w:tentative="1">
      <w:start w:val="1"/>
      <w:numFmt w:val="bullet"/>
      <w:lvlText w:val="o"/>
      <w:lvlJc w:val="left"/>
      <w:pPr>
        <w:tabs>
          <w:tab w:val="num" w:pos="1440"/>
        </w:tabs>
        <w:ind w:left="1440" w:hanging="360"/>
      </w:pPr>
      <w:rPr>
        <w:rFonts w:ascii="Courier New" w:hAnsi="Courier New" w:hint="default"/>
      </w:rPr>
    </w:lvl>
    <w:lvl w:ilvl="2" w:tplc="DCF41966" w:tentative="1">
      <w:start w:val="1"/>
      <w:numFmt w:val="bullet"/>
      <w:lvlText w:val=""/>
      <w:lvlJc w:val="left"/>
      <w:pPr>
        <w:tabs>
          <w:tab w:val="num" w:pos="2160"/>
        </w:tabs>
        <w:ind w:left="2160" w:hanging="360"/>
      </w:pPr>
      <w:rPr>
        <w:rFonts w:ascii="Wingdings" w:hAnsi="Wingdings" w:hint="default"/>
      </w:rPr>
    </w:lvl>
    <w:lvl w:ilvl="3" w:tplc="C8CA77EA" w:tentative="1">
      <w:start w:val="1"/>
      <w:numFmt w:val="bullet"/>
      <w:lvlText w:val=""/>
      <w:lvlJc w:val="left"/>
      <w:pPr>
        <w:tabs>
          <w:tab w:val="num" w:pos="2880"/>
        </w:tabs>
        <w:ind w:left="2880" w:hanging="360"/>
      </w:pPr>
      <w:rPr>
        <w:rFonts w:ascii="Symbol" w:hAnsi="Symbol" w:hint="default"/>
      </w:rPr>
    </w:lvl>
    <w:lvl w:ilvl="4" w:tplc="F00A66E2" w:tentative="1">
      <w:start w:val="1"/>
      <w:numFmt w:val="bullet"/>
      <w:lvlText w:val="o"/>
      <w:lvlJc w:val="left"/>
      <w:pPr>
        <w:tabs>
          <w:tab w:val="num" w:pos="3600"/>
        </w:tabs>
        <w:ind w:left="3600" w:hanging="360"/>
      </w:pPr>
      <w:rPr>
        <w:rFonts w:ascii="Courier New" w:hAnsi="Courier New" w:hint="default"/>
      </w:rPr>
    </w:lvl>
    <w:lvl w:ilvl="5" w:tplc="5A0285B8" w:tentative="1">
      <w:start w:val="1"/>
      <w:numFmt w:val="bullet"/>
      <w:lvlText w:val=""/>
      <w:lvlJc w:val="left"/>
      <w:pPr>
        <w:tabs>
          <w:tab w:val="num" w:pos="4320"/>
        </w:tabs>
        <w:ind w:left="4320" w:hanging="360"/>
      </w:pPr>
      <w:rPr>
        <w:rFonts w:ascii="Wingdings" w:hAnsi="Wingdings" w:hint="default"/>
      </w:rPr>
    </w:lvl>
    <w:lvl w:ilvl="6" w:tplc="67521474" w:tentative="1">
      <w:start w:val="1"/>
      <w:numFmt w:val="bullet"/>
      <w:lvlText w:val=""/>
      <w:lvlJc w:val="left"/>
      <w:pPr>
        <w:tabs>
          <w:tab w:val="num" w:pos="5040"/>
        </w:tabs>
        <w:ind w:left="5040" w:hanging="360"/>
      </w:pPr>
      <w:rPr>
        <w:rFonts w:ascii="Symbol" w:hAnsi="Symbol" w:hint="default"/>
      </w:rPr>
    </w:lvl>
    <w:lvl w:ilvl="7" w:tplc="E94CAA08" w:tentative="1">
      <w:start w:val="1"/>
      <w:numFmt w:val="bullet"/>
      <w:lvlText w:val="o"/>
      <w:lvlJc w:val="left"/>
      <w:pPr>
        <w:tabs>
          <w:tab w:val="num" w:pos="5760"/>
        </w:tabs>
        <w:ind w:left="5760" w:hanging="360"/>
      </w:pPr>
      <w:rPr>
        <w:rFonts w:ascii="Courier New" w:hAnsi="Courier New" w:hint="default"/>
      </w:rPr>
    </w:lvl>
    <w:lvl w:ilvl="8" w:tplc="A2B6A69C" w:tentative="1">
      <w:start w:val="1"/>
      <w:numFmt w:val="bullet"/>
      <w:lvlText w:val=""/>
      <w:lvlJc w:val="left"/>
      <w:pPr>
        <w:tabs>
          <w:tab w:val="num" w:pos="6480"/>
        </w:tabs>
        <w:ind w:left="6480" w:hanging="360"/>
      </w:pPr>
      <w:rPr>
        <w:rFonts w:ascii="Wingdings" w:hAnsi="Wingdings" w:hint="default"/>
      </w:rPr>
    </w:lvl>
  </w:abstractNum>
  <w:abstractNum w:abstractNumId="5">
    <w:nsid w:val="164E74DC"/>
    <w:multiLevelType w:val="hybridMultilevel"/>
    <w:tmpl w:val="F05A4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607E"/>
    <w:multiLevelType w:val="hybridMultilevel"/>
    <w:tmpl w:val="1CB815EC"/>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109BF"/>
    <w:multiLevelType w:val="hybridMultilevel"/>
    <w:tmpl w:val="26E20C38"/>
    <w:lvl w:ilvl="0" w:tplc="18BA15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9766CAF"/>
    <w:multiLevelType w:val="hybridMultilevel"/>
    <w:tmpl w:val="DA0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233D7"/>
    <w:multiLevelType w:val="hybridMultilevel"/>
    <w:tmpl w:val="DBE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61E3E"/>
    <w:multiLevelType w:val="multilevel"/>
    <w:tmpl w:val="C92E816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PicBulletId w:val="0"/>
      <w:lvlJc w:val="left"/>
      <w:pPr>
        <w:tabs>
          <w:tab w:val="num" w:pos="1222"/>
        </w:tabs>
        <w:ind w:left="1222" w:hanging="360"/>
      </w:pPr>
      <w:rPr>
        <w:rFonts w:ascii="Wingdings" w:hAnsi="Wingdings"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20661195"/>
    <w:multiLevelType w:val="multilevel"/>
    <w:tmpl w:val="8E1A0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3A7955"/>
    <w:multiLevelType w:val="hybridMultilevel"/>
    <w:tmpl w:val="24F05478"/>
    <w:lvl w:ilvl="0" w:tplc="2AF416A2">
      <w:start w:val="1"/>
      <w:numFmt w:val="bullet"/>
      <w:lvlText w:val=""/>
      <w:lvlJc w:val="left"/>
      <w:pPr>
        <w:tabs>
          <w:tab w:val="num" w:pos="360"/>
        </w:tabs>
        <w:ind w:left="360" w:hanging="360"/>
      </w:pPr>
      <w:rPr>
        <w:rFonts w:ascii="Wingdings" w:hAnsi="Wingdings" w:hint="default"/>
        <w:color w:val="auto"/>
      </w:rPr>
    </w:lvl>
    <w:lvl w:ilvl="1" w:tplc="9300FD28" w:tentative="1">
      <w:start w:val="1"/>
      <w:numFmt w:val="bullet"/>
      <w:lvlText w:val="o"/>
      <w:lvlJc w:val="left"/>
      <w:pPr>
        <w:tabs>
          <w:tab w:val="num" w:pos="1152"/>
        </w:tabs>
        <w:ind w:left="1152" w:hanging="360"/>
      </w:pPr>
      <w:rPr>
        <w:rFonts w:ascii="Courier New" w:hAnsi="Courier New" w:hint="default"/>
      </w:rPr>
    </w:lvl>
    <w:lvl w:ilvl="2" w:tplc="8DE61E46" w:tentative="1">
      <w:start w:val="1"/>
      <w:numFmt w:val="bullet"/>
      <w:lvlText w:val=""/>
      <w:lvlJc w:val="left"/>
      <w:pPr>
        <w:tabs>
          <w:tab w:val="num" w:pos="1872"/>
        </w:tabs>
        <w:ind w:left="1872" w:hanging="360"/>
      </w:pPr>
      <w:rPr>
        <w:rFonts w:ascii="Wingdings" w:hAnsi="Wingdings" w:hint="default"/>
      </w:rPr>
    </w:lvl>
    <w:lvl w:ilvl="3" w:tplc="A7A4E2BE" w:tentative="1">
      <w:start w:val="1"/>
      <w:numFmt w:val="bullet"/>
      <w:lvlText w:val=""/>
      <w:lvlJc w:val="left"/>
      <w:pPr>
        <w:tabs>
          <w:tab w:val="num" w:pos="2592"/>
        </w:tabs>
        <w:ind w:left="2592" w:hanging="360"/>
      </w:pPr>
      <w:rPr>
        <w:rFonts w:ascii="Symbol" w:hAnsi="Symbol" w:hint="default"/>
      </w:rPr>
    </w:lvl>
    <w:lvl w:ilvl="4" w:tplc="1E9CD284" w:tentative="1">
      <w:start w:val="1"/>
      <w:numFmt w:val="bullet"/>
      <w:lvlText w:val="o"/>
      <w:lvlJc w:val="left"/>
      <w:pPr>
        <w:tabs>
          <w:tab w:val="num" w:pos="3312"/>
        </w:tabs>
        <w:ind w:left="3312" w:hanging="360"/>
      </w:pPr>
      <w:rPr>
        <w:rFonts w:ascii="Courier New" w:hAnsi="Courier New" w:hint="default"/>
      </w:rPr>
    </w:lvl>
    <w:lvl w:ilvl="5" w:tplc="CBDE7AE2" w:tentative="1">
      <w:start w:val="1"/>
      <w:numFmt w:val="bullet"/>
      <w:lvlText w:val=""/>
      <w:lvlJc w:val="left"/>
      <w:pPr>
        <w:tabs>
          <w:tab w:val="num" w:pos="4032"/>
        </w:tabs>
        <w:ind w:left="4032" w:hanging="360"/>
      </w:pPr>
      <w:rPr>
        <w:rFonts w:ascii="Wingdings" w:hAnsi="Wingdings" w:hint="default"/>
      </w:rPr>
    </w:lvl>
    <w:lvl w:ilvl="6" w:tplc="A202C7CE" w:tentative="1">
      <w:start w:val="1"/>
      <w:numFmt w:val="bullet"/>
      <w:lvlText w:val=""/>
      <w:lvlJc w:val="left"/>
      <w:pPr>
        <w:tabs>
          <w:tab w:val="num" w:pos="4752"/>
        </w:tabs>
        <w:ind w:left="4752" w:hanging="360"/>
      </w:pPr>
      <w:rPr>
        <w:rFonts w:ascii="Symbol" w:hAnsi="Symbol" w:hint="default"/>
      </w:rPr>
    </w:lvl>
    <w:lvl w:ilvl="7" w:tplc="B3567B16" w:tentative="1">
      <w:start w:val="1"/>
      <w:numFmt w:val="bullet"/>
      <w:lvlText w:val="o"/>
      <w:lvlJc w:val="left"/>
      <w:pPr>
        <w:tabs>
          <w:tab w:val="num" w:pos="5472"/>
        </w:tabs>
        <w:ind w:left="5472" w:hanging="360"/>
      </w:pPr>
      <w:rPr>
        <w:rFonts w:ascii="Courier New" w:hAnsi="Courier New" w:hint="default"/>
      </w:rPr>
    </w:lvl>
    <w:lvl w:ilvl="8" w:tplc="6686B6C6" w:tentative="1">
      <w:start w:val="1"/>
      <w:numFmt w:val="bullet"/>
      <w:lvlText w:val=""/>
      <w:lvlJc w:val="left"/>
      <w:pPr>
        <w:tabs>
          <w:tab w:val="num" w:pos="6192"/>
        </w:tabs>
        <w:ind w:left="6192" w:hanging="360"/>
      </w:pPr>
      <w:rPr>
        <w:rFonts w:ascii="Wingdings" w:hAnsi="Wingdings" w:hint="default"/>
      </w:rPr>
    </w:lvl>
  </w:abstractNum>
  <w:abstractNum w:abstractNumId="14">
    <w:nsid w:val="250F580D"/>
    <w:multiLevelType w:val="hybridMultilevel"/>
    <w:tmpl w:val="80E44882"/>
    <w:lvl w:ilvl="0" w:tplc="EFBA55C2">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90273C9"/>
    <w:multiLevelType w:val="hybridMultilevel"/>
    <w:tmpl w:val="8EEE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EB022F"/>
    <w:multiLevelType w:val="multilevel"/>
    <w:tmpl w:val="77660F5A"/>
    <w:lvl w:ilvl="0">
      <w:start w:val="1"/>
      <w:numFmt w:val="decimal"/>
      <w:lvlText w:val="%1"/>
      <w:lvlJc w:val="left"/>
      <w:pPr>
        <w:tabs>
          <w:tab w:val="num" w:pos="720"/>
        </w:tabs>
        <w:ind w:left="720" w:hanging="720"/>
      </w:pPr>
      <w:rPr>
        <w:rFonts w:ascii="Arial Bold" w:hAnsi="Arial Bold" w:hint="default"/>
        <w:b/>
        <w:i w:val="0"/>
        <w:color w:val="000000"/>
        <w:sz w:val="24"/>
      </w:rPr>
    </w:lvl>
    <w:lvl w:ilvl="1">
      <w:start w:val="1"/>
      <w:numFmt w:val="decimal"/>
      <w:lvlText w:val="%1.%2"/>
      <w:lvlJc w:val="left"/>
      <w:pPr>
        <w:tabs>
          <w:tab w:val="num" w:pos="720"/>
        </w:tabs>
        <w:ind w:left="720" w:hanging="720"/>
      </w:pPr>
      <w:rPr>
        <w:rFonts w:ascii="Arial" w:hAnsi="Arial" w:cs="Times New Roman" w:hint="default"/>
        <w:b w:val="0"/>
        <w:i w:val="0"/>
        <w:color w:val="000000"/>
        <w:sz w:val="24"/>
      </w:rPr>
    </w:lvl>
    <w:lvl w:ilvl="2">
      <w:start w:val="1"/>
      <w:numFmt w:val="bullet"/>
      <w:lvlText w:val=""/>
      <w:lvlJc w:val="left"/>
      <w:pPr>
        <w:tabs>
          <w:tab w:val="num" w:pos="1134"/>
        </w:tabs>
        <w:ind w:left="1134" w:hanging="414"/>
      </w:pPr>
      <w:rPr>
        <w:rFonts w:ascii="Symbol" w:hAnsi="Symbol" w:hint="default"/>
        <w:b w:val="0"/>
        <w:i w:val="0"/>
        <w:color w:val="auto"/>
        <w:sz w:val="24"/>
      </w:rPr>
    </w:lvl>
    <w:lvl w:ilvl="3">
      <w:start w:val="1"/>
      <w:numFmt w:val="bullet"/>
      <w:lvlText w:val="–"/>
      <w:lvlJc w:val="left"/>
      <w:pPr>
        <w:tabs>
          <w:tab w:val="num" w:pos="1531"/>
        </w:tabs>
        <w:ind w:left="1531" w:hanging="397"/>
      </w:pPr>
      <w:rPr>
        <w:rFonts w:ascii="Arial" w:hAnsi="Arial" w:cs="Times New Roman" w:hint="default"/>
        <w:color w:val="00000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33538DF"/>
    <w:multiLevelType w:val="hybridMultilevel"/>
    <w:tmpl w:val="E542B7AA"/>
    <w:lvl w:ilvl="0" w:tplc="FFFFFFFF">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61731"/>
    <w:multiLevelType w:val="hybridMultilevel"/>
    <w:tmpl w:val="094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C4327"/>
    <w:multiLevelType w:val="hybridMultilevel"/>
    <w:tmpl w:val="019C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36E9E"/>
    <w:multiLevelType w:val="hybridMultilevel"/>
    <w:tmpl w:val="C4081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A681D"/>
    <w:multiLevelType w:val="hybridMultilevel"/>
    <w:tmpl w:val="C01C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4D55E78"/>
    <w:multiLevelType w:val="hybridMultilevel"/>
    <w:tmpl w:val="B8B2134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35B1E"/>
    <w:multiLevelType w:val="hybridMultilevel"/>
    <w:tmpl w:val="B3A4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A3B007E"/>
    <w:multiLevelType w:val="hybridMultilevel"/>
    <w:tmpl w:val="8D4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760769"/>
    <w:multiLevelType w:val="hybridMultilevel"/>
    <w:tmpl w:val="E1A4F776"/>
    <w:lvl w:ilvl="0" w:tplc="ED7C5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512551BC"/>
    <w:multiLevelType w:val="hybridMultilevel"/>
    <w:tmpl w:val="A0B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1A26888"/>
    <w:multiLevelType w:val="hybridMultilevel"/>
    <w:tmpl w:val="00B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82BAF"/>
    <w:multiLevelType w:val="hybridMultilevel"/>
    <w:tmpl w:val="3D7C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5393C27"/>
    <w:multiLevelType w:val="hybridMultilevel"/>
    <w:tmpl w:val="CA6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A53DB5"/>
    <w:multiLevelType w:val="hybridMultilevel"/>
    <w:tmpl w:val="2E90D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503A9"/>
    <w:multiLevelType w:val="hybridMultilevel"/>
    <w:tmpl w:val="12B89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9D4643B"/>
    <w:multiLevelType w:val="hybridMultilevel"/>
    <w:tmpl w:val="DEC0F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51733"/>
    <w:multiLevelType w:val="hybridMultilevel"/>
    <w:tmpl w:val="6F54596C"/>
    <w:lvl w:ilvl="0" w:tplc="C268959A">
      <w:start w:val="1"/>
      <w:numFmt w:val="bullet"/>
      <w:lvlText w:val=""/>
      <w:lvlJc w:val="left"/>
      <w:pPr>
        <w:tabs>
          <w:tab w:val="num" w:pos="648"/>
        </w:tabs>
        <w:ind w:left="648" w:hanging="360"/>
      </w:pPr>
      <w:rPr>
        <w:rFonts w:ascii="Wingdings" w:hAnsi="Wingdings" w:hint="default"/>
        <w:color w:val="auto"/>
      </w:rPr>
    </w:lvl>
    <w:lvl w:ilvl="1" w:tplc="D0A607EA" w:tentative="1">
      <w:start w:val="1"/>
      <w:numFmt w:val="bullet"/>
      <w:lvlText w:val="o"/>
      <w:lvlJc w:val="left"/>
      <w:pPr>
        <w:tabs>
          <w:tab w:val="num" w:pos="1440"/>
        </w:tabs>
        <w:ind w:left="1440" w:hanging="360"/>
      </w:pPr>
      <w:rPr>
        <w:rFonts w:ascii="Courier New" w:hAnsi="Courier New" w:hint="default"/>
      </w:rPr>
    </w:lvl>
    <w:lvl w:ilvl="2" w:tplc="F6909372" w:tentative="1">
      <w:start w:val="1"/>
      <w:numFmt w:val="bullet"/>
      <w:lvlText w:val=""/>
      <w:lvlJc w:val="left"/>
      <w:pPr>
        <w:tabs>
          <w:tab w:val="num" w:pos="2160"/>
        </w:tabs>
        <w:ind w:left="2160" w:hanging="360"/>
      </w:pPr>
      <w:rPr>
        <w:rFonts w:ascii="Wingdings" w:hAnsi="Wingdings" w:hint="default"/>
      </w:rPr>
    </w:lvl>
    <w:lvl w:ilvl="3" w:tplc="05D4D406" w:tentative="1">
      <w:start w:val="1"/>
      <w:numFmt w:val="bullet"/>
      <w:lvlText w:val=""/>
      <w:lvlJc w:val="left"/>
      <w:pPr>
        <w:tabs>
          <w:tab w:val="num" w:pos="2880"/>
        </w:tabs>
        <w:ind w:left="2880" w:hanging="360"/>
      </w:pPr>
      <w:rPr>
        <w:rFonts w:ascii="Symbol" w:hAnsi="Symbol" w:hint="default"/>
      </w:rPr>
    </w:lvl>
    <w:lvl w:ilvl="4" w:tplc="8D488BFE" w:tentative="1">
      <w:start w:val="1"/>
      <w:numFmt w:val="bullet"/>
      <w:lvlText w:val="o"/>
      <w:lvlJc w:val="left"/>
      <w:pPr>
        <w:tabs>
          <w:tab w:val="num" w:pos="3600"/>
        </w:tabs>
        <w:ind w:left="3600" w:hanging="360"/>
      </w:pPr>
      <w:rPr>
        <w:rFonts w:ascii="Courier New" w:hAnsi="Courier New" w:hint="default"/>
      </w:rPr>
    </w:lvl>
    <w:lvl w:ilvl="5" w:tplc="38D23E0A" w:tentative="1">
      <w:start w:val="1"/>
      <w:numFmt w:val="bullet"/>
      <w:lvlText w:val=""/>
      <w:lvlJc w:val="left"/>
      <w:pPr>
        <w:tabs>
          <w:tab w:val="num" w:pos="4320"/>
        </w:tabs>
        <w:ind w:left="4320" w:hanging="360"/>
      </w:pPr>
      <w:rPr>
        <w:rFonts w:ascii="Wingdings" w:hAnsi="Wingdings" w:hint="default"/>
      </w:rPr>
    </w:lvl>
    <w:lvl w:ilvl="6" w:tplc="84DA44CA" w:tentative="1">
      <w:start w:val="1"/>
      <w:numFmt w:val="bullet"/>
      <w:lvlText w:val=""/>
      <w:lvlJc w:val="left"/>
      <w:pPr>
        <w:tabs>
          <w:tab w:val="num" w:pos="5040"/>
        </w:tabs>
        <w:ind w:left="5040" w:hanging="360"/>
      </w:pPr>
      <w:rPr>
        <w:rFonts w:ascii="Symbol" w:hAnsi="Symbol" w:hint="default"/>
      </w:rPr>
    </w:lvl>
    <w:lvl w:ilvl="7" w:tplc="73BA219A" w:tentative="1">
      <w:start w:val="1"/>
      <w:numFmt w:val="bullet"/>
      <w:lvlText w:val="o"/>
      <w:lvlJc w:val="left"/>
      <w:pPr>
        <w:tabs>
          <w:tab w:val="num" w:pos="5760"/>
        </w:tabs>
        <w:ind w:left="5760" w:hanging="360"/>
      </w:pPr>
      <w:rPr>
        <w:rFonts w:ascii="Courier New" w:hAnsi="Courier New" w:hint="default"/>
      </w:rPr>
    </w:lvl>
    <w:lvl w:ilvl="8" w:tplc="767629BA" w:tentative="1">
      <w:start w:val="1"/>
      <w:numFmt w:val="bullet"/>
      <w:lvlText w:val=""/>
      <w:lvlJc w:val="left"/>
      <w:pPr>
        <w:tabs>
          <w:tab w:val="num" w:pos="6480"/>
        </w:tabs>
        <w:ind w:left="6480" w:hanging="360"/>
      </w:pPr>
      <w:rPr>
        <w:rFonts w:ascii="Wingdings" w:hAnsi="Wingdings" w:hint="default"/>
      </w:rPr>
    </w:lvl>
  </w:abstractNum>
  <w:abstractNum w:abstractNumId="35">
    <w:nsid w:val="5B410ED5"/>
    <w:multiLevelType w:val="hybridMultilevel"/>
    <w:tmpl w:val="461ACD6C"/>
    <w:lvl w:ilvl="0" w:tplc="FFFFFFFF">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583CCF"/>
    <w:multiLevelType w:val="hybridMultilevel"/>
    <w:tmpl w:val="098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C43FB"/>
    <w:multiLevelType w:val="hybridMultilevel"/>
    <w:tmpl w:val="643263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F14D5D"/>
    <w:multiLevelType w:val="hybridMultilevel"/>
    <w:tmpl w:val="5316D350"/>
    <w:lvl w:ilvl="0" w:tplc="A734FF88">
      <w:start w:val="1"/>
      <w:numFmt w:val="bullet"/>
      <w:lvlText w:val=""/>
      <w:lvlJc w:val="left"/>
      <w:pPr>
        <w:tabs>
          <w:tab w:val="num" w:pos="648"/>
        </w:tabs>
        <w:ind w:left="648" w:hanging="360"/>
      </w:pPr>
      <w:rPr>
        <w:rFonts w:ascii="Wingdings" w:hAnsi="Wingdings" w:hint="default"/>
        <w:color w:val="auto"/>
      </w:rPr>
    </w:lvl>
    <w:lvl w:ilvl="1" w:tplc="BA365FFE" w:tentative="1">
      <w:start w:val="1"/>
      <w:numFmt w:val="bullet"/>
      <w:lvlText w:val="o"/>
      <w:lvlJc w:val="left"/>
      <w:pPr>
        <w:tabs>
          <w:tab w:val="num" w:pos="1440"/>
        </w:tabs>
        <w:ind w:left="1440" w:hanging="360"/>
      </w:pPr>
      <w:rPr>
        <w:rFonts w:ascii="Courier New" w:hAnsi="Courier New" w:hint="default"/>
      </w:rPr>
    </w:lvl>
    <w:lvl w:ilvl="2" w:tplc="27FEB3E8" w:tentative="1">
      <w:start w:val="1"/>
      <w:numFmt w:val="bullet"/>
      <w:lvlText w:val=""/>
      <w:lvlJc w:val="left"/>
      <w:pPr>
        <w:tabs>
          <w:tab w:val="num" w:pos="2160"/>
        </w:tabs>
        <w:ind w:left="2160" w:hanging="360"/>
      </w:pPr>
      <w:rPr>
        <w:rFonts w:ascii="Wingdings" w:hAnsi="Wingdings" w:hint="default"/>
      </w:rPr>
    </w:lvl>
    <w:lvl w:ilvl="3" w:tplc="37FE928E" w:tentative="1">
      <w:start w:val="1"/>
      <w:numFmt w:val="bullet"/>
      <w:lvlText w:val=""/>
      <w:lvlJc w:val="left"/>
      <w:pPr>
        <w:tabs>
          <w:tab w:val="num" w:pos="2880"/>
        </w:tabs>
        <w:ind w:left="2880" w:hanging="360"/>
      </w:pPr>
      <w:rPr>
        <w:rFonts w:ascii="Symbol" w:hAnsi="Symbol" w:hint="default"/>
      </w:rPr>
    </w:lvl>
    <w:lvl w:ilvl="4" w:tplc="D0E695C4" w:tentative="1">
      <w:start w:val="1"/>
      <w:numFmt w:val="bullet"/>
      <w:lvlText w:val="o"/>
      <w:lvlJc w:val="left"/>
      <w:pPr>
        <w:tabs>
          <w:tab w:val="num" w:pos="3600"/>
        </w:tabs>
        <w:ind w:left="3600" w:hanging="360"/>
      </w:pPr>
      <w:rPr>
        <w:rFonts w:ascii="Courier New" w:hAnsi="Courier New" w:hint="default"/>
      </w:rPr>
    </w:lvl>
    <w:lvl w:ilvl="5" w:tplc="FF74D03A" w:tentative="1">
      <w:start w:val="1"/>
      <w:numFmt w:val="bullet"/>
      <w:lvlText w:val=""/>
      <w:lvlJc w:val="left"/>
      <w:pPr>
        <w:tabs>
          <w:tab w:val="num" w:pos="4320"/>
        </w:tabs>
        <w:ind w:left="4320" w:hanging="360"/>
      </w:pPr>
      <w:rPr>
        <w:rFonts w:ascii="Wingdings" w:hAnsi="Wingdings" w:hint="default"/>
      </w:rPr>
    </w:lvl>
    <w:lvl w:ilvl="6" w:tplc="CECABDC2" w:tentative="1">
      <w:start w:val="1"/>
      <w:numFmt w:val="bullet"/>
      <w:lvlText w:val=""/>
      <w:lvlJc w:val="left"/>
      <w:pPr>
        <w:tabs>
          <w:tab w:val="num" w:pos="5040"/>
        </w:tabs>
        <w:ind w:left="5040" w:hanging="360"/>
      </w:pPr>
      <w:rPr>
        <w:rFonts w:ascii="Symbol" w:hAnsi="Symbol" w:hint="default"/>
      </w:rPr>
    </w:lvl>
    <w:lvl w:ilvl="7" w:tplc="49023DAE" w:tentative="1">
      <w:start w:val="1"/>
      <w:numFmt w:val="bullet"/>
      <w:lvlText w:val="o"/>
      <w:lvlJc w:val="left"/>
      <w:pPr>
        <w:tabs>
          <w:tab w:val="num" w:pos="5760"/>
        </w:tabs>
        <w:ind w:left="5760" w:hanging="360"/>
      </w:pPr>
      <w:rPr>
        <w:rFonts w:ascii="Courier New" w:hAnsi="Courier New" w:hint="default"/>
      </w:rPr>
    </w:lvl>
    <w:lvl w:ilvl="8" w:tplc="9B92A184" w:tentative="1">
      <w:start w:val="1"/>
      <w:numFmt w:val="bullet"/>
      <w:lvlText w:val=""/>
      <w:lvlJc w:val="left"/>
      <w:pPr>
        <w:tabs>
          <w:tab w:val="num" w:pos="6480"/>
        </w:tabs>
        <w:ind w:left="6480" w:hanging="360"/>
      </w:pPr>
      <w:rPr>
        <w:rFonts w:ascii="Wingdings" w:hAnsi="Wingdings" w:hint="default"/>
      </w:rPr>
    </w:lvl>
  </w:abstractNum>
  <w:abstractNum w:abstractNumId="39">
    <w:nsid w:val="6CC91D81"/>
    <w:multiLevelType w:val="hybridMultilevel"/>
    <w:tmpl w:val="24C8761E"/>
    <w:lvl w:ilvl="0" w:tplc="72443976">
      <w:start w:val="1"/>
      <w:numFmt w:val="bullet"/>
      <w:lvlText w:val=""/>
      <w:lvlJc w:val="left"/>
      <w:pPr>
        <w:tabs>
          <w:tab w:val="num" w:pos="648"/>
        </w:tabs>
        <w:ind w:left="648" w:hanging="360"/>
      </w:pPr>
      <w:rPr>
        <w:rFonts w:ascii="Wingdings" w:hAnsi="Wingdings" w:hint="default"/>
        <w:color w:val="auto"/>
      </w:rPr>
    </w:lvl>
    <w:lvl w:ilvl="1" w:tplc="B75252AC" w:tentative="1">
      <w:start w:val="1"/>
      <w:numFmt w:val="bullet"/>
      <w:lvlText w:val="o"/>
      <w:lvlJc w:val="left"/>
      <w:pPr>
        <w:tabs>
          <w:tab w:val="num" w:pos="1440"/>
        </w:tabs>
        <w:ind w:left="1440" w:hanging="360"/>
      </w:pPr>
      <w:rPr>
        <w:rFonts w:ascii="Courier New" w:hAnsi="Courier New" w:hint="default"/>
      </w:rPr>
    </w:lvl>
    <w:lvl w:ilvl="2" w:tplc="05C81574" w:tentative="1">
      <w:start w:val="1"/>
      <w:numFmt w:val="bullet"/>
      <w:lvlText w:val=""/>
      <w:lvlJc w:val="left"/>
      <w:pPr>
        <w:tabs>
          <w:tab w:val="num" w:pos="2160"/>
        </w:tabs>
        <w:ind w:left="2160" w:hanging="360"/>
      </w:pPr>
      <w:rPr>
        <w:rFonts w:ascii="Wingdings" w:hAnsi="Wingdings" w:hint="default"/>
      </w:rPr>
    </w:lvl>
    <w:lvl w:ilvl="3" w:tplc="89B09B6A" w:tentative="1">
      <w:start w:val="1"/>
      <w:numFmt w:val="bullet"/>
      <w:lvlText w:val=""/>
      <w:lvlJc w:val="left"/>
      <w:pPr>
        <w:tabs>
          <w:tab w:val="num" w:pos="2880"/>
        </w:tabs>
        <w:ind w:left="2880" w:hanging="360"/>
      </w:pPr>
      <w:rPr>
        <w:rFonts w:ascii="Symbol" w:hAnsi="Symbol" w:hint="default"/>
      </w:rPr>
    </w:lvl>
    <w:lvl w:ilvl="4" w:tplc="AF025E62" w:tentative="1">
      <w:start w:val="1"/>
      <w:numFmt w:val="bullet"/>
      <w:lvlText w:val="o"/>
      <w:lvlJc w:val="left"/>
      <w:pPr>
        <w:tabs>
          <w:tab w:val="num" w:pos="3600"/>
        </w:tabs>
        <w:ind w:left="3600" w:hanging="360"/>
      </w:pPr>
      <w:rPr>
        <w:rFonts w:ascii="Courier New" w:hAnsi="Courier New" w:hint="default"/>
      </w:rPr>
    </w:lvl>
    <w:lvl w:ilvl="5" w:tplc="440CF20C" w:tentative="1">
      <w:start w:val="1"/>
      <w:numFmt w:val="bullet"/>
      <w:lvlText w:val=""/>
      <w:lvlJc w:val="left"/>
      <w:pPr>
        <w:tabs>
          <w:tab w:val="num" w:pos="4320"/>
        </w:tabs>
        <w:ind w:left="4320" w:hanging="360"/>
      </w:pPr>
      <w:rPr>
        <w:rFonts w:ascii="Wingdings" w:hAnsi="Wingdings" w:hint="default"/>
      </w:rPr>
    </w:lvl>
    <w:lvl w:ilvl="6" w:tplc="742E835A" w:tentative="1">
      <w:start w:val="1"/>
      <w:numFmt w:val="bullet"/>
      <w:lvlText w:val=""/>
      <w:lvlJc w:val="left"/>
      <w:pPr>
        <w:tabs>
          <w:tab w:val="num" w:pos="5040"/>
        </w:tabs>
        <w:ind w:left="5040" w:hanging="360"/>
      </w:pPr>
      <w:rPr>
        <w:rFonts w:ascii="Symbol" w:hAnsi="Symbol" w:hint="default"/>
      </w:rPr>
    </w:lvl>
    <w:lvl w:ilvl="7" w:tplc="A64E9DE8" w:tentative="1">
      <w:start w:val="1"/>
      <w:numFmt w:val="bullet"/>
      <w:lvlText w:val="o"/>
      <w:lvlJc w:val="left"/>
      <w:pPr>
        <w:tabs>
          <w:tab w:val="num" w:pos="5760"/>
        </w:tabs>
        <w:ind w:left="5760" w:hanging="360"/>
      </w:pPr>
      <w:rPr>
        <w:rFonts w:ascii="Courier New" w:hAnsi="Courier New" w:hint="default"/>
      </w:rPr>
    </w:lvl>
    <w:lvl w:ilvl="8" w:tplc="6B4E18EC" w:tentative="1">
      <w:start w:val="1"/>
      <w:numFmt w:val="bullet"/>
      <w:lvlText w:val=""/>
      <w:lvlJc w:val="left"/>
      <w:pPr>
        <w:tabs>
          <w:tab w:val="num" w:pos="6480"/>
        </w:tabs>
        <w:ind w:left="6480" w:hanging="360"/>
      </w:pPr>
      <w:rPr>
        <w:rFonts w:ascii="Wingdings" w:hAnsi="Wingdings" w:hint="default"/>
      </w:rPr>
    </w:lvl>
  </w:abstractNum>
  <w:abstractNum w:abstractNumId="40">
    <w:nsid w:val="73543980"/>
    <w:multiLevelType w:val="hybridMultilevel"/>
    <w:tmpl w:val="4A1A436C"/>
    <w:lvl w:ilvl="0" w:tplc="EFC86DF8">
      <w:start w:val="1"/>
      <w:numFmt w:val="bullet"/>
      <w:lvlText w:val=""/>
      <w:lvlJc w:val="left"/>
      <w:pPr>
        <w:tabs>
          <w:tab w:val="num" w:pos="648"/>
        </w:tabs>
        <w:ind w:left="648" w:hanging="360"/>
      </w:pPr>
      <w:rPr>
        <w:rFonts w:ascii="Wingdings" w:hAnsi="Wingdings" w:hint="default"/>
        <w:color w:val="auto"/>
      </w:rPr>
    </w:lvl>
    <w:lvl w:ilvl="1" w:tplc="1E006AA8" w:tentative="1">
      <w:start w:val="1"/>
      <w:numFmt w:val="bullet"/>
      <w:lvlText w:val="o"/>
      <w:lvlJc w:val="left"/>
      <w:pPr>
        <w:tabs>
          <w:tab w:val="num" w:pos="1440"/>
        </w:tabs>
        <w:ind w:left="1440" w:hanging="360"/>
      </w:pPr>
      <w:rPr>
        <w:rFonts w:ascii="Courier New" w:hAnsi="Courier New" w:hint="default"/>
      </w:rPr>
    </w:lvl>
    <w:lvl w:ilvl="2" w:tplc="3FCA9D0C" w:tentative="1">
      <w:start w:val="1"/>
      <w:numFmt w:val="bullet"/>
      <w:lvlText w:val=""/>
      <w:lvlJc w:val="left"/>
      <w:pPr>
        <w:tabs>
          <w:tab w:val="num" w:pos="2160"/>
        </w:tabs>
        <w:ind w:left="2160" w:hanging="360"/>
      </w:pPr>
      <w:rPr>
        <w:rFonts w:ascii="Wingdings" w:hAnsi="Wingdings" w:hint="default"/>
      </w:rPr>
    </w:lvl>
    <w:lvl w:ilvl="3" w:tplc="589E26CE" w:tentative="1">
      <w:start w:val="1"/>
      <w:numFmt w:val="bullet"/>
      <w:lvlText w:val=""/>
      <w:lvlJc w:val="left"/>
      <w:pPr>
        <w:tabs>
          <w:tab w:val="num" w:pos="2880"/>
        </w:tabs>
        <w:ind w:left="2880" w:hanging="360"/>
      </w:pPr>
      <w:rPr>
        <w:rFonts w:ascii="Symbol" w:hAnsi="Symbol" w:hint="default"/>
      </w:rPr>
    </w:lvl>
    <w:lvl w:ilvl="4" w:tplc="2ED04A76" w:tentative="1">
      <w:start w:val="1"/>
      <w:numFmt w:val="bullet"/>
      <w:lvlText w:val="o"/>
      <w:lvlJc w:val="left"/>
      <w:pPr>
        <w:tabs>
          <w:tab w:val="num" w:pos="3600"/>
        </w:tabs>
        <w:ind w:left="3600" w:hanging="360"/>
      </w:pPr>
      <w:rPr>
        <w:rFonts w:ascii="Courier New" w:hAnsi="Courier New" w:hint="default"/>
      </w:rPr>
    </w:lvl>
    <w:lvl w:ilvl="5" w:tplc="E218322A" w:tentative="1">
      <w:start w:val="1"/>
      <w:numFmt w:val="bullet"/>
      <w:lvlText w:val=""/>
      <w:lvlJc w:val="left"/>
      <w:pPr>
        <w:tabs>
          <w:tab w:val="num" w:pos="4320"/>
        </w:tabs>
        <w:ind w:left="4320" w:hanging="360"/>
      </w:pPr>
      <w:rPr>
        <w:rFonts w:ascii="Wingdings" w:hAnsi="Wingdings" w:hint="default"/>
      </w:rPr>
    </w:lvl>
    <w:lvl w:ilvl="6" w:tplc="E946DB10" w:tentative="1">
      <w:start w:val="1"/>
      <w:numFmt w:val="bullet"/>
      <w:lvlText w:val=""/>
      <w:lvlJc w:val="left"/>
      <w:pPr>
        <w:tabs>
          <w:tab w:val="num" w:pos="5040"/>
        </w:tabs>
        <w:ind w:left="5040" w:hanging="360"/>
      </w:pPr>
      <w:rPr>
        <w:rFonts w:ascii="Symbol" w:hAnsi="Symbol" w:hint="default"/>
      </w:rPr>
    </w:lvl>
    <w:lvl w:ilvl="7" w:tplc="842C25E0" w:tentative="1">
      <w:start w:val="1"/>
      <w:numFmt w:val="bullet"/>
      <w:lvlText w:val="o"/>
      <w:lvlJc w:val="left"/>
      <w:pPr>
        <w:tabs>
          <w:tab w:val="num" w:pos="5760"/>
        </w:tabs>
        <w:ind w:left="5760" w:hanging="360"/>
      </w:pPr>
      <w:rPr>
        <w:rFonts w:ascii="Courier New" w:hAnsi="Courier New" w:hint="default"/>
      </w:rPr>
    </w:lvl>
    <w:lvl w:ilvl="8" w:tplc="5500570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4"/>
  </w:num>
  <w:num w:numId="3">
    <w:abstractNumId w:val="2"/>
  </w:num>
  <w:num w:numId="4">
    <w:abstractNumId w:val="4"/>
  </w:num>
  <w:num w:numId="5">
    <w:abstractNumId w:val="13"/>
  </w:num>
  <w:num w:numId="6">
    <w:abstractNumId w:val="40"/>
  </w:num>
  <w:num w:numId="7">
    <w:abstractNumId w:val="39"/>
  </w:num>
  <w:num w:numId="8">
    <w:abstractNumId w:val="35"/>
  </w:num>
  <w:num w:numId="9">
    <w:abstractNumId w:val="17"/>
  </w:num>
  <w:num w:numId="10">
    <w:abstractNumId w:val="2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4"/>
  </w:num>
  <w:num w:numId="15">
    <w:abstractNumId w:val="23"/>
  </w:num>
  <w:num w:numId="16">
    <w:abstractNumId w:val="20"/>
  </w:num>
  <w:num w:numId="17">
    <w:abstractNumId w:val="28"/>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7"/>
  </w:num>
  <w:num w:numId="21">
    <w:abstractNumId w:val="27"/>
  </w:num>
  <w:num w:numId="22">
    <w:abstractNumId w:val="33"/>
  </w:num>
  <w:num w:numId="23">
    <w:abstractNumId w:val="22"/>
  </w:num>
  <w:num w:numId="24">
    <w:abstractNumId w:val="18"/>
  </w:num>
  <w:num w:numId="25">
    <w:abstractNumId w:val="21"/>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25"/>
  </w:num>
  <w:num w:numId="31">
    <w:abstractNumId w:val="11"/>
  </w:num>
  <w:num w:numId="32">
    <w:abstractNumId w:val="29"/>
  </w:num>
  <w:num w:numId="33">
    <w:abstractNumId w:val="10"/>
  </w:num>
  <w:num w:numId="34">
    <w:abstractNumId w:val="1"/>
  </w:num>
  <w:num w:numId="35">
    <w:abstractNumId w:val="0"/>
  </w:num>
  <w:num w:numId="36">
    <w:abstractNumId w:val="7"/>
  </w:num>
  <w:num w:numId="37">
    <w:abstractNumId w:val="6"/>
  </w:num>
  <w:num w:numId="38">
    <w:abstractNumId w:val="36"/>
  </w:num>
  <w:num w:numId="39">
    <w:abstractNumId w:val="3"/>
  </w:num>
  <w:num w:numId="40">
    <w:abstractNumId w:val="12"/>
  </w:num>
  <w:num w:numId="41">
    <w:abstractNumId w:val="19"/>
  </w:num>
  <w:num w:numId="42">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344B"/>
    <w:rsid w:val="000148C3"/>
    <w:rsid w:val="00015D72"/>
    <w:rsid w:val="00020C3D"/>
    <w:rsid w:val="00021AF9"/>
    <w:rsid w:val="000251D9"/>
    <w:rsid w:val="0002581F"/>
    <w:rsid w:val="000340DC"/>
    <w:rsid w:val="000355C7"/>
    <w:rsid w:val="00042437"/>
    <w:rsid w:val="000427C6"/>
    <w:rsid w:val="00043424"/>
    <w:rsid w:val="0004381E"/>
    <w:rsid w:val="00050CED"/>
    <w:rsid w:val="0005218E"/>
    <w:rsid w:val="00052AC6"/>
    <w:rsid w:val="00056367"/>
    <w:rsid w:val="0005785F"/>
    <w:rsid w:val="00060A5E"/>
    <w:rsid w:val="00074845"/>
    <w:rsid w:val="00075D85"/>
    <w:rsid w:val="00076CBE"/>
    <w:rsid w:val="0008479E"/>
    <w:rsid w:val="00085A0F"/>
    <w:rsid w:val="000905B8"/>
    <w:rsid w:val="000914E7"/>
    <w:rsid w:val="00091A06"/>
    <w:rsid w:val="000941E9"/>
    <w:rsid w:val="000A0ABE"/>
    <w:rsid w:val="000A0ADF"/>
    <w:rsid w:val="000A3D47"/>
    <w:rsid w:val="000A677B"/>
    <w:rsid w:val="000B0258"/>
    <w:rsid w:val="000B1710"/>
    <w:rsid w:val="000B33D2"/>
    <w:rsid w:val="000B394F"/>
    <w:rsid w:val="000B5A46"/>
    <w:rsid w:val="000B6199"/>
    <w:rsid w:val="000B735B"/>
    <w:rsid w:val="000B74DB"/>
    <w:rsid w:val="000B79A8"/>
    <w:rsid w:val="000C1487"/>
    <w:rsid w:val="000C38C7"/>
    <w:rsid w:val="000C5AD2"/>
    <w:rsid w:val="000C5BEC"/>
    <w:rsid w:val="000D0737"/>
    <w:rsid w:val="000D19FF"/>
    <w:rsid w:val="000D56DF"/>
    <w:rsid w:val="000E47C2"/>
    <w:rsid w:val="000E6FCA"/>
    <w:rsid w:val="000F0915"/>
    <w:rsid w:val="000F1A0F"/>
    <w:rsid w:val="00102C70"/>
    <w:rsid w:val="00105046"/>
    <w:rsid w:val="00105540"/>
    <w:rsid w:val="00113D29"/>
    <w:rsid w:val="00113F70"/>
    <w:rsid w:val="00116134"/>
    <w:rsid w:val="0011684C"/>
    <w:rsid w:val="00122663"/>
    <w:rsid w:val="001230BE"/>
    <w:rsid w:val="00132994"/>
    <w:rsid w:val="001403E7"/>
    <w:rsid w:val="001419DA"/>
    <w:rsid w:val="00152D28"/>
    <w:rsid w:val="00154BD7"/>
    <w:rsid w:val="001567C6"/>
    <w:rsid w:val="00160F68"/>
    <w:rsid w:val="0016632F"/>
    <w:rsid w:val="00170A58"/>
    <w:rsid w:val="001746A4"/>
    <w:rsid w:val="0017631A"/>
    <w:rsid w:val="0017746A"/>
    <w:rsid w:val="001806C4"/>
    <w:rsid w:val="001814A5"/>
    <w:rsid w:val="001818A5"/>
    <w:rsid w:val="001934EE"/>
    <w:rsid w:val="00195485"/>
    <w:rsid w:val="0019658E"/>
    <w:rsid w:val="001A1545"/>
    <w:rsid w:val="001A1560"/>
    <w:rsid w:val="001A225B"/>
    <w:rsid w:val="001A2937"/>
    <w:rsid w:val="001A3F3A"/>
    <w:rsid w:val="001A64A0"/>
    <w:rsid w:val="001B149E"/>
    <w:rsid w:val="001B20E7"/>
    <w:rsid w:val="001B585F"/>
    <w:rsid w:val="001B7A89"/>
    <w:rsid w:val="001C3533"/>
    <w:rsid w:val="001C5016"/>
    <w:rsid w:val="001D7128"/>
    <w:rsid w:val="001D7BAE"/>
    <w:rsid w:val="001E176E"/>
    <w:rsid w:val="001E20E1"/>
    <w:rsid w:val="001E2B40"/>
    <w:rsid w:val="001E5F31"/>
    <w:rsid w:val="001F14A4"/>
    <w:rsid w:val="001F1E1B"/>
    <w:rsid w:val="0020260C"/>
    <w:rsid w:val="00207A26"/>
    <w:rsid w:val="002107D1"/>
    <w:rsid w:val="00212BDC"/>
    <w:rsid w:val="00213926"/>
    <w:rsid w:val="002143F2"/>
    <w:rsid w:val="00216D0B"/>
    <w:rsid w:val="00222C25"/>
    <w:rsid w:val="0022415D"/>
    <w:rsid w:val="0022799D"/>
    <w:rsid w:val="0023209A"/>
    <w:rsid w:val="00235457"/>
    <w:rsid w:val="00235B11"/>
    <w:rsid w:val="00236F1E"/>
    <w:rsid w:val="00240BC4"/>
    <w:rsid w:val="0024138C"/>
    <w:rsid w:val="00243744"/>
    <w:rsid w:val="002447EB"/>
    <w:rsid w:val="00245C05"/>
    <w:rsid w:val="00247229"/>
    <w:rsid w:val="00255F10"/>
    <w:rsid w:val="002572F4"/>
    <w:rsid w:val="0026147A"/>
    <w:rsid w:val="0026773D"/>
    <w:rsid w:val="00270A87"/>
    <w:rsid w:val="0027171C"/>
    <w:rsid w:val="00274273"/>
    <w:rsid w:val="00274C9F"/>
    <w:rsid w:val="0027769C"/>
    <w:rsid w:val="00277F2E"/>
    <w:rsid w:val="00284C9F"/>
    <w:rsid w:val="00290358"/>
    <w:rsid w:val="0029129C"/>
    <w:rsid w:val="00292D20"/>
    <w:rsid w:val="0029662A"/>
    <w:rsid w:val="0029693D"/>
    <w:rsid w:val="00297BCA"/>
    <w:rsid w:val="002A1DB1"/>
    <w:rsid w:val="002A20FA"/>
    <w:rsid w:val="002A25AB"/>
    <w:rsid w:val="002B51E6"/>
    <w:rsid w:val="002B57D0"/>
    <w:rsid w:val="002C5F2E"/>
    <w:rsid w:val="002C7B0D"/>
    <w:rsid w:val="002E00A1"/>
    <w:rsid w:val="002E2D58"/>
    <w:rsid w:val="002E3139"/>
    <w:rsid w:val="002E42D0"/>
    <w:rsid w:val="002F21D8"/>
    <w:rsid w:val="002F251E"/>
    <w:rsid w:val="002F2938"/>
    <w:rsid w:val="002F2D96"/>
    <w:rsid w:val="003019BD"/>
    <w:rsid w:val="003020FA"/>
    <w:rsid w:val="00303314"/>
    <w:rsid w:val="00305985"/>
    <w:rsid w:val="00305CCC"/>
    <w:rsid w:val="003068DC"/>
    <w:rsid w:val="00312985"/>
    <w:rsid w:val="00314260"/>
    <w:rsid w:val="00321696"/>
    <w:rsid w:val="00321D5F"/>
    <w:rsid w:val="00322C94"/>
    <w:rsid w:val="00330B65"/>
    <w:rsid w:val="0033285B"/>
    <w:rsid w:val="003334BD"/>
    <w:rsid w:val="00334977"/>
    <w:rsid w:val="003350D5"/>
    <w:rsid w:val="00336CEB"/>
    <w:rsid w:val="00352E46"/>
    <w:rsid w:val="00355542"/>
    <w:rsid w:val="00365BB4"/>
    <w:rsid w:val="00366B4E"/>
    <w:rsid w:val="00370B20"/>
    <w:rsid w:val="00373CB2"/>
    <w:rsid w:val="00374614"/>
    <w:rsid w:val="00376276"/>
    <w:rsid w:val="003811EE"/>
    <w:rsid w:val="00387236"/>
    <w:rsid w:val="00396B96"/>
    <w:rsid w:val="00396C4B"/>
    <w:rsid w:val="003A2828"/>
    <w:rsid w:val="003A6A77"/>
    <w:rsid w:val="003B0BA6"/>
    <w:rsid w:val="003B18E3"/>
    <w:rsid w:val="003B2501"/>
    <w:rsid w:val="003C71EF"/>
    <w:rsid w:val="003D132A"/>
    <w:rsid w:val="003E4598"/>
    <w:rsid w:val="003E5C70"/>
    <w:rsid w:val="003E5EDC"/>
    <w:rsid w:val="003F34FC"/>
    <w:rsid w:val="003F5416"/>
    <w:rsid w:val="003F7644"/>
    <w:rsid w:val="00400E0B"/>
    <w:rsid w:val="00402F6A"/>
    <w:rsid w:val="00404E64"/>
    <w:rsid w:val="00415034"/>
    <w:rsid w:val="004165A8"/>
    <w:rsid w:val="00422C50"/>
    <w:rsid w:val="00423F40"/>
    <w:rsid w:val="004262C6"/>
    <w:rsid w:val="004336ED"/>
    <w:rsid w:val="004347CC"/>
    <w:rsid w:val="00440AC0"/>
    <w:rsid w:val="00440D17"/>
    <w:rsid w:val="00442FFF"/>
    <w:rsid w:val="00443A81"/>
    <w:rsid w:val="00443C7E"/>
    <w:rsid w:val="00446ED6"/>
    <w:rsid w:val="00453989"/>
    <w:rsid w:val="00461F52"/>
    <w:rsid w:val="00472042"/>
    <w:rsid w:val="004761CA"/>
    <w:rsid w:val="00482B69"/>
    <w:rsid w:val="00487DD5"/>
    <w:rsid w:val="00490260"/>
    <w:rsid w:val="00496C47"/>
    <w:rsid w:val="00497F08"/>
    <w:rsid w:val="004A094F"/>
    <w:rsid w:val="004A495F"/>
    <w:rsid w:val="004B6EF1"/>
    <w:rsid w:val="004C21B4"/>
    <w:rsid w:val="004C4D3D"/>
    <w:rsid w:val="004D1652"/>
    <w:rsid w:val="004D5A94"/>
    <w:rsid w:val="004D75DB"/>
    <w:rsid w:val="004E2E75"/>
    <w:rsid w:val="004E4A94"/>
    <w:rsid w:val="004E5672"/>
    <w:rsid w:val="004F5560"/>
    <w:rsid w:val="004F69BF"/>
    <w:rsid w:val="004F7FDC"/>
    <w:rsid w:val="00506AFC"/>
    <w:rsid w:val="005072CA"/>
    <w:rsid w:val="00514AF6"/>
    <w:rsid w:val="00515F6B"/>
    <w:rsid w:val="00524B8B"/>
    <w:rsid w:val="005324EA"/>
    <w:rsid w:val="00532D2C"/>
    <w:rsid w:val="005335D0"/>
    <w:rsid w:val="00542DE9"/>
    <w:rsid w:val="00547CD1"/>
    <w:rsid w:val="005539E1"/>
    <w:rsid w:val="00553FD7"/>
    <w:rsid w:val="005600B8"/>
    <w:rsid w:val="00560D76"/>
    <w:rsid w:val="00563283"/>
    <w:rsid w:val="0056543B"/>
    <w:rsid w:val="0056732A"/>
    <w:rsid w:val="0056756E"/>
    <w:rsid w:val="00570610"/>
    <w:rsid w:val="00575F07"/>
    <w:rsid w:val="00580280"/>
    <w:rsid w:val="00580EC3"/>
    <w:rsid w:val="00587190"/>
    <w:rsid w:val="00592F6D"/>
    <w:rsid w:val="005A6DF5"/>
    <w:rsid w:val="005B7047"/>
    <w:rsid w:val="005C2353"/>
    <w:rsid w:val="005C3809"/>
    <w:rsid w:val="005C52F2"/>
    <w:rsid w:val="005C6A47"/>
    <w:rsid w:val="005D26FC"/>
    <w:rsid w:val="005D4F1B"/>
    <w:rsid w:val="005D6867"/>
    <w:rsid w:val="005E79C1"/>
    <w:rsid w:val="005F31E2"/>
    <w:rsid w:val="006017C5"/>
    <w:rsid w:val="00606C87"/>
    <w:rsid w:val="00612673"/>
    <w:rsid w:val="006141D3"/>
    <w:rsid w:val="00614E59"/>
    <w:rsid w:val="00616B49"/>
    <w:rsid w:val="00622E4C"/>
    <w:rsid w:val="006314EA"/>
    <w:rsid w:val="0063182B"/>
    <w:rsid w:val="00633B8F"/>
    <w:rsid w:val="00633C50"/>
    <w:rsid w:val="00641414"/>
    <w:rsid w:val="00645766"/>
    <w:rsid w:val="00650076"/>
    <w:rsid w:val="0065124D"/>
    <w:rsid w:val="00653861"/>
    <w:rsid w:val="00654E83"/>
    <w:rsid w:val="00662A5E"/>
    <w:rsid w:val="006648E2"/>
    <w:rsid w:val="00665005"/>
    <w:rsid w:val="006652DE"/>
    <w:rsid w:val="006660ED"/>
    <w:rsid w:val="00670B6E"/>
    <w:rsid w:val="00673D8E"/>
    <w:rsid w:val="00680178"/>
    <w:rsid w:val="00681B3D"/>
    <w:rsid w:val="00682ADB"/>
    <w:rsid w:val="00692203"/>
    <w:rsid w:val="00692301"/>
    <w:rsid w:val="00692869"/>
    <w:rsid w:val="006A2ECE"/>
    <w:rsid w:val="006A4713"/>
    <w:rsid w:val="006B3242"/>
    <w:rsid w:val="006B65D0"/>
    <w:rsid w:val="006C2718"/>
    <w:rsid w:val="006C77F7"/>
    <w:rsid w:val="006D087F"/>
    <w:rsid w:val="006D095A"/>
    <w:rsid w:val="006D2E0B"/>
    <w:rsid w:val="006E1308"/>
    <w:rsid w:val="006E496A"/>
    <w:rsid w:val="006E5862"/>
    <w:rsid w:val="006F11A0"/>
    <w:rsid w:val="006F6520"/>
    <w:rsid w:val="00702840"/>
    <w:rsid w:val="007141BC"/>
    <w:rsid w:val="007208E1"/>
    <w:rsid w:val="007269B3"/>
    <w:rsid w:val="00732133"/>
    <w:rsid w:val="007346D0"/>
    <w:rsid w:val="007371F5"/>
    <w:rsid w:val="00737966"/>
    <w:rsid w:val="007411BD"/>
    <w:rsid w:val="00743549"/>
    <w:rsid w:val="00752680"/>
    <w:rsid w:val="00754F7C"/>
    <w:rsid w:val="007608E6"/>
    <w:rsid w:val="00760F0D"/>
    <w:rsid w:val="00767D51"/>
    <w:rsid w:val="00772D23"/>
    <w:rsid w:val="007800FC"/>
    <w:rsid w:val="0078334E"/>
    <w:rsid w:val="00784005"/>
    <w:rsid w:val="00785DB1"/>
    <w:rsid w:val="007875AF"/>
    <w:rsid w:val="00790544"/>
    <w:rsid w:val="00794696"/>
    <w:rsid w:val="007959BA"/>
    <w:rsid w:val="00795E61"/>
    <w:rsid w:val="00796414"/>
    <w:rsid w:val="007B4821"/>
    <w:rsid w:val="007B5316"/>
    <w:rsid w:val="007B7B21"/>
    <w:rsid w:val="007C1C41"/>
    <w:rsid w:val="007C1F31"/>
    <w:rsid w:val="007C2A8D"/>
    <w:rsid w:val="007C385A"/>
    <w:rsid w:val="007C510B"/>
    <w:rsid w:val="007C73A8"/>
    <w:rsid w:val="007D28D9"/>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2541B"/>
    <w:rsid w:val="00825E15"/>
    <w:rsid w:val="00826EA7"/>
    <w:rsid w:val="0083054F"/>
    <w:rsid w:val="00831B61"/>
    <w:rsid w:val="00836ABE"/>
    <w:rsid w:val="008377AF"/>
    <w:rsid w:val="00842FF3"/>
    <w:rsid w:val="00866F1D"/>
    <w:rsid w:val="00867152"/>
    <w:rsid w:val="00870868"/>
    <w:rsid w:val="00880BF2"/>
    <w:rsid w:val="008901C7"/>
    <w:rsid w:val="00895AF1"/>
    <w:rsid w:val="00896C2A"/>
    <w:rsid w:val="00897800"/>
    <w:rsid w:val="008A1111"/>
    <w:rsid w:val="008B3E4C"/>
    <w:rsid w:val="008B3F24"/>
    <w:rsid w:val="008B575F"/>
    <w:rsid w:val="008B7966"/>
    <w:rsid w:val="008C1340"/>
    <w:rsid w:val="008D0C8C"/>
    <w:rsid w:val="008D1252"/>
    <w:rsid w:val="008D21CB"/>
    <w:rsid w:val="008D5AE0"/>
    <w:rsid w:val="008D6A12"/>
    <w:rsid w:val="008E6925"/>
    <w:rsid w:val="008F085C"/>
    <w:rsid w:val="008F371B"/>
    <w:rsid w:val="008F561C"/>
    <w:rsid w:val="00906C1C"/>
    <w:rsid w:val="00910382"/>
    <w:rsid w:val="00912705"/>
    <w:rsid w:val="00912AD8"/>
    <w:rsid w:val="00914333"/>
    <w:rsid w:val="00921277"/>
    <w:rsid w:val="00927491"/>
    <w:rsid w:val="00933935"/>
    <w:rsid w:val="00936F82"/>
    <w:rsid w:val="00937E27"/>
    <w:rsid w:val="00941299"/>
    <w:rsid w:val="00944B5F"/>
    <w:rsid w:val="00946FAD"/>
    <w:rsid w:val="00951CC5"/>
    <w:rsid w:val="00953588"/>
    <w:rsid w:val="00956AA7"/>
    <w:rsid w:val="009605FF"/>
    <w:rsid w:val="00965755"/>
    <w:rsid w:val="0097038B"/>
    <w:rsid w:val="00970CF3"/>
    <w:rsid w:val="00972104"/>
    <w:rsid w:val="00974800"/>
    <w:rsid w:val="00977476"/>
    <w:rsid w:val="00981A24"/>
    <w:rsid w:val="00982385"/>
    <w:rsid w:val="00987F4A"/>
    <w:rsid w:val="00992DBE"/>
    <w:rsid w:val="009956DE"/>
    <w:rsid w:val="00997002"/>
    <w:rsid w:val="009A11C6"/>
    <w:rsid w:val="009A3D47"/>
    <w:rsid w:val="009A750E"/>
    <w:rsid w:val="009B2DA9"/>
    <w:rsid w:val="009B65C4"/>
    <w:rsid w:val="009C2A7B"/>
    <w:rsid w:val="009C3412"/>
    <w:rsid w:val="009C3AC9"/>
    <w:rsid w:val="009C3C16"/>
    <w:rsid w:val="009C75A2"/>
    <w:rsid w:val="009D05B6"/>
    <w:rsid w:val="009D3DBD"/>
    <w:rsid w:val="009E2C5A"/>
    <w:rsid w:val="009E41E4"/>
    <w:rsid w:val="009E59E4"/>
    <w:rsid w:val="009E5EF0"/>
    <w:rsid w:val="00A11A00"/>
    <w:rsid w:val="00A1536B"/>
    <w:rsid w:val="00A161A6"/>
    <w:rsid w:val="00A16A9B"/>
    <w:rsid w:val="00A20194"/>
    <w:rsid w:val="00A20269"/>
    <w:rsid w:val="00A208EC"/>
    <w:rsid w:val="00A23601"/>
    <w:rsid w:val="00A237C6"/>
    <w:rsid w:val="00A40171"/>
    <w:rsid w:val="00A40E05"/>
    <w:rsid w:val="00A42B5B"/>
    <w:rsid w:val="00A43971"/>
    <w:rsid w:val="00A43FF7"/>
    <w:rsid w:val="00A51043"/>
    <w:rsid w:val="00A5153B"/>
    <w:rsid w:val="00A57253"/>
    <w:rsid w:val="00A60187"/>
    <w:rsid w:val="00A624BE"/>
    <w:rsid w:val="00A6623C"/>
    <w:rsid w:val="00A662AE"/>
    <w:rsid w:val="00A66E76"/>
    <w:rsid w:val="00A726B7"/>
    <w:rsid w:val="00A75C00"/>
    <w:rsid w:val="00A83C6A"/>
    <w:rsid w:val="00A944E0"/>
    <w:rsid w:val="00AA26C6"/>
    <w:rsid w:val="00AA46E9"/>
    <w:rsid w:val="00AA6D02"/>
    <w:rsid w:val="00AC2BCB"/>
    <w:rsid w:val="00AC3C02"/>
    <w:rsid w:val="00AC4B98"/>
    <w:rsid w:val="00AC68AC"/>
    <w:rsid w:val="00AE1CCF"/>
    <w:rsid w:val="00AE7F2A"/>
    <w:rsid w:val="00AF2193"/>
    <w:rsid w:val="00AF30CF"/>
    <w:rsid w:val="00AF6C2D"/>
    <w:rsid w:val="00AF72F9"/>
    <w:rsid w:val="00B00296"/>
    <w:rsid w:val="00B008CB"/>
    <w:rsid w:val="00B031FC"/>
    <w:rsid w:val="00B06441"/>
    <w:rsid w:val="00B11996"/>
    <w:rsid w:val="00B1259F"/>
    <w:rsid w:val="00B15B86"/>
    <w:rsid w:val="00B2005C"/>
    <w:rsid w:val="00B214A4"/>
    <w:rsid w:val="00B2362A"/>
    <w:rsid w:val="00B27087"/>
    <w:rsid w:val="00B3081B"/>
    <w:rsid w:val="00B33BE8"/>
    <w:rsid w:val="00B35192"/>
    <w:rsid w:val="00B35282"/>
    <w:rsid w:val="00B45786"/>
    <w:rsid w:val="00B55BA9"/>
    <w:rsid w:val="00B611F6"/>
    <w:rsid w:val="00B644EA"/>
    <w:rsid w:val="00B64BA4"/>
    <w:rsid w:val="00B65536"/>
    <w:rsid w:val="00B66E1A"/>
    <w:rsid w:val="00B67F0C"/>
    <w:rsid w:val="00B71531"/>
    <w:rsid w:val="00B73112"/>
    <w:rsid w:val="00B81D20"/>
    <w:rsid w:val="00B905EA"/>
    <w:rsid w:val="00B96E2D"/>
    <w:rsid w:val="00B97474"/>
    <w:rsid w:val="00BB4CF7"/>
    <w:rsid w:val="00BB55DE"/>
    <w:rsid w:val="00BB5690"/>
    <w:rsid w:val="00BB5C7B"/>
    <w:rsid w:val="00BC0CD5"/>
    <w:rsid w:val="00BC129A"/>
    <w:rsid w:val="00BC375B"/>
    <w:rsid w:val="00BC45BA"/>
    <w:rsid w:val="00BC65EA"/>
    <w:rsid w:val="00BD35FA"/>
    <w:rsid w:val="00BD60CD"/>
    <w:rsid w:val="00BE1639"/>
    <w:rsid w:val="00BE5CE7"/>
    <w:rsid w:val="00BE77D8"/>
    <w:rsid w:val="00BF005F"/>
    <w:rsid w:val="00BF26A8"/>
    <w:rsid w:val="00BF3090"/>
    <w:rsid w:val="00BF6B0B"/>
    <w:rsid w:val="00BF6CA5"/>
    <w:rsid w:val="00BF70BB"/>
    <w:rsid w:val="00BF7388"/>
    <w:rsid w:val="00BF77AA"/>
    <w:rsid w:val="00C02398"/>
    <w:rsid w:val="00C03080"/>
    <w:rsid w:val="00C17F8B"/>
    <w:rsid w:val="00C22F85"/>
    <w:rsid w:val="00C233E6"/>
    <w:rsid w:val="00C335C4"/>
    <w:rsid w:val="00C36656"/>
    <w:rsid w:val="00C36BD2"/>
    <w:rsid w:val="00C41679"/>
    <w:rsid w:val="00C472A8"/>
    <w:rsid w:val="00C72D1E"/>
    <w:rsid w:val="00C73EAA"/>
    <w:rsid w:val="00C76D35"/>
    <w:rsid w:val="00C77E4F"/>
    <w:rsid w:val="00C80A56"/>
    <w:rsid w:val="00C82C17"/>
    <w:rsid w:val="00C8628A"/>
    <w:rsid w:val="00C8638F"/>
    <w:rsid w:val="00CA38C3"/>
    <w:rsid w:val="00CA6ED3"/>
    <w:rsid w:val="00CB1110"/>
    <w:rsid w:val="00CB27B2"/>
    <w:rsid w:val="00CB67E8"/>
    <w:rsid w:val="00CB6CED"/>
    <w:rsid w:val="00CB7BF8"/>
    <w:rsid w:val="00CC27F3"/>
    <w:rsid w:val="00CC5A77"/>
    <w:rsid w:val="00CD29E9"/>
    <w:rsid w:val="00CD74FC"/>
    <w:rsid w:val="00CE3B38"/>
    <w:rsid w:val="00CE7640"/>
    <w:rsid w:val="00CF0284"/>
    <w:rsid w:val="00D00059"/>
    <w:rsid w:val="00D001FD"/>
    <w:rsid w:val="00D00FC0"/>
    <w:rsid w:val="00D01841"/>
    <w:rsid w:val="00D0306C"/>
    <w:rsid w:val="00D03B5A"/>
    <w:rsid w:val="00D058EF"/>
    <w:rsid w:val="00D05F39"/>
    <w:rsid w:val="00D12EAA"/>
    <w:rsid w:val="00D13B3B"/>
    <w:rsid w:val="00D14BE0"/>
    <w:rsid w:val="00D17719"/>
    <w:rsid w:val="00D1774C"/>
    <w:rsid w:val="00D204A6"/>
    <w:rsid w:val="00D204FB"/>
    <w:rsid w:val="00D22383"/>
    <w:rsid w:val="00D22C0A"/>
    <w:rsid w:val="00D235D9"/>
    <w:rsid w:val="00D257F5"/>
    <w:rsid w:val="00D30521"/>
    <w:rsid w:val="00D3445D"/>
    <w:rsid w:val="00D34FC8"/>
    <w:rsid w:val="00D41FDA"/>
    <w:rsid w:val="00D447D8"/>
    <w:rsid w:val="00D462B7"/>
    <w:rsid w:val="00D5031D"/>
    <w:rsid w:val="00D53728"/>
    <w:rsid w:val="00D566B0"/>
    <w:rsid w:val="00D60642"/>
    <w:rsid w:val="00D65085"/>
    <w:rsid w:val="00D73A1E"/>
    <w:rsid w:val="00D839F6"/>
    <w:rsid w:val="00D83EA1"/>
    <w:rsid w:val="00D85369"/>
    <w:rsid w:val="00D87396"/>
    <w:rsid w:val="00D904C6"/>
    <w:rsid w:val="00D909B5"/>
    <w:rsid w:val="00D90FF6"/>
    <w:rsid w:val="00D92122"/>
    <w:rsid w:val="00D92233"/>
    <w:rsid w:val="00D92AC5"/>
    <w:rsid w:val="00D950C0"/>
    <w:rsid w:val="00DA232E"/>
    <w:rsid w:val="00DA691A"/>
    <w:rsid w:val="00DB04C4"/>
    <w:rsid w:val="00DC01C9"/>
    <w:rsid w:val="00DC0D4A"/>
    <w:rsid w:val="00DC2D90"/>
    <w:rsid w:val="00DC69D9"/>
    <w:rsid w:val="00DD4412"/>
    <w:rsid w:val="00DD5C03"/>
    <w:rsid w:val="00DD7384"/>
    <w:rsid w:val="00DE441D"/>
    <w:rsid w:val="00DE5F19"/>
    <w:rsid w:val="00DE7BF5"/>
    <w:rsid w:val="00DF23B0"/>
    <w:rsid w:val="00DF55B2"/>
    <w:rsid w:val="00DF59EE"/>
    <w:rsid w:val="00DF5B5D"/>
    <w:rsid w:val="00DF5B67"/>
    <w:rsid w:val="00DF668A"/>
    <w:rsid w:val="00E02B0E"/>
    <w:rsid w:val="00E078A4"/>
    <w:rsid w:val="00E10606"/>
    <w:rsid w:val="00E15989"/>
    <w:rsid w:val="00E204C1"/>
    <w:rsid w:val="00E3226C"/>
    <w:rsid w:val="00E325BC"/>
    <w:rsid w:val="00E33C04"/>
    <w:rsid w:val="00E36D5B"/>
    <w:rsid w:val="00E41115"/>
    <w:rsid w:val="00E41FE4"/>
    <w:rsid w:val="00E44766"/>
    <w:rsid w:val="00E46D9B"/>
    <w:rsid w:val="00E53D93"/>
    <w:rsid w:val="00E56002"/>
    <w:rsid w:val="00E56821"/>
    <w:rsid w:val="00E71274"/>
    <w:rsid w:val="00E74E50"/>
    <w:rsid w:val="00E800E8"/>
    <w:rsid w:val="00E80DC3"/>
    <w:rsid w:val="00E80E96"/>
    <w:rsid w:val="00E8150A"/>
    <w:rsid w:val="00E8290A"/>
    <w:rsid w:val="00E876AB"/>
    <w:rsid w:val="00E9311F"/>
    <w:rsid w:val="00E96127"/>
    <w:rsid w:val="00E967D9"/>
    <w:rsid w:val="00EA0DB1"/>
    <w:rsid w:val="00EA0F73"/>
    <w:rsid w:val="00EA10FB"/>
    <w:rsid w:val="00EA4DE3"/>
    <w:rsid w:val="00EA54B3"/>
    <w:rsid w:val="00EB26FB"/>
    <w:rsid w:val="00EC323E"/>
    <w:rsid w:val="00EC3E1C"/>
    <w:rsid w:val="00EC4AAF"/>
    <w:rsid w:val="00EC5B35"/>
    <w:rsid w:val="00ED4718"/>
    <w:rsid w:val="00ED5A2E"/>
    <w:rsid w:val="00ED5CD2"/>
    <w:rsid w:val="00ED6AF7"/>
    <w:rsid w:val="00EE6F0E"/>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50503"/>
    <w:rsid w:val="00F57E28"/>
    <w:rsid w:val="00F61A21"/>
    <w:rsid w:val="00F654B5"/>
    <w:rsid w:val="00F736F9"/>
    <w:rsid w:val="00F765AF"/>
    <w:rsid w:val="00F76952"/>
    <w:rsid w:val="00F7746B"/>
    <w:rsid w:val="00F83BD0"/>
    <w:rsid w:val="00F8466B"/>
    <w:rsid w:val="00F90238"/>
    <w:rsid w:val="00F90872"/>
    <w:rsid w:val="00F97156"/>
    <w:rsid w:val="00FA2618"/>
    <w:rsid w:val="00FA4D70"/>
    <w:rsid w:val="00FA4E73"/>
    <w:rsid w:val="00FA5E68"/>
    <w:rsid w:val="00FA6049"/>
    <w:rsid w:val="00FA6F5A"/>
    <w:rsid w:val="00FA7395"/>
    <w:rsid w:val="00FA7E9E"/>
    <w:rsid w:val="00FB14D8"/>
    <w:rsid w:val="00FD0644"/>
    <w:rsid w:val="00FE4856"/>
    <w:rsid w:val="00FE55F9"/>
    <w:rsid w:val="00FE654C"/>
    <w:rsid w:val="00FE75C8"/>
    <w:rsid w:val="00FE7D41"/>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glyn.pritchard@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kylandsuk.com/demos/NHS_London/HealthVisitor/story.html" TargetMode="External"/><Relationship Id="rId17" Type="http://schemas.openxmlformats.org/officeDocument/2006/relationships/hyperlink" Target="mailto:Julia.whiting@eoe.nhs.uk" TargetMode="Externa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visitorpa@eoe.nhs.uk"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healthvisitorpa@eoe.nhs.uk" TargetMode="External"/><Relationship Id="rId19" Type="http://schemas.openxmlformats.org/officeDocument/2006/relationships/hyperlink" Target="mailto:healthvisitorpa@eoe.nhs.uk" TargetMode="External"/><Relationship Id="rId4" Type="http://schemas.microsoft.com/office/2007/relationships/stylesWithEffects" Target="stylesWithEffects.xml"/><Relationship Id="rId9" Type="http://schemas.openxmlformats.org/officeDocument/2006/relationships/hyperlink" Target="mailto:Prasanth.francis@nhs.net"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2F60-571E-4C6A-A287-6AB90890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810</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6069</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gpritchard</cp:lastModifiedBy>
  <cp:revision>17</cp:revision>
  <cp:lastPrinted>2013-01-28T15:37:00Z</cp:lastPrinted>
  <dcterms:created xsi:type="dcterms:W3CDTF">2013-01-21T12:09:00Z</dcterms:created>
  <dcterms:modified xsi:type="dcterms:W3CDTF">2013-01-28T15:37:00Z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