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bookmarkStart w:id="0" w:name="_GoBack"/>
      <w:bookmarkEnd w:id="0"/>
    </w:p>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33285B">
        <w:rPr>
          <w:rFonts w:ascii="Arial" w:eastAsia="Times New Roman" w:hAnsi="Arial" w:cs="Arial"/>
          <w:color w:val="808080"/>
          <w:sz w:val="20"/>
          <w:lang w:eastAsia="en-GB"/>
        </w:rPr>
        <w:t>3</w:t>
      </w:r>
    </w:p>
    <w:p w:rsidR="00060A5E" w:rsidRPr="00314260" w:rsidRDefault="00060A5E" w:rsidP="00060A5E">
      <w:pPr>
        <w:rPr>
          <w:rFonts w:ascii="Arial" w:eastAsia="Times New Roman" w:hAnsi="Arial" w:cs="Arial"/>
          <w:color w:val="808080"/>
          <w:sz w:val="20"/>
          <w:lang w:eastAsia="en-GB"/>
        </w:rPr>
      </w:pPr>
    </w:p>
    <w:p w:rsidR="00060A5E" w:rsidRDefault="0033285B"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w:t>
      </w:r>
      <w:r w:rsidRPr="0033285B">
        <w:rPr>
          <w:rFonts w:ascii="Arial" w:eastAsia="Times New Roman" w:hAnsi="Arial" w:cs="Arial"/>
          <w:color w:val="808080"/>
          <w:sz w:val="20"/>
          <w:vertAlign w:val="superscript"/>
          <w:lang w:eastAsia="en-GB"/>
        </w:rPr>
        <w:t>st</w:t>
      </w:r>
      <w:r>
        <w:rPr>
          <w:rFonts w:ascii="Arial" w:eastAsia="Times New Roman" w:hAnsi="Arial" w:cs="Arial"/>
          <w:color w:val="808080"/>
          <w:sz w:val="20"/>
          <w:lang w:eastAsia="en-GB"/>
        </w:rPr>
        <w:t xml:space="preserve"> November</w:t>
      </w:r>
      <w:r w:rsidR="00060A5E" w:rsidRPr="00314260">
        <w:rPr>
          <w:rFonts w:ascii="Arial" w:eastAsia="Times New Roman" w:hAnsi="Arial" w:cs="Arial"/>
          <w:color w:val="808080"/>
          <w:sz w:val="20"/>
          <w:lang w:eastAsia="en-GB"/>
        </w:rPr>
        <w:t xml:space="preserve"> 2012</w:t>
      </w:r>
    </w:p>
    <w:p w:rsidR="001A1560" w:rsidRDefault="001A1560" w:rsidP="00060A5E">
      <w:pPr>
        <w:rPr>
          <w:rFonts w:ascii="Arial" w:eastAsia="Times New Roman" w:hAnsi="Arial" w:cs="Arial"/>
          <w:color w:val="808080"/>
          <w:sz w:val="20"/>
          <w:lang w:eastAsia="en-GB"/>
        </w:rPr>
      </w:pPr>
    </w:p>
    <w:p w:rsidR="00BC0CD5" w:rsidRPr="00BC0CD5" w:rsidRDefault="00BC0CD5" w:rsidP="00BC0CD5">
      <w:pPr>
        <w:rPr>
          <w:rFonts w:ascii="Arial" w:hAnsi="Arial" w:cs="Arial"/>
          <w:b/>
          <w:szCs w:val="24"/>
        </w:rPr>
      </w:pPr>
      <w:r>
        <w:rPr>
          <w:rFonts w:ascii="Arial" w:hAnsi="Arial" w:cs="Arial"/>
          <w:b/>
          <w:szCs w:val="24"/>
        </w:rPr>
        <w:t>Action - Listening to the Voice of the Family Project - National</w:t>
      </w:r>
      <w:r w:rsidRPr="00BC0CD5">
        <w:rPr>
          <w:rFonts w:ascii="Arial" w:hAnsi="Arial" w:cs="Arial"/>
          <w:b/>
          <w:szCs w:val="24"/>
        </w:rPr>
        <w:t xml:space="preserve"> R</w:t>
      </w:r>
      <w:r>
        <w:rPr>
          <w:rFonts w:ascii="Arial" w:hAnsi="Arial" w:cs="Arial"/>
          <w:b/>
          <w:szCs w:val="24"/>
        </w:rPr>
        <w:t>oll Out</w:t>
      </w:r>
    </w:p>
    <w:p w:rsidR="00BC0CD5" w:rsidRDefault="00BC0CD5" w:rsidP="00BC0CD5">
      <w:pPr>
        <w:rPr>
          <w:rFonts w:ascii="Calibri" w:hAnsi="Calibri" w:cs="Calibri"/>
          <w:color w:val="1F497D"/>
          <w:sz w:val="22"/>
          <w:szCs w:val="22"/>
        </w:rPr>
      </w:pPr>
    </w:p>
    <w:p w:rsidR="00BC0CD5" w:rsidRPr="00BC0CD5" w:rsidRDefault="00BC0CD5" w:rsidP="00BC0CD5">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BC0CD5" w:rsidRPr="00BC0CD5" w:rsidRDefault="00BC0CD5" w:rsidP="00BC0CD5">
      <w:pPr>
        <w:rPr>
          <w:rFonts w:ascii="Arial" w:hAnsi="Arial" w:cs="Arial"/>
          <w:sz w:val="20"/>
        </w:rPr>
      </w:pPr>
    </w:p>
    <w:p w:rsidR="00BC0CD5" w:rsidRPr="00BC0CD5" w:rsidRDefault="00BC0CD5" w:rsidP="00BC0CD5">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BC0CD5" w:rsidRPr="00BC0CD5" w:rsidRDefault="00BC0CD5" w:rsidP="00BC0CD5">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BC0CD5" w:rsidRPr="00BC0CD5" w:rsidRDefault="00BC0CD5" w:rsidP="00BC0CD5">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BC0CD5" w:rsidRPr="00BC0CD5" w:rsidRDefault="00BC0CD5" w:rsidP="00BC0CD5">
      <w:pPr>
        <w:rPr>
          <w:rFonts w:ascii="Arial" w:hAnsi="Arial" w:cs="Arial"/>
          <w:sz w:val="20"/>
        </w:rPr>
      </w:pPr>
    </w:p>
    <w:p w:rsidR="00BC0CD5" w:rsidRPr="00BC0CD5" w:rsidRDefault="00BC0CD5" w:rsidP="00BC0CD5">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BC0CD5" w:rsidRPr="00BC0CD5" w:rsidRDefault="00BC0CD5" w:rsidP="00BC0CD5">
      <w:pPr>
        <w:rPr>
          <w:rFonts w:ascii="Arial" w:hAnsi="Arial" w:cs="Arial"/>
          <w:sz w:val="20"/>
        </w:rPr>
      </w:pPr>
    </w:p>
    <w:p w:rsidR="00BC0CD5" w:rsidRDefault="00BC0CD5" w:rsidP="00BC0CD5">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 They will need to read the attached information sheet and complete and return the attached consent form by 13</w:t>
      </w:r>
      <w:r w:rsidRPr="00BC0CD5">
        <w:rPr>
          <w:rFonts w:ascii="Arial" w:hAnsi="Arial" w:cs="Arial"/>
          <w:sz w:val="20"/>
          <w:vertAlign w:val="superscript"/>
        </w:rPr>
        <w:t>th</w:t>
      </w:r>
      <w:r w:rsidRPr="00BC0CD5">
        <w:rPr>
          <w:rFonts w:ascii="Arial" w:hAnsi="Arial" w:cs="Arial"/>
          <w:sz w:val="20"/>
        </w:rPr>
        <w:t xml:space="preserve"> November.</w:t>
      </w:r>
    </w:p>
    <w:p w:rsidR="00BC0CD5" w:rsidRPr="00BC0CD5" w:rsidRDefault="00BC0CD5" w:rsidP="00BC0CD5">
      <w:pPr>
        <w:rPr>
          <w:rFonts w:ascii="Arial" w:hAnsi="Arial" w:cs="Arial"/>
          <w:sz w:val="20"/>
        </w:rPr>
      </w:pPr>
    </w:p>
    <w:p w:rsidR="00BC0CD5" w:rsidRDefault="00BC0CD5" w:rsidP="00BC0CD5">
      <w:pPr>
        <w:rPr>
          <w:rFonts w:ascii="Calibri" w:hAnsi="Calibri" w:cs="Calibri"/>
          <w:color w:val="1F497D"/>
          <w:sz w:val="22"/>
          <w:szCs w:val="22"/>
        </w:rPr>
      </w:pPr>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7" ShapeID="_x0000_i1025" DrawAspect="Icon" ObjectID="_1425987714" r:id="rId10"/>
        </w:object>
      </w:r>
      <w:r w:rsidR="00305CCC">
        <w:object w:dxaOrig="1536" w:dyaOrig="994">
          <v:shape id="_x0000_i1026" type="#_x0000_t75" style="width:76.5pt;height:49.5pt" o:ole="">
            <v:imagedata r:id="rId11" o:title=""/>
          </v:shape>
          <o:OLEObject Type="Embed" ProgID="AcroExch.Document.7" ShapeID="_x0000_i1026" DrawAspect="Icon" ObjectID="_1425987715" r:id="rId12"/>
        </w:object>
      </w:r>
      <w:r w:rsidR="00305CCC">
        <w:object w:dxaOrig="1536" w:dyaOrig="994">
          <v:shape id="_x0000_i1027" type="#_x0000_t75" style="width:76.5pt;height:49.5pt" o:ole="">
            <v:imagedata r:id="rId11" o:title=""/>
          </v:shape>
          <o:OLEObject Type="Embed" ProgID="AcroExch.Document.7" ShapeID="_x0000_i1027" DrawAspect="Icon" ObjectID="_1425987716" r:id="rId13"/>
        </w:object>
      </w:r>
    </w:p>
    <w:p w:rsidR="00BC0CD5" w:rsidRDefault="00BC0CD5" w:rsidP="00BC0CD5">
      <w:pPr>
        <w:rPr>
          <w:rFonts w:ascii="Calibri" w:hAnsi="Calibri" w:cs="Calibri"/>
          <w:color w:val="1F497D"/>
          <w:sz w:val="22"/>
          <w:szCs w:val="22"/>
        </w:rPr>
      </w:pPr>
    </w:p>
    <w:p w:rsidR="00BC0CD5" w:rsidRDefault="00BC0CD5" w:rsidP="00060A5E">
      <w:pPr>
        <w:rPr>
          <w:rFonts w:ascii="Arial" w:eastAsia="Times New Roman" w:hAnsi="Arial" w:cs="Arial"/>
          <w:color w:val="808080"/>
          <w:sz w:val="20"/>
          <w:lang w:eastAsia="en-GB"/>
        </w:rPr>
      </w:pPr>
    </w:p>
    <w:p w:rsidR="001A1560" w:rsidRDefault="001A1560" w:rsidP="00977476">
      <w:pPr>
        <w:rPr>
          <w:rFonts w:ascii="Arial" w:eastAsia="Times New Roman" w:hAnsi="Arial" w:cs="Arial"/>
          <w:b/>
          <w:sz w:val="20"/>
          <w:lang w:eastAsia="en-GB"/>
        </w:rPr>
      </w:pPr>
      <w:r w:rsidRPr="001A1560">
        <w:rPr>
          <w:rFonts w:ascii="Arial" w:eastAsia="Times New Roman" w:hAnsi="Arial" w:cs="Arial"/>
          <w:b/>
          <w:sz w:val="20"/>
          <w:lang w:eastAsia="en-GB"/>
        </w:rPr>
        <w:t>...........................................................................................................................................................</w:t>
      </w:r>
    </w:p>
    <w:p w:rsidR="001A1560" w:rsidRDefault="001A1560" w:rsidP="00977476">
      <w:pPr>
        <w:rPr>
          <w:rFonts w:ascii="Arial" w:eastAsia="Times New Roman" w:hAnsi="Arial" w:cs="Arial"/>
          <w:b/>
          <w:sz w:val="20"/>
          <w:lang w:eastAsia="en-GB"/>
        </w:rPr>
      </w:pPr>
    </w:p>
    <w:p w:rsidR="001A1560" w:rsidRPr="001A1560" w:rsidRDefault="004336ED" w:rsidP="00977476">
      <w:pPr>
        <w:rPr>
          <w:rFonts w:ascii="Arial" w:eastAsia="Times New Roman" w:hAnsi="Arial" w:cs="Arial"/>
          <w:b/>
          <w:szCs w:val="24"/>
          <w:lang w:eastAsia="en-GB"/>
        </w:rPr>
      </w:pPr>
      <w:r w:rsidRPr="001A1560">
        <w:rPr>
          <w:rFonts w:ascii="Arial" w:eastAsia="Times New Roman" w:hAnsi="Arial" w:cs="Arial"/>
          <w:b/>
          <w:szCs w:val="24"/>
          <w:lang w:eastAsia="en-GB"/>
        </w:rPr>
        <w:t>Action – RCN Recruitment Event 8</w:t>
      </w:r>
      <w:r w:rsidRPr="001A1560">
        <w:rPr>
          <w:rFonts w:ascii="Arial" w:eastAsia="Times New Roman" w:hAnsi="Arial" w:cs="Arial"/>
          <w:b/>
          <w:szCs w:val="24"/>
          <w:vertAlign w:val="superscript"/>
          <w:lang w:eastAsia="en-GB"/>
        </w:rPr>
        <w:t>th</w:t>
      </w:r>
      <w:r w:rsidRPr="001A1560">
        <w:rPr>
          <w:rFonts w:ascii="Arial" w:eastAsia="Times New Roman" w:hAnsi="Arial" w:cs="Arial"/>
          <w:b/>
          <w:szCs w:val="24"/>
          <w:lang w:eastAsia="en-GB"/>
        </w:rPr>
        <w:t xml:space="preserve"> January 2013</w:t>
      </w:r>
    </w:p>
    <w:p w:rsidR="004336ED" w:rsidRDefault="004336ED" w:rsidP="00977476">
      <w:pPr>
        <w:rPr>
          <w:rFonts w:ascii="Arial" w:eastAsia="Times New Roman" w:hAnsi="Arial" w:cs="Arial"/>
          <w:b/>
          <w:sz w:val="20"/>
          <w:lang w:eastAsia="en-GB"/>
        </w:rPr>
      </w:pPr>
    </w:p>
    <w:p w:rsidR="004336ED" w:rsidRDefault="004336ED" w:rsidP="00977476">
      <w:pPr>
        <w:rPr>
          <w:rFonts w:ascii="Arial" w:eastAsia="Times New Roman" w:hAnsi="Arial" w:cs="Arial"/>
          <w:sz w:val="20"/>
          <w:lang w:eastAsia="en-GB"/>
        </w:rPr>
      </w:pPr>
      <w:r>
        <w:rPr>
          <w:rFonts w:ascii="Arial" w:eastAsia="Times New Roman" w:hAnsi="Arial" w:cs="Arial"/>
          <w:sz w:val="20"/>
          <w:lang w:eastAsia="en-GB"/>
        </w:rPr>
        <w:t>The RCN will once again be hosting a Health Visitor recruitment event in the East of England. The location is to be confirmed. We are working closely with the RCN and need your help to participate in the event.</w:t>
      </w:r>
    </w:p>
    <w:p w:rsidR="004336ED" w:rsidRDefault="004336ED" w:rsidP="00977476">
      <w:pPr>
        <w:rPr>
          <w:rFonts w:ascii="Arial" w:eastAsia="Times New Roman" w:hAnsi="Arial" w:cs="Arial"/>
          <w:sz w:val="20"/>
          <w:lang w:eastAsia="en-GB"/>
        </w:rPr>
      </w:pP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Members of the Health Visitor operational team – attendance required to support the event and talk to prospective candidates.</w:t>
      </w: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Nominations</w:t>
      </w:r>
      <w:r>
        <w:rPr>
          <w:rFonts w:ascii="Arial" w:eastAsia="Times New Roman" w:hAnsi="Arial" w:cs="Arial"/>
          <w:sz w:val="20"/>
          <w:lang w:eastAsia="en-GB"/>
        </w:rPr>
        <w:t xml:space="preserve"> sought</w:t>
      </w:r>
      <w:r w:rsidRPr="002F21D8">
        <w:rPr>
          <w:rFonts w:ascii="Arial" w:eastAsia="Times New Roman" w:hAnsi="Arial" w:cs="Arial"/>
          <w:sz w:val="20"/>
          <w:lang w:eastAsia="en-GB"/>
        </w:rPr>
        <w:t xml:space="preserve"> for an inspirational Health Visitor speaker – ‘The Rewards and reality of being a Health Visitor’ </w:t>
      </w:r>
    </w:p>
    <w:p w:rsid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lastRenderedPageBreak/>
        <w:t xml:space="preserve">Nominations </w:t>
      </w:r>
      <w:r>
        <w:rPr>
          <w:rFonts w:ascii="Arial" w:eastAsia="Times New Roman" w:hAnsi="Arial" w:cs="Arial"/>
          <w:sz w:val="20"/>
          <w:lang w:eastAsia="en-GB"/>
        </w:rPr>
        <w:t xml:space="preserve">sought </w:t>
      </w:r>
      <w:r w:rsidRPr="002F21D8">
        <w:rPr>
          <w:rFonts w:ascii="Arial" w:eastAsia="Times New Roman" w:hAnsi="Arial" w:cs="Arial"/>
          <w:sz w:val="20"/>
          <w:lang w:eastAsia="en-GB"/>
        </w:rPr>
        <w:t>for a Newly Qualified Health Visitor Speaker – ‘Health Visiting Today’ (10-15 mins)</w:t>
      </w:r>
    </w:p>
    <w:p w:rsidR="002F21D8" w:rsidRDefault="002F21D8" w:rsidP="002F21D8">
      <w:pPr>
        <w:pStyle w:val="ListParagraph"/>
        <w:numPr>
          <w:ilvl w:val="0"/>
          <w:numId w:val="28"/>
        </w:numPr>
        <w:rPr>
          <w:rFonts w:ascii="Arial" w:eastAsia="Times New Roman" w:hAnsi="Arial" w:cs="Arial"/>
          <w:sz w:val="20"/>
          <w:lang w:eastAsia="en-GB"/>
        </w:rPr>
      </w:pPr>
      <w:r>
        <w:rPr>
          <w:rFonts w:ascii="Arial" w:eastAsia="Times New Roman" w:hAnsi="Arial" w:cs="Arial"/>
          <w:sz w:val="20"/>
          <w:lang w:eastAsia="en-GB"/>
        </w:rPr>
        <w:t>Speaker form an HEI – ‘What does Health Visiting look like today and how to progress your interest in Health Visiting as a career’</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2F21D8" w:rsidRPr="002F21D8" w:rsidRDefault="002F21D8" w:rsidP="002F21D8">
      <w:pPr>
        <w:rPr>
          <w:rFonts w:ascii="Arial" w:eastAsia="Times New Roman" w:hAnsi="Arial" w:cs="Arial"/>
          <w:sz w:val="20"/>
          <w:lang w:eastAsia="en-GB"/>
        </w:rPr>
      </w:pPr>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p>
    <w:p w:rsidR="002F21D8" w:rsidRPr="004336ED" w:rsidRDefault="002F21D8" w:rsidP="00977476">
      <w:pPr>
        <w:rPr>
          <w:rFonts w:ascii="Arial" w:eastAsia="Times New Roman" w:hAnsi="Arial" w:cs="Arial"/>
          <w:sz w:val="20"/>
          <w:lang w:eastAsia="en-GB"/>
        </w:rPr>
      </w:pPr>
    </w:p>
    <w:p w:rsidR="00772D23" w:rsidRDefault="00772D23" w:rsidP="00977476">
      <w:pPr>
        <w:rPr>
          <w:rFonts w:ascii="Arial" w:eastAsia="Times New Roman" w:hAnsi="Arial" w:cs="Arial"/>
          <w:b/>
          <w:sz w:val="20"/>
          <w:lang w:eastAsia="en-GB"/>
        </w:rPr>
      </w:pPr>
      <w:r>
        <w:rPr>
          <w:rFonts w:ascii="Arial" w:eastAsia="Times New Roman" w:hAnsi="Arial" w:cs="Arial"/>
          <w:b/>
          <w:sz w:val="20"/>
          <w:lang w:eastAsia="en-GB"/>
        </w:rPr>
        <w:t>…………………………………………………………………………………………………………………</w:t>
      </w:r>
    </w:p>
    <w:p w:rsidR="001A1560" w:rsidRDefault="001A1560" w:rsidP="00977476">
      <w:pPr>
        <w:rPr>
          <w:rFonts w:ascii="Arial" w:eastAsia="Times New Roman" w:hAnsi="Arial" w:cs="Arial"/>
          <w:b/>
          <w:szCs w:val="24"/>
          <w:lang w:eastAsia="en-GB"/>
        </w:rPr>
      </w:pPr>
    </w:p>
    <w:p w:rsidR="001A1560" w:rsidRDefault="001A1560" w:rsidP="00977476">
      <w:pPr>
        <w:rPr>
          <w:rFonts w:ascii="Arial" w:eastAsia="Times New Roman" w:hAnsi="Arial" w:cs="Arial"/>
          <w:b/>
          <w:szCs w:val="24"/>
          <w:lang w:eastAsia="en-GB"/>
        </w:rPr>
      </w:pPr>
      <w:r>
        <w:rPr>
          <w:rFonts w:ascii="Arial" w:eastAsia="Times New Roman" w:hAnsi="Arial" w:cs="Arial"/>
          <w:b/>
          <w:szCs w:val="24"/>
          <w:lang w:eastAsia="en-GB"/>
        </w:rPr>
        <w:t>Action</w:t>
      </w:r>
      <w:r w:rsidR="001818A5">
        <w:rPr>
          <w:rFonts w:ascii="Arial" w:eastAsia="Times New Roman" w:hAnsi="Arial" w:cs="Arial"/>
          <w:b/>
          <w:szCs w:val="24"/>
          <w:lang w:eastAsia="en-GB"/>
        </w:rPr>
        <w:t xml:space="preserve"> for Ops Leads please -</w:t>
      </w:r>
      <w:r>
        <w:rPr>
          <w:rFonts w:ascii="Arial" w:eastAsia="Times New Roman" w:hAnsi="Arial" w:cs="Arial"/>
          <w:b/>
          <w:szCs w:val="24"/>
          <w:lang w:eastAsia="en-GB"/>
        </w:rPr>
        <w:t xml:space="preserve"> Recruitment Campaign 2013</w:t>
      </w:r>
    </w:p>
    <w:p w:rsidR="001A1560" w:rsidRDefault="001A1560" w:rsidP="00977476">
      <w:pPr>
        <w:rPr>
          <w:rFonts w:ascii="Arial" w:eastAsia="Times New Roman" w:hAnsi="Arial" w:cs="Arial"/>
          <w:b/>
          <w:szCs w:val="24"/>
          <w:lang w:eastAsia="en-GB"/>
        </w:rPr>
      </w:pPr>
    </w:p>
    <w:p w:rsidR="001A1560" w:rsidRDefault="001A1560" w:rsidP="00977476">
      <w:pPr>
        <w:rPr>
          <w:rFonts w:ascii="Arial" w:eastAsia="Times New Roman" w:hAnsi="Arial" w:cs="Arial"/>
          <w:sz w:val="20"/>
          <w:lang w:eastAsia="en-GB"/>
        </w:rPr>
      </w:pPr>
      <w:r>
        <w:rPr>
          <w:rFonts w:ascii="Arial" w:eastAsia="Times New Roman" w:hAnsi="Arial" w:cs="Arial"/>
          <w:sz w:val="20"/>
          <w:lang w:eastAsia="en-GB"/>
        </w:rPr>
        <w:t>Comments needed by Friday 9</w:t>
      </w:r>
      <w:r w:rsidRPr="001A1560">
        <w:rPr>
          <w:rFonts w:ascii="Arial" w:eastAsia="Times New Roman" w:hAnsi="Arial" w:cs="Arial"/>
          <w:sz w:val="20"/>
          <w:vertAlign w:val="superscript"/>
          <w:lang w:eastAsia="en-GB"/>
        </w:rPr>
        <w:t>th</w:t>
      </w:r>
      <w:r>
        <w:rPr>
          <w:rFonts w:ascii="Arial" w:eastAsia="Times New Roman" w:hAnsi="Arial" w:cs="Arial"/>
          <w:sz w:val="20"/>
          <w:lang w:eastAsia="en-GB"/>
        </w:rPr>
        <w:t xml:space="preserve"> November on attached recruitment strategy.</w:t>
      </w:r>
    </w:p>
    <w:p w:rsidR="001818A5" w:rsidRDefault="001818A5" w:rsidP="00977476">
      <w:pPr>
        <w:rPr>
          <w:rFonts w:ascii="Arial" w:eastAsia="Times New Roman" w:hAnsi="Arial" w:cs="Arial"/>
          <w:sz w:val="20"/>
          <w:lang w:eastAsia="en-GB"/>
        </w:rPr>
      </w:pPr>
    </w:p>
    <w:p w:rsidR="001818A5" w:rsidRPr="001A1560" w:rsidRDefault="001818A5" w:rsidP="00977476">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28" type="#_x0000_t75" style="width:76.5pt;height:49.5pt" o:ole="">
            <v:imagedata r:id="rId14" o:title=""/>
          </v:shape>
          <o:OLEObject Type="Embed" ProgID="Word.Document.12" ShapeID="_x0000_i1028" DrawAspect="Icon" ObjectID="_1425987717" r:id="rId15">
            <o:FieldCodes>\s</o:FieldCodes>
          </o:OLEObject>
        </w:object>
      </w:r>
    </w:p>
    <w:p w:rsidR="001A1560" w:rsidRDefault="001A1560" w:rsidP="00977476">
      <w:pPr>
        <w:rPr>
          <w:rFonts w:ascii="Arial" w:eastAsia="Times New Roman" w:hAnsi="Arial" w:cs="Arial"/>
          <w:b/>
          <w:szCs w:val="24"/>
          <w:lang w:eastAsia="en-GB"/>
        </w:rPr>
      </w:pPr>
    </w:p>
    <w:p w:rsidR="001A1560" w:rsidRDefault="001A1560" w:rsidP="00977476">
      <w:pPr>
        <w:rPr>
          <w:rFonts w:ascii="Arial" w:eastAsia="Times New Roman" w:hAnsi="Arial" w:cs="Arial"/>
          <w:b/>
          <w:szCs w:val="24"/>
          <w:lang w:eastAsia="en-GB"/>
        </w:rPr>
      </w:pPr>
      <w:r>
        <w:rPr>
          <w:rFonts w:ascii="Arial" w:eastAsia="Times New Roman" w:hAnsi="Arial" w:cs="Arial"/>
          <w:b/>
          <w:szCs w:val="24"/>
          <w:lang w:eastAsia="en-GB"/>
        </w:rPr>
        <w:t>………………………………………………………………………………………………</w:t>
      </w:r>
    </w:p>
    <w:p w:rsidR="001A1560" w:rsidRDefault="001A1560" w:rsidP="00977476">
      <w:pPr>
        <w:rPr>
          <w:rFonts w:ascii="Arial" w:eastAsia="Times New Roman" w:hAnsi="Arial" w:cs="Arial"/>
          <w:b/>
          <w:szCs w:val="24"/>
          <w:lang w:eastAsia="en-GB"/>
        </w:rPr>
      </w:pPr>
    </w:p>
    <w:p w:rsidR="009E2C5A" w:rsidRDefault="001D7BAE" w:rsidP="00977476">
      <w:pPr>
        <w:rPr>
          <w:rFonts w:ascii="Arial" w:eastAsia="Times New Roman" w:hAnsi="Arial" w:cs="Arial"/>
          <w:b/>
          <w:szCs w:val="24"/>
          <w:lang w:eastAsia="en-GB"/>
        </w:rPr>
      </w:pPr>
      <w:r w:rsidRPr="009E2C5A">
        <w:rPr>
          <w:rFonts w:ascii="Arial" w:eastAsia="Times New Roman" w:hAnsi="Arial" w:cs="Arial"/>
          <w:b/>
          <w:szCs w:val="24"/>
          <w:lang w:eastAsia="en-GB"/>
        </w:rPr>
        <w:t xml:space="preserve">Action </w:t>
      </w:r>
      <w:r w:rsidR="009E2C5A" w:rsidRPr="009E2C5A">
        <w:rPr>
          <w:rFonts w:ascii="Arial" w:eastAsia="Times New Roman" w:hAnsi="Arial" w:cs="Arial"/>
          <w:b/>
          <w:szCs w:val="24"/>
          <w:lang w:eastAsia="en-GB"/>
        </w:rPr>
        <w:t>–</w:t>
      </w:r>
      <w:r w:rsidRPr="009E2C5A">
        <w:rPr>
          <w:rFonts w:ascii="Arial" w:eastAsia="Times New Roman" w:hAnsi="Arial" w:cs="Arial"/>
          <w:b/>
          <w:szCs w:val="24"/>
          <w:lang w:eastAsia="en-GB"/>
        </w:rPr>
        <w:t xml:space="preserve"> </w:t>
      </w:r>
      <w:r w:rsidR="009E2C5A" w:rsidRPr="009E2C5A">
        <w:rPr>
          <w:rFonts w:ascii="Arial" w:eastAsia="Times New Roman" w:hAnsi="Arial" w:cs="Arial"/>
          <w:b/>
          <w:szCs w:val="24"/>
          <w:lang w:eastAsia="en-GB"/>
        </w:rPr>
        <w:t>Health Visi</w:t>
      </w:r>
      <w:r w:rsidR="00305CCC">
        <w:rPr>
          <w:rFonts w:ascii="Arial" w:eastAsia="Times New Roman" w:hAnsi="Arial" w:cs="Arial"/>
          <w:b/>
          <w:szCs w:val="24"/>
          <w:lang w:eastAsia="en-GB"/>
        </w:rPr>
        <w:t>tors needed to contribute to a Fatherhood I</w:t>
      </w:r>
      <w:r w:rsidR="009E2C5A" w:rsidRPr="009E2C5A">
        <w:rPr>
          <w:rFonts w:ascii="Arial" w:eastAsia="Times New Roman" w:hAnsi="Arial" w:cs="Arial"/>
          <w:b/>
          <w:szCs w:val="24"/>
          <w:lang w:eastAsia="en-GB"/>
        </w:rPr>
        <w:t>nstitute online parenting resource</w:t>
      </w:r>
    </w:p>
    <w:p w:rsidR="009E2C5A" w:rsidRDefault="009E2C5A" w:rsidP="00977476">
      <w:pPr>
        <w:rPr>
          <w:rFonts w:ascii="Arial" w:eastAsia="Times New Roman" w:hAnsi="Arial" w:cs="Arial"/>
          <w:b/>
          <w:szCs w:val="24"/>
          <w:lang w:eastAsia="en-GB"/>
        </w:rPr>
      </w:pPr>
    </w:p>
    <w:p w:rsidR="00772D23" w:rsidRPr="009E2C5A" w:rsidRDefault="009E2C5A" w:rsidP="00977476">
      <w:pPr>
        <w:rPr>
          <w:rFonts w:ascii="Arial" w:eastAsia="Times New Roman" w:hAnsi="Arial" w:cs="Arial"/>
          <w:b/>
          <w:szCs w:val="24"/>
          <w:lang w:eastAsia="en-GB"/>
        </w:rPr>
      </w:pPr>
      <w:r>
        <w:rPr>
          <w:rFonts w:ascii="Arial" w:eastAsia="Times New Roman" w:hAnsi="Arial" w:cs="Arial"/>
          <w:sz w:val="20"/>
          <w:lang w:eastAsia="en-GB"/>
        </w:rPr>
        <w:t>If you would like to participate please email healthvisitorpa@eoe.nhs.uk</w:t>
      </w:r>
      <w:r w:rsidRPr="009E2C5A">
        <w:rPr>
          <w:rFonts w:ascii="Arial" w:eastAsia="Times New Roman" w:hAnsi="Arial" w:cs="Arial"/>
          <w:b/>
          <w:szCs w:val="24"/>
          <w:lang w:eastAsia="en-GB"/>
        </w:rPr>
        <w:t xml:space="preserve"> </w:t>
      </w:r>
    </w:p>
    <w:p w:rsidR="001D7BAE" w:rsidRDefault="001D7BAE" w:rsidP="00977476">
      <w:pPr>
        <w:rPr>
          <w:rFonts w:ascii="Arial" w:eastAsia="Times New Roman" w:hAnsi="Arial" w:cs="Arial"/>
          <w:b/>
          <w:sz w:val="20"/>
          <w:lang w:eastAsia="en-GB"/>
        </w:rPr>
      </w:pPr>
    </w:p>
    <w:p w:rsidR="001D7BAE" w:rsidRPr="001A1560" w:rsidRDefault="001D7BAE" w:rsidP="001D7BAE">
      <w:pPr>
        <w:pStyle w:val="CaseStudyBulletPoint"/>
        <w:numPr>
          <w:ilvl w:val="0"/>
          <w:numId w:val="0"/>
        </w:numPr>
        <w:rPr>
          <w:rFonts w:ascii="Arial" w:hAnsi="Arial" w:cs="Arial"/>
          <w:i w:val="0"/>
          <w:iCs w:val="0"/>
          <w:sz w:val="20"/>
          <w:szCs w:val="20"/>
        </w:rPr>
      </w:pPr>
      <w:r w:rsidRPr="001A1560">
        <w:rPr>
          <w:rFonts w:ascii="Arial" w:hAnsi="Arial" w:cs="Arial"/>
          <w:i w:val="0"/>
          <w:iCs w:val="0"/>
          <w:sz w:val="20"/>
          <w:szCs w:val="20"/>
        </w:rPr>
        <w:t>The Fatherhood Institute is planning the development of an online parenting resource for teenage mums and young fathers.  This resource will support the engagement and interest of young dads and young mums and will be ideally suited for staff working with young couples but will also be appropriate for working with young parents or young parents-to-be individually.  The resource is being created from an evidence based programme (Family Foundations) developed in the US and adapted for the UK.  Research shows couples who have been through the Family Foundations programme benefit.  Compared to other couples, participants have:</w:t>
      </w:r>
    </w:p>
    <w:p w:rsidR="001D7BAE" w:rsidRPr="001A1560" w:rsidRDefault="001D7BAE" w:rsidP="001D7BAE">
      <w:pPr>
        <w:pStyle w:val="Casestudybulletwithindent"/>
        <w:rPr>
          <w:rFonts w:ascii="Arial" w:hAnsi="Arial" w:cs="Arial"/>
          <w:i w:val="0"/>
          <w:iCs w:val="0"/>
          <w:sz w:val="20"/>
          <w:szCs w:val="20"/>
        </w:rPr>
      </w:pPr>
      <w:r w:rsidRPr="001A1560">
        <w:rPr>
          <w:rFonts w:ascii="Arial" w:hAnsi="Arial" w:cs="Arial"/>
          <w:i w:val="0"/>
          <w:iCs w:val="0"/>
          <w:sz w:val="20"/>
          <w:szCs w:val="20"/>
        </w:rPr>
        <w:t>less post-natal depression</w:t>
      </w:r>
    </w:p>
    <w:p w:rsidR="001D7BAE" w:rsidRPr="001A1560" w:rsidRDefault="001D7BAE" w:rsidP="001D7BAE">
      <w:pPr>
        <w:pStyle w:val="CaseStudyBulletPoint"/>
        <w:numPr>
          <w:ilvl w:val="1"/>
          <w:numId w:val="27"/>
        </w:numPr>
        <w:rPr>
          <w:rFonts w:ascii="Arial" w:hAnsi="Arial" w:cs="Arial"/>
          <w:i w:val="0"/>
          <w:iCs w:val="0"/>
          <w:sz w:val="20"/>
          <w:szCs w:val="20"/>
        </w:rPr>
      </w:pPr>
      <w:r w:rsidRPr="001A1560">
        <w:rPr>
          <w:rFonts w:ascii="Arial" w:hAnsi="Arial" w:cs="Arial"/>
          <w:i w:val="0"/>
          <w:iCs w:val="0"/>
          <w:sz w:val="20"/>
          <w:szCs w:val="20"/>
        </w:rPr>
        <w:t>better couple relationships</w:t>
      </w:r>
    </w:p>
    <w:p w:rsidR="001D7BAE" w:rsidRPr="001A1560" w:rsidRDefault="001D7BAE" w:rsidP="001D7BAE">
      <w:pPr>
        <w:pStyle w:val="CaseStudyBulletPoint"/>
        <w:numPr>
          <w:ilvl w:val="1"/>
          <w:numId w:val="27"/>
        </w:numPr>
        <w:rPr>
          <w:rFonts w:ascii="Arial" w:hAnsi="Arial" w:cs="Arial"/>
          <w:i w:val="0"/>
          <w:iCs w:val="0"/>
          <w:sz w:val="20"/>
          <w:szCs w:val="20"/>
        </w:rPr>
      </w:pPr>
      <w:r w:rsidRPr="001A1560">
        <w:rPr>
          <w:rFonts w:ascii="Arial" w:hAnsi="Arial" w:cs="Arial"/>
          <w:i w:val="0"/>
          <w:iCs w:val="0"/>
          <w:sz w:val="20"/>
          <w:szCs w:val="20"/>
        </w:rPr>
        <w:t>warmer and more sensitive parenting by both dads and mums</w:t>
      </w:r>
    </w:p>
    <w:p w:rsidR="001D7BAE" w:rsidRPr="001A1560" w:rsidRDefault="001D7BAE" w:rsidP="001D7BAE">
      <w:pPr>
        <w:pStyle w:val="CaseStudyBulletPoint"/>
        <w:numPr>
          <w:ilvl w:val="1"/>
          <w:numId w:val="27"/>
        </w:numPr>
        <w:rPr>
          <w:rFonts w:ascii="Arial" w:hAnsi="Arial" w:cs="Arial"/>
          <w:i w:val="0"/>
          <w:iCs w:val="0"/>
          <w:sz w:val="20"/>
          <w:szCs w:val="20"/>
        </w:rPr>
      </w:pPr>
      <w:r w:rsidRPr="001A1560">
        <w:rPr>
          <w:rFonts w:ascii="Arial" w:hAnsi="Arial" w:cs="Arial"/>
          <w:i w:val="0"/>
          <w:iCs w:val="0"/>
          <w:sz w:val="20"/>
          <w:szCs w:val="20"/>
        </w:rPr>
        <w:t>infants who are better able to soothe themselves.</w:t>
      </w:r>
    </w:p>
    <w:p w:rsidR="001D7BAE" w:rsidRPr="001A1560" w:rsidRDefault="001D7BAE" w:rsidP="001D7BAE">
      <w:pPr>
        <w:pStyle w:val="CaseStudyBulletPoint"/>
        <w:numPr>
          <w:ilvl w:val="0"/>
          <w:numId w:val="0"/>
        </w:numPr>
        <w:rPr>
          <w:rFonts w:ascii="Arial" w:hAnsi="Arial" w:cs="Arial"/>
          <w:i w:val="0"/>
          <w:iCs w:val="0"/>
          <w:sz w:val="20"/>
          <w:szCs w:val="20"/>
        </w:rPr>
      </w:pPr>
      <w:r w:rsidRPr="001A1560">
        <w:rPr>
          <w:rFonts w:ascii="Arial" w:hAnsi="Arial" w:cs="Arial"/>
          <w:i w:val="0"/>
          <w:iCs w:val="0"/>
          <w:sz w:val="20"/>
          <w:szCs w:val="20"/>
        </w:rPr>
        <w:t xml:space="preserve">In order to ensure that this resource meets the needs of young mums and dads as well as the professionals who work with them, it will be developed using an action research model over an 18 month to two year period.  This will require input from young people and a range of professional groups.  The Fatherhood Institute would like to hear from any health visitors who might be interested in testing this resource and providing feedback in order to help develop it.  The level of input required is flexible and would depend upon your capacity to be </w:t>
      </w:r>
      <w:r w:rsidRPr="001A1560">
        <w:rPr>
          <w:rFonts w:ascii="Arial" w:hAnsi="Arial" w:cs="Arial"/>
          <w:i w:val="0"/>
          <w:iCs w:val="0"/>
          <w:sz w:val="20"/>
          <w:szCs w:val="20"/>
        </w:rPr>
        <w:lastRenderedPageBreak/>
        <w:t xml:space="preserve">involved.  If you might be interested or would like to find out more information, please contact Mark Osborn on: </w:t>
      </w:r>
      <w:hyperlink r:id="rId16" w:history="1">
        <w:r w:rsidRPr="001A1560">
          <w:rPr>
            <w:rStyle w:val="Hyperlink"/>
            <w:rFonts w:ascii="Arial" w:hAnsi="Arial" w:cs="Arial"/>
            <w:i w:val="0"/>
            <w:iCs w:val="0"/>
            <w:sz w:val="20"/>
            <w:szCs w:val="20"/>
          </w:rPr>
          <w:t>m.osborn@fatherhoodinstitute.org</w:t>
        </w:r>
      </w:hyperlink>
      <w:r w:rsidRPr="001A1560">
        <w:rPr>
          <w:rFonts w:ascii="Arial" w:hAnsi="Arial" w:cs="Arial"/>
          <w:i w:val="0"/>
          <w:iCs w:val="0"/>
          <w:sz w:val="20"/>
          <w:szCs w:val="20"/>
        </w:rPr>
        <w:t xml:space="preserve"> 01603 615751</w:t>
      </w:r>
    </w:p>
    <w:p w:rsidR="001D7BAE" w:rsidRPr="001A1560" w:rsidRDefault="001D7BAE" w:rsidP="001D7BAE">
      <w:pPr>
        <w:rPr>
          <w:rFonts w:ascii="Arial" w:hAnsi="Arial" w:cs="Arial"/>
          <w:sz w:val="20"/>
        </w:rPr>
      </w:pPr>
    </w:p>
    <w:p w:rsidR="001D7BAE" w:rsidRDefault="001D7BAE" w:rsidP="001D7BAE">
      <w:pPr>
        <w:rPr>
          <w:rFonts w:ascii="Verdana" w:hAnsi="Verdana"/>
          <w:b/>
          <w:bCs/>
          <w:color w:val="800080"/>
          <w:sz w:val="16"/>
          <w:szCs w:val="16"/>
        </w:rPr>
      </w:pPr>
      <w:r>
        <w:rPr>
          <w:rFonts w:ascii="Verdana" w:hAnsi="Verdana"/>
          <w:b/>
          <w:bCs/>
          <w:noProof/>
          <w:color w:val="800080"/>
          <w:sz w:val="16"/>
          <w:szCs w:val="16"/>
          <w:lang w:eastAsia="en-GB"/>
        </w:rPr>
        <w:drawing>
          <wp:inline distT="0" distB="0" distL="0" distR="0" wp14:anchorId="05ACC177" wp14:editId="4F86A3D5">
            <wp:extent cx="1581150" cy="714375"/>
            <wp:effectExtent l="0" t="0" r="0" b="9525"/>
            <wp:docPr id="1" name="Picture 1" descr="cid:image001.jpg@01CB84D1.82CA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84D1.82CA04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581150" cy="714375"/>
                    </a:xfrm>
                    <a:prstGeom prst="rect">
                      <a:avLst/>
                    </a:prstGeom>
                    <a:noFill/>
                    <a:ln>
                      <a:noFill/>
                    </a:ln>
                  </pic:spPr>
                </pic:pic>
              </a:graphicData>
            </a:graphic>
          </wp:inline>
        </w:drawing>
      </w:r>
    </w:p>
    <w:p w:rsidR="008A1111" w:rsidRDefault="008A1111" w:rsidP="00D17719">
      <w:pPr>
        <w:rPr>
          <w:rFonts w:ascii="Arial" w:eastAsia="Times New Roman" w:hAnsi="Arial" w:cs="Arial"/>
          <w:b/>
          <w:sz w:val="20"/>
          <w:lang w:eastAsia="en-GB"/>
        </w:rPr>
      </w:pPr>
    </w:p>
    <w:p w:rsidR="008A1111" w:rsidRDefault="008A1111" w:rsidP="00D17719">
      <w:pPr>
        <w:rPr>
          <w:rFonts w:ascii="Arial" w:eastAsia="Times New Roman" w:hAnsi="Arial" w:cs="Arial"/>
          <w:b/>
          <w:sz w:val="20"/>
          <w:lang w:eastAsia="en-GB"/>
        </w:rPr>
      </w:pPr>
      <w:r>
        <w:rPr>
          <w:rFonts w:ascii="Arial" w:eastAsia="Times New Roman" w:hAnsi="Arial" w:cs="Arial"/>
          <w:b/>
          <w:sz w:val="20"/>
          <w:lang w:eastAsia="en-GB"/>
        </w:rPr>
        <w:t>…………………………………………………………………………………………………………………</w:t>
      </w:r>
    </w:p>
    <w:p w:rsidR="008A1111" w:rsidRDefault="008A1111" w:rsidP="00D17719">
      <w:pPr>
        <w:rPr>
          <w:rFonts w:ascii="Arial" w:eastAsia="Times New Roman" w:hAnsi="Arial" w:cs="Arial"/>
          <w:b/>
          <w:sz w:val="20"/>
          <w:lang w:eastAsia="en-GB"/>
        </w:rPr>
      </w:pPr>
    </w:p>
    <w:p w:rsidR="008A1111" w:rsidRDefault="008A1111" w:rsidP="008A1111">
      <w:pPr>
        <w:rPr>
          <w:rFonts w:ascii="Arial" w:eastAsia="Times New Roman" w:hAnsi="Arial" w:cs="Arial"/>
          <w:b/>
          <w:szCs w:val="24"/>
          <w:lang w:eastAsia="en-GB"/>
        </w:rPr>
      </w:pPr>
      <w:r>
        <w:rPr>
          <w:rFonts w:ascii="Arial" w:eastAsia="Times New Roman" w:hAnsi="Arial" w:cs="Arial"/>
          <w:b/>
          <w:szCs w:val="24"/>
          <w:lang w:eastAsia="en-GB"/>
        </w:rPr>
        <w:t>Action – NICE Guidance - Social and E</w:t>
      </w:r>
      <w:r w:rsidRPr="008A1111">
        <w:rPr>
          <w:rFonts w:ascii="Arial" w:eastAsia="Times New Roman" w:hAnsi="Arial" w:cs="Arial"/>
          <w:b/>
          <w:szCs w:val="24"/>
          <w:lang w:eastAsia="en-GB"/>
        </w:rPr>
        <w:t>motional</w:t>
      </w:r>
      <w:r>
        <w:rPr>
          <w:rFonts w:ascii="Arial" w:eastAsia="Times New Roman" w:hAnsi="Arial" w:cs="Arial"/>
          <w:b/>
          <w:szCs w:val="24"/>
          <w:lang w:eastAsia="en-GB"/>
        </w:rPr>
        <w:t xml:space="preserve"> W</w:t>
      </w:r>
      <w:r w:rsidRPr="008A1111">
        <w:rPr>
          <w:rFonts w:ascii="Arial" w:eastAsia="Times New Roman" w:hAnsi="Arial" w:cs="Arial"/>
          <w:b/>
          <w:szCs w:val="24"/>
          <w:lang w:eastAsia="en-GB"/>
        </w:rPr>
        <w:t xml:space="preserve">ellbeing for </w:t>
      </w:r>
      <w:r>
        <w:rPr>
          <w:rFonts w:ascii="Arial" w:eastAsia="Times New Roman" w:hAnsi="Arial" w:cs="Arial"/>
          <w:b/>
          <w:szCs w:val="24"/>
          <w:lang w:eastAsia="en-GB"/>
        </w:rPr>
        <w:t>C</w:t>
      </w:r>
      <w:r w:rsidRPr="008A1111">
        <w:rPr>
          <w:rFonts w:ascii="Arial" w:eastAsia="Times New Roman" w:hAnsi="Arial" w:cs="Arial"/>
          <w:b/>
          <w:szCs w:val="24"/>
          <w:lang w:eastAsia="en-GB"/>
        </w:rPr>
        <w:t>hildren and</w:t>
      </w:r>
      <w:r>
        <w:rPr>
          <w:rFonts w:ascii="Arial" w:eastAsia="Times New Roman" w:hAnsi="Arial" w:cs="Arial"/>
          <w:b/>
          <w:szCs w:val="24"/>
          <w:lang w:eastAsia="en-GB"/>
        </w:rPr>
        <w:t xml:space="preserve"> Y</w:t>
      </w:r>
      <w:r w:rsidRPr="008A1111">
        <w:rPr>
          <w:rFonts w:ascii="Arial" w:eastAsia="Times New Roman" w:hAnsi="Arial" w:cs="Arial"/>
          <w:b/>
          <w:szCs w:val="24"/>
          <w:lang w:eastAsia="en-GB"/>
        </w:rPr>
        <w:t xml:space="preserve">oung </w:t>
      </w:r>
      <w:r>
        <w:rPr>
          <w:rFonts w:ascii="Arial" w:eastAsia="Times New Roman" w:hAnsi="Arial" w:cs="Arial"/>
          <w:b/>
          <w:szCs w:val="24"/>
          <w:lang w:eastAsia="en-GB"/>
        </w:rPr>
        <w:t>P</w:t>
      </w:r>
      <w:r w:rsidRPr="008A1111">
        <w:rPr>
          <w:rFonts w:ascii="Arial" w:eastAsia="Times New Roman" w:hAnsi="Arial" w:cs="Arial"/>
          <w:b/>
          <w:szCs w:val="24"/>
          <w:lang w:eastAsia="en-GB"/>
        </w:rPr>
        <w:t xml:space="preserve">eople </w:t>
      </w:r>
      <w:r>
        <w:rPr>
          <w:rFonts w:ascii="Arial" w:eastAsia="Times New Roman" w:hAnsi="Arial" w:cs="Arial"/>
          <w:b/>
          <w:szCs w:val="24"/>
          <w:lang w:eastAsia="en-GB"/>
        </w:rPr>
        <w:t>O</w:t>
      </w:r>
      <w:r w:rsidRPr="008A1111">
        <w:rPr>
          <w:rFonts w:ascii="Arial" w:eastAsia="Times New Roman" w:hAnsi="Arial" w:cs="Arial"/>
          <w:b/>
          <w:szCs w:val="24"/>
          <w:lang w:eastAsia="en-GB"/>
        </w:rPr>
        <w:t>verview</w:t>
      </w:r>
    </w:p>
    <w:p w:rsidR="008A1111" w:rsidRDefault="008A1111" w:rsidP="008A1111">
      <w:pPr>
        <w:rPr>
          <w:rFonts w:ascii="Arial" w:eastAsia="Times New Roman" w:hAnsi="Arial" w:cs="Arial"/>
          <w:b/>
          <w:szCs w:val="24"/>
          <w:lang w:eastAsia="en-GB"/>
        </w:rPr>
      </w:pPr>
    </w:p>
    <w:p w:rsidR="008A1111" w:rsidRDefault="008A1111" w:rsidP="008A1111">
      <w:pPr>
        <w:rPr>
          <w:rFonts w:ascii="Arial" w:eastAsia="Times New Roman" w:hAnsi="Arial" w:cs="Arial"/>
          <w:sz w:val="20"/>
          <w:lang w:eastAsia="en-GB"/>
        </w:rPr>
      </w:pPr>
      <w:r>
        <w:rPr>
          <w:rFonts w:ascii="Arial" w:eastAsia="Times New Roman" w:hAnsi="Arial" w:cs="Arial"/>
          <w:sz w:val="20"/>
          <w:lang w:eastAsia="en-GB"/>
        </w:rPr>
        <w:t xml:space="preserve">Please see updated (24.10.12) guidance from the National Institute for Health and Clinical Excellence. </w:t>
      </w:r>
      <w:r w:rsidRPr="008A1111">
        <w:rPr>
          <w:rFonts w:ascii="Arial" w:eastAsia="Times New Roman" w:hAnsi="Arial" w:cs="Arial"/>
          <w:sz w:val="20"/>
          <w:lang w:eastAsia="en-GB"/>
        </w:rPr>
        <w:t>The guidance represents the view of NICE after careful</w:t>
      </w:r>
      <w:r>
        <w:rPr>
          <w:rFonts w:ascii="Arial" w:eastAsia="Times New Roman" w:hAnsi="Arial" w:cs="Arial"/>
          <w:sz w:val="20"/>
          <w:lang w:eastAsia="en-GB"/>
        </w:rPr>
        <w:t xml:space="preserve"> </w:t>
      </w:r>
      <w:r w:rsidRPr="008A1111">
        <w:rPr>
          <w:rFonts w:ascii="Arial" w:eastAsia="Times New Roman" w:hAnsi="Arial" w:cs="Arial"/>
          <w:sz w:val="20"/>
          <w:lang w:eastAsia="en-GB"/>
        </w:rPr>
        <w:t xml:space="preserve">consideration of the evidence available. Those working in the NHS, local authorities, </w:t>
      </w:r>
      <w:r>
        <w:rPr>
          <w:rFonts w:ascii="Arial" w:eastAsia="Times New Roman" w:hAnsi="Arial" w:cs="Arial"/>
          <w:sz w:val="20"/>
          <w:lang w:eastAsia="en-GB"/>
        </w:rPr>
        <w:t>etc.</w:t>
      </w:r>
      <w:r w:rsidRPr="008A1111">
        <w:rPr>
          <w:rFonts w:ascii="Arial" w:eastAsia="Times New Roman" w:hAnsi="Arial" w:cs="Arial"/>
          <w:sz w:val="20"/>
          <w:lang w:eastAsia="en-GB"/>
        </w:rPr>
        <w:t xml:space="preserve"> should take it into account when</w:t>
      </w:r>
      <w:r>
        <w:rPr>
          <w:rFonts w:ascii="Arial" w:eastAsia="Times New Roman" w:hAnsi="Arial" w:cs="Arial"/>
          <w:sz w:val="20"/>
          <w:lang w:eastAsia="en-GB"/>
        </w:rPr>
        <w:t xml:space="preserve"> </w:t>
      </w:r>
      <w:r w:rsidRPr="008A1111">
        <w:rPr>
          <w:rFonts w:ascii="Arial" w:eastAsia="Times New Roman" w:hAnsi="Arial" w:cs="Arial"/>
          <w:sz w:val="20"/>
          <w:lang w:eastAsia="en-GB"/>
        </w:rPr>
        <w:t>carrying out their professional, managerial or voluntary duties. Implementation of this guidance</w:t>
      </w:r>
      <w:r>
        <w:rPr>
          <w:rFonts w:ascii="Arial" w:eastAsia="Times New Roman" w:hAnsi="Arial" w:cs="Arial"/>
          <w:sz w:val="20"/>
          <w:lang w:eastAsia="en-GB"/>
        </w:rPr>
        <w:t xml:space="preserve"> </w:t>
      </w:r>
      <w:r w:rsidRPr="008A1111">
        <w:rPr>
          <w:rFonts w:ascii="Arial" w:eastAsia="Times New Roman" w:hAnsi="Arial" w:cs="Arial"/>
          <w:sz w:val="20"/>
          <w:lang w:eastAsia="en-GB"/>
        </w:rPr>
        <w:t>is the responsibility of local commissioners and/or providers. Commissioners and providers are</w:t>
      </w:r>
      <w:r>
        <w:rPr>
          <w:rFonts w:ascii="Arial" w:eastAsia="Times New Roman" w:hAnsi="Arial" w:cs="Arial"/>
          <w:sz w:val="20"/>
          <w:lang w:eastAsia="en-GB"/>
        </w:rPr>
        <w:t xml:space="preserve"> </w:t>
      </w:r>
      <w:r w:rsidRPr="008A1111">
        <w:rPr>
          <w:rFonts w:ascii="Arial" w:eastAsia="Times New Roman" w:hAnsi="Arial" w:cs="Arial"/>
          <w:sz w:val="20"/>
          <w:lang w:eastAsia="en-GB"/>
        </w:rPr>
        <w:t>reminded that it is their responsibility to implement the guidance, in their local context</w:t>
      </w:r>
      <w:r>
        <w:rPr>
          <w:rFonts w:ascii="Arial" w:eastAsia="Times New Roman" w:hAnsi="Arial" w:cs="Arial"/>
          <w:sz w:val="20"/>
          <w:lang w:eastAsia="en-GB"/>
        </w:rPr>
        <w:t>.</w:t>
      </w:r>
    </w:p>
    <w:p w:rsidR="008A1111" w:rsidRDefault="008A1111" w:rsidP="008A1111">
      <w:pPr>
        <w:rPr>
          <w:rFonts w:ascii="Arial" w:eastAsia="Times New Roman" w:hAnsi="Arial" w:cs="Arial"/>
          <w:sz w:val="20"/>
          <w:lang w:eastAsia="en-GB"/>
        </w:rPr>
      </w:pPr>
    </w:p>
    <w:p w:rsidR="00305CCC" w:rsidRDefault="007C510B" w:rsidP="00D17719">
      <w:r>
        <w:rPr>
          <w:rFonts w:ascii="Arial" w:eastAsia="Times New Roman" w:hAnsi="Arial" w:cs="Arial"/>
          <w:sz w:val="20"/>
          <w:lang w:eastAsia="en-GB"/>
        </w:rPr>
        <w:object w:dxaOrig="1539" w:dyaOrig="996">
          <v:shape id="_x0000_i1029" type="#_x0000_t75" style="width:77.25pt;height:49.5pt" o:ole="">
            <v:imagedata r:id="rId19" o:title=""/>
          </v:shape>
          <o:OLEObject Type="Embed" ProgID="AcroExch.Document.7" ShapeID="_x0000_i1029" DrawAspect="Icon" ObjectID="_1425987718" r:id="rId20"/>
        </w:object>
      </w:r>
      <w:r w:rsidR="001A1560" w:rsidRPr="001A1560">
        <w:t xml:space="preserve"> </w:t>
      </w:r>
    </w:p>
    <w:p w:rsidR="00305CCC" w:rsidRDefault="00305CCC" w:rsidP="00D17719"/>
    <w:p w:rsidR="008A1111" w:rsidRDefault="00305CCC" w:rsidP="00D17719">
      <w:pPr>
        <w:rPr>
          <w:rFonts w:ascii="Arial" w:eastAsia="Times New Roman" w:hAnsi="Arial" w:cs="Arial"/>
          <w:b/>
          <w:sz w:val="20"/>
          <w:lang w:eastAsia="en-GB"/>
        </w:rPr>
      </w:pPr>
      <w:r>
        <w:t xml:space="preserve">For those of you who are not currently aware of the Chimat website here is the link. </w:t>
      </w:r>
      <w:hyperlink r:id="rId21" w:history="1">
        <w:r w:rsidR="001A1560">
          <w:rPr>
            <w:rStyle w:val="Hyperlink"/>
          </w:rPr>
          <w:t>http://www.chimat.org.uk/</w:t>
        </w:r>
      </w:hyperlink>
    </w:p>
    <w:p w:rsidR="00D17719" w:rsidRDefault="00D17719" w:rsidP="00D17719">
      <w:pPr>
        <w:rPr>
          <w:rFonts w:ascii="Arial" w:eastAsia="Times New Roman" w:hAnsi="Arial" w:cs="Arial"/>
          <w:b/>
          <w:sz w:val="20"/>
          <w:lang w:eastAsia="en-GB"/>
        </w:rPr>
      </w:pPr>
      <w:r w:rsidRPr="00FA2618">
        <w:rPr>
          <w:rFonts w:ascii="Arial" w:eastAsia="Times New Roman" w:hAnsi="Arial" w:cs="Arial"/>
          <w:b/>
          <w:sz w:val="20"/>
          <w:lang w:eastAsia="en-GB"/>
        </w:rPr>
        <w:t>………………………………………………………………………………………………………….....</w:t>
      </w:r>
      <w:r>
        <w:rPr>
          <w:rFonts w:ascii="Arial" w:eastAsia="Times New Roman" w:hAnsi="Arial" w:cs="Arial"/>
          <w:b/>
          <w:sz w:val="20"/>
          <w:lang w:eastAsia="en-GB"/>
        </w:rPr>
        <w:t>......</w:t>
      </w:r>
    </w:p>
    <w:p w:rsidR="001A1560" w:rsidRDefault="001A1560" w:rsidP="00D17719">
      <w:pPr>
        <w:rPr>
          <w:rFonts w:ascii="Arial" w:eastAsia="Times New Roman" w:hAnsi="Arial" w:cs="Arial"/>
          <w:b/>
          <w:bCs/>
          <w:color w:val="000000"/>
          <w:szCs w:val="24"/>
          <w:lang w:eastAsia="en-GB"/>
        </w:rPr>
      </w:pPr>
    </w:p>
    <w:p w:rsidR="001D7BAE" w:rsidRDefault="001D7BAE" w:rsidP="00D17719">
      <w:pPr>
        <w:rPr>
          <w:rFonts w:ascii="Arial" w:eastAsia="Times New Roman" w:hAnsi="Arial" w:cs="Arial"/>
          <w:b/>
          <w:szCs w:val="24"/>
          <w:lang w:eastAsia="en-GB"/>
        </w:rPr>
      </w:pPr>
      <w:r>
        <w:rPr>
          <w:rFonts w:ascii="Arial" w:eastAsia="Times New Roman" w:hAnsi="Arial" w:cs="Arial"/>
          <w:b/>
          <w:bCs/>
          <w:color w:val="000000"/>
          <w:szCs w:val="24"/>
          <w:lang w:eastAsia="en-GB"/>
        </w:rPr>
        <w:t xml:space="preserve">Information – </w:t>
      </w:r>
      <w:r>
        <w:rPr>
          <w:rFonts w:ascii="Arial" w:eastAsia="Times New Roman" w:hAnsi="Arial" w:cs="Arial"/>
          <w:b/>
          <w:szCs w:val="24"/>
          <w:lang w:eastAsia="en-GB"/>
        </w:rPr>
        <w:t>Further planned</w:t>
      </w:r>
      <w:r w:rsidRPr="00772D23">
        <w:rPr>
          <w:rFonts w:ascii="Arial" w:eastAsia="Times New Roman" w:hAnsi="Arial" w:cs="Arial"/>
          <w:b/>
          <w:szCs w:val="24"/>
          <w:lang w:eastAsia="en-GB"/>
        </w:rPr>
        <w:t xml:space="preserve"> Leadership training for the Health</w:t>
      </w:r>
      <w:r>
        <w:rPr>
          <w:rFonts w:ascii="Arial" w:eastAsia="Times New Roman" w:hAnsi="Arial" w:cs="Arial"/>
          <w:b/>
          <w:szCs w:val="24"/>
          <w:lang w:eastAsia="en-GB"/>
        </w:rPr>
        <w:t>y</w:t>
      </w:r>
      <w:r w:rsidRPr="00772D23">
        <w:rPr>
          <w:rFonts w:ascii="Arial" w:eastAsia="Times New Roman" w:hAnsi="Arial" w:cs="Arial"/>
          <w:b/>
          <w:szCs w:val="24"/>
          <w:lang w:eastAsia="en-GB"/>
        </w:rPr>
        <w:t xml:space="preserve"> Child Programme</w:t>
      </w:r>
    </w:p>
    <w:p w:rsidR="001D7BAE" w:rsidRDefault="001D7BAE" w:rsidP="00D17719">
      <w:pPr>
        <w:rPr>
          <w:rFonts w:ascii="Arial" w:eastAsia="Times New Roman" w:hAnsi="Arial" w:cs="Arial"/>
          <w:b/>
          <w:szCs w:val="24"/>
          <w:lang w:eastAsia="en-GB"/>
        </w:rPr>
      </w:pPr>
    </w:p>
    <w:p w:rsidR="001D7BAE" w:rsidRPr="001D7BAE" w:rsidRDefault="001D7BAE" w:rsidP="00D17719">
      <w:pPr>
        <w:rPr>
          <w:rFonts w:ascii="Arial" w:eastAsia="Times New Roman" w:hAnsi="Arial" w:cs="Arial"/>
          <w:sz w:val="20"/>
          <w:lang w:eastAsia="en-GB"/>
        </w:rPr>
      </w:pPr>
      <w:r w:rsidRPr="001D7BAE">
        <w:rPr>
          <w:rFonts w:ascii="Arial" w:eastAsia="Times New Roman" w:hAnsi="Arial" w:cs="Arial"/>
          <w:sz w:val="20"/>
          <w:lang w:eastAsia="en-GB"/>
        </w:rPr>
        <w:t>Due to popular demand and we are in the process of building on our HCP leadership programme. This will be by commissioning a programme of masterclasses, action learning sets and coaching for locality manager level and individual coaching for senior leaders of the healthy child programme.</w:t>
      </w:r>
    </w:p>
    <w:p w:rsidR="001D7BAE" w:rsidRPr="001D7BAE" w:rsidRDefault="001D7BAE" w:rsidP="00D17719">
      <w:pPr>
        <w:rPr>
          <w:rFonts w:ascii="Arial" w:eastAsia="Times New Roman" w:hAnsi="Arial" w:cs="Arial"/>
          <w:sz w:val="20"/>
          <w:lang w:eastAsia="en-GB"/>
        </w:rPr>
      </w:pPr>
    </w:p>
    <w:p w:rsidR="001D7BAE" w:rsidRPr="001D7BAE" w:rsidRDefault="001D7BAE" w:rsidP="00D17719">
      <w:pPr>
        <w:rPr>
          <w:rFonts w:ascii="Arial" w:eastAsia="Times New Roman" w:hAnsi="Arial" w:cs="Arial"/>
          <w:bCs/>
          <w:color w:val="000000"/>
          <w:sz w:val="20"/>
          <w:lang w:eastAsia="en-GB"/>
        </w:rPr>
      </w:pPr>
      <w:r w:rsidRPr="001D7BAE">
        <w:rPr>
          <w:rFonts w:ascii="Arial" w:eastAsia="Times New Roman" w:hAnsi="Arial" w:cs="Arial"/>
          <w:sz w:val="20"/>
          <w:lang w:eastAsia="en-GB"/>
        </w:rPr>
        <w:t>Planning is at an early stage, we welcome your views on this initiative.</w:t>
      </w:r>
    </w:p>
    <w:p w:rsidR="001D7BAE" w:rsidRDefault="001D7BAE" w:rsidP="00D17719">
      <w:pPr>
        <w:rPr>
          <w:rFonts w:ascii="Arial" w:eastAsia="Times New Roman" w:hAnsi="Arial" w:cs="Arial"/>
          <w:b/>
          <w:bCs/>
          <w:color w:val="000000"/>
          <w:szCs w:val="24"/>
          <w:lang w:eastAsia="en-GB"/>
        </w:rPr>
      </w:pPr>
    </w:p>
    <w:p w:rsidR="001D7BAE" w:rsidRDefault="001D7BAE"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w:t>
      </w:r>
    </w:p>
    <w:p w:rsidR="001D7BAE" w:rsidRDefault="001D7BAE" w:rsidP="00D17719">
      <w:pPr>
        <w:rPr>
          <w:rFonts w:ascii="Arial" w:eastAsia="Times New Roman" w:hAnsi="Arial" w:cs="Arial"/>
          <w:b/>
          <w:bCs/>
          <w:color w:val="000000"/>
          <w:szCs w:val="24"/>
          <w:lang w:eastAsia="en-GB"/>
        </w:rPr>
      </w:pPr>
    </w:p>
    <w:p w:rsidR="00DE5F19" w:rsidRDefault="000905B8"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Information – Building Community Capacity Attendee Log</w:t>
      </w:r>
    </w:p>
    <w:p w:rsidR="000905B8" w:rsidRDefault="000905B8" w:rsidP="00D17719">
      <w:pPr>
        <w:rPr>
          <w:rFonts w:ascii="Arial" w:eastAsia="Times New Roman" w:hAnsi="Arial" w:cs="Arial"/>
          <w:b/>
          <w:bCs/>
          <w:color w:val="000000"/>
          <w:szCs w:val="24"/>
          <w:lang w:eastAsia="en-GB"/>
        </w:rPr>
      </w:pPr>
    </w:p>
    <w:p w:rsidR="000905B8" w:rsidRDefault="000905B8"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Please find attached the completed attendee log for the three Building Community Capacity sessions held at the beginning of October.</w:t>
      </w:r>
    </w:p>
    <w:p w:rsidR="000905B8" w:rsidRDefault="000905B8" w:rsidP="00D17719">
      <w:pPr>
        <w:rPr>
          <w:rFonts w:ascii="Arial" w:eastAsia="Times New Roman" w:hAnsi="Arial" w:cs="Arial"/>
          <w:bCs/>
          <w:color w:val="000000"/>
          <w:sz w:val="20"/>
          <w:lang w:eastAsia="en-GB"/>
        </w:rPr>
      </w:pPr>
    </w:p>
    <w:p w:rsidR="000905B8" w:rsidRPr="000905B8" w:rsidRDefault="000905B8"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object w:dxaOrig="1536" w:dyaOrig="994">
          <v:shape id="_x0000_i1030" type="#_x0000_t75" style="width:76.5pt;height:49.5pt" o:ole="">
            <v:imagedata r:id="rId22" o:title=""/>
          </v:shape>
          <o:OLEObject Type="Embed" ProgID="Word.Document.12" ShapeID="_x0000_i1030" DrawAspect="Icon" ObjectID="_1425987719" r:id="rId23">
            <o:FieldCodes>\s</o:FieldCodes>
          </o:OLEObject>
        </w:object>
      </w:r>
      <w:r>
        <w:rPr>
          <w:rFonts w:ascii="Arial" w:eastAsia="Times New Roman" w:hAnsi="Arial" w:cs="Arial"/>
          <w:bCs/>
          <w:color w:val="000000"/>
          <w:sz w:val="20"/>
          <w:lang w:eastAsia="en-GB"/>
        </w:rPr>
        <w:object w:dxaOrig="1536" w:dyaOrig="994">
          <v:shape id="_x0000_i1031" type="#_x0000_t75" style="width:76.5pt;height:49.5pt" o:ole="">
            <v:imagedata r:id="rId24" o:title=""/>
          </v:shape>
          <o:OLEObject Type="Embed" ProgID="Word.Document.12" ShapeID="_x0000_i1031" DrawAspect="Icon" ObjectID="_1425987720" r:id="rId25">
            <o:FieldCodes>\s</o:FieldCodes>
          </o:OLEObject>
        </w:object>
      </w:r>
      <w:r>
        <w:rPr>
          <w:rFonts w:ascii="Arial" w:eastAsia="Times New Roman" w:hAnsi="Arial" w:cs="Arial"/>
          <w:bCs/>
          <w:color w:val="000000"/>
          <w:sz w:val="20"/>
          <w:lang w:eastAsia="en-GB"/>
        </w:rPr>
        <w:object w:dxaOrig="1536" w:dyaOrig="994">
          <v:shape id="_x0000_i1032" type="#_x0000_t75" style="width:76.5pt;height:49.5pt" o:ole="">
            <v:imagedata r:id="rId26" o:title=""/>
          </v:shape>
          <o:OLEObject Type="Embed" ProgID="Word.Document.12" ShapeID="_x0000_i1032" DrawAspect="Icon" ObjectID="_1425987721" r:id="rId27">
            <o:FieldCodes>\s</o:FieldCodes>
          </o:OLEObject>
        </w:object>
      </w:r>
    </w:p>
    <w:p w:rsidR="001A64A0" w:rsidRPr="001A64A0" w:rsidRDefault="001A64A0"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1A64A0" w:rsidRDefault="001A64A0" w:rsidP="00D17719">
      <w:pPr>
        <w:rPr>
          <w:rFonts w:ascii="Arial" w:eastAsia="Times New Roman" w:hAnsi="Arial" w:cs="Arial"/>
          <w:b/>
          <w:bCs/>
          <w:color w:val="000000"/>
          <w:szCs w:val="24"/>
          <w:lang w:eastAsia="en-GB"/>
        </w:rPr>
      </w:pPr>
    </w:p>
    <w:p w:rsidR="00DF59EE" w:rsidRDefault="0033285B" w:rsidP="00D17719">
      <w:pPr>
        <w:rPr>
          <w:rFonts w:ascii="Arial" w:eastAsia="Times New Roman" w:hAnsi="Arial" w:cs="Arial"/>
          <w:bCs/>
          <w:color w:val="000000"/>
          <w:sz w:val="20"/>
          <w:lang w:eastAsia="en-GB"/>
        </w:rPr>
      </w:pPr>
      <w:r>
        <w:rPr>
          <w:rFonts w:ascii="Arial" w:eastAsia="Times New Roman" w:hAnsi="Arial" w:cs="Arial"/>
          <w:b/>
          <w:bCs/>
          <w:color w:val="000000"/>
          <w:szCs w:val="24"/>
          <w:lang w:eastAsia="en-GB"/>
        </w:rPr>
        <w:t>Reminder</w:t>
      </w:r>
      <w:r w:rsidR="00DF59EE">
        <w:rPr>
          <w:rFonts w:ascii="Arial" w:eastAsia="Times New Roman" w:hAnsi="Arial" w:cs="Arial"/>
          <w:b/>
          <w:bCs/>
          <w:color w:val="000000"/>
          <w:szCs w:val="24"/>
          <w:lang w:eastAsia="en-GB"/>
        </w:rPr>
        <w:t xml:space="preserve"> – HV Prog</w:t>
      </w:r>
      <w:r w:rsidR="006F6520">
        <w:rPr>
          <w:rFonts w:ascii="Arial" w:eastAsia="Times New Roman" w:hAnsi="Arial" w:cs="Arial"/>
          <w:b/>
          <w:bCs/>
          <w:color w:val="000000"/>
          <w:szCs w:val="24"/>
          <w:lang w:eastAsia="en-GB"/>
        </w:rPr>
        <w:t>ramme Additional Investment</w:t>
      </w:r>
      <w:r w:rsidR="001A64A0">
        <w:rPr>
          <w:rFonts w:ascii="Arial" w:eastAsia="Times New Roman" w:hAnsi="Arial" w:cs="Arial"/>
          <w:b/>
          <w:bCs/>
          <w:color w:val="000000"/>
          <w:szCs w:val="24"/>
          <w:lang w:eastAsia="en-GB"/>
        </w:rPr>
        <w:t>,</w:t>
      </w:r>
      <w:r w:rsidR="006F6520">
        <w:rPr>
          <w:rFonts w:ascii="Arial" w:eastAsia="Times New Roman" w:hAnsi="Arial" w:cs="Arial"/>
          <w:b/>
          <w:bCs/>
          <w:color w:val="000000"/>
          <w:szCs w:val="24"/>
          <w:lang w:eastAsia="en-GB"/>
        </w:rPr>
        <w:t xml:space="preserve"> Q2 O</w:t>
      </w:r>
      <w:r w:rsidR="00DF59EE">
        <w:rPr>
          <w:rFonts w:ascii="Arial" w:eastAsia="Times New Roman" w:hAnsi="Arial" w:cs="Arial"/>
          <w:b/>
          <w:bCs/>
          <w:color w:val="000000"/>
          <w:szCs w:val="24"/>
          <w:lang w:eastAsia="en-GB"/>
        </w:rPr>
        <w:t>utturn Reports</w:t>
      </w:r>
    </w:p>
    <w:p w:rsidR="00DF59EE" w:rsidRDefault="00DF59EE" w:rsidP="00D17719">
      <w:pPr>
        <w:rPr>
          <w:rFonts w:ascii="Arial" w:eastAsia="Times New Roman" w:hAnsi="Arial" w:cs="Arial"/>
          <w:bCs/>
          <w:color w:val="000000"/>
          <w:sz w:val="20"/>
          <w:lang w:eastAsia="en-GB"/>
        </w:rPr>
      </w:pPr>
    </w:p>
    <w:p w:rsidR="00DF59EE" w:rsidRDefault="00DF59EE"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Please ensure your outturn reports on the additional investment to</w:t>
      </w:r>
      <w:r w:rsidR="001A64A0">
        <w:rPr>
          <w:rFonts w:ascii="Arial" w:eastAsia="Times New Roman" w:hAnsi="Arial" w:cs="Arial"/>
          <w:bCs/>
          <w:color w:val="000000"/>
          <w:sz w:val="20"/>
          <w:lang w:eastAsia="en-GB"/>
        </w:rPr>
        <w:t xml:space="preserve"> support training and education are completed and returned using the embedded template.</w:t>
      </w:r>
    </w:p>
    <w:p w:rsidR="00DF59EE" w:rsidRDefault="00DF59EE" w:rsidP="00D17719">
      <w:pPr>
        <w:rPr>
          <w:rFonts w:ascii="Arial" w:eastAsia="Times New Roman" w:hAnsi="Arial" w:cs="Arial"/>
          <w:bCs/>
          <w:color w:val="000000"/>
          <w:sz w:val="20"/>
          <w:lang w:eastAsia="en-GB"/>
        </w:rPr>
      </w:pPr>
    </w:p>
    <w:p w:rsidR="00DF59EE" w:rsidRDefault="00DF59EE"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Deadline for the submission of the Q2 reports to Glyn is Thursday </w:t>
      </w:r>
      <w:r w:rsidRPr="0056543B">
        <w:rPr>
          <w:rFonts w:ascii="Arial" w:eastAsia="Times New Roman" w:hAnsi="Arial" w:cs="Arial"/>
          <w:b/>
          <w:bCs/>
          <w:color w:val="000000"/>
          <w:sz w:val="20"/>
          <w:lang w:eastAsia="en-GB"/>
        </w:rPr>
        <w:t>8</w:t>
      </w:r>
      <w:r w:rsidRPr="0056543B">
        <w:rPr>
          <w:rFonts w:ascii="Arial" w:eastAsia="Times New Roman" w:hAnsi="Arial" w:cs="Arial"/>
          <w:b/>
          <w:bCs/>
          <w:color w:val="000000"/>
          <w:sz w:val="20"/>
          <w:vertAlign w:val="superscript"/>
          <w:lang w:eastAsia="en-GB"/>
        </w:rPr>
        <w:t>th</w:t>
      </w:r>
      <w:r w:rsidRPr="0056543B">
        <w:rPr>
          <w:rFonts w:ascii="Arial" w:eastAsia="Times New Roman" w:hAnsi="Arial" w:cs="Arial"/>
          <w:b/>
          <w:bCs/>
          <w:color w:val="000000"/>
          <w:sz w:val="20"/>
          <w:lang w:eastAsia="en-GB"/>
        </w:rPr>
        <w:t xml:space="preserve"> November 2012</w:t>
      </w:r>
      <w:r>
        <w:rPr>
          <w:rFonts w:ascii="Arial" w:eastAsia="Times New Roman" w:hAnsi="Arial" w:cs="Arial"/>
          <w:bCs/>
          <w:color w:val="000000"/>
          <w:sz w:val="20"/>
          <w:lang w:eastAsia="en-GB"/>
        </w:rPr>
        <w:t>.</w:t>
      </w:r>
      <w:r w:rsidR="0056543B">
        <w:rPr>
          <w:rFonts w:ascii="Arial" w:eastAsia="Times New Roman" w:hAnsi="Arial" w:cs="Arial"/>
          <w:bCs/>
          <w:color w:val="000000"/>
          <w:sz w:val="20"/>
          <w:lang w:eastAsia="en-GB"/>
        </w:rPr>
        <w:t xml:space="preserve"> If you are unsure what is required or need additional guidance, please ask.</w:t>
      </w:r>
    </w:p>
    <w:p w:rsidR="001A64A0" w:rsidRDefault="001A64A0" w:rsidP="00D17719">
      <w:pPr>
        <w:rPr>
          <w:rFonts w:ascii="Arial" w:eastAsia="Times New Roman" w:hAnsi="Arial" w:cs="Arial"/>
          <w:bCs/>
          <w:color w:val="000000"/>
          <w:sz w:val="20"/>
          <w:lang w:eastAsia="en-GB"/>
        </w:rPr>
      </w:pPr>
    </w:p>
    <w:p w:rsidR="001A64A0" w:rsidRPr="00DF59EE" w:rsidRDefault="001A64A0" w:rsidP="00D17719">
      <w:pPr>
        <w:rPr>
          <w:rFonts w:ascii="Arial" w:eastAsia="Times New Roman" w:hAnsi="Arial" w:cs="Arial"/>
          <w:bCs/>
          <w:color w:val="000000"/>
          <w:sz w:val="20"/>
          <w:lang w:eastAsia="en-GB"/>
        </w:rPr>
      </w:pPr>
      <w:r>
        <w:rPr>
          <w:rFonts w:ascii="Arial" w:eastAsia="Times New Roman" w:hAnsi="Arial" w:cs="Arial"/>
          <w:bCs/>
          <w:color w:val="000000"/>
          <w:sz w:val="20"/>
          <w:lang w:eastAsia="en-GB"/>
        </w:rPr>
        <w:object w:dxaOrig="1539" w:dyaOrig="996">
          <v:shape id="_x0000_i1033" type="#_x0000_t75" style="width:77.25pt;height:49.5pt" o:ole="">
            <v:imagedata r:id="rId28" o:title=""/>
          </v:shape>
          <o:OLEObject Type="Embed" ProgID="Word.Document.12" ShapeID="_x0000_i1033" DrawAspect="Icon" ObjectID="_1425987722" r:id="rId29">
            <o:FieldCodes>\s</o:FieldCodes>
          </o:OLEObject>
        </w:object>
      </w: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CA6ED3" w:rsidRDefault="00CA6ED3" w:rsidP="00D17719">
      <w:pPr>
        <w:rPr>
          <w:rFonts w:ascii="Arial" w:eastAsia="Times New Roman" w:hAnsi="Arial" w:cs="Arial"/>
          <w:b/>
          <w:bCs/>
          <w:color w:val="000000"/>
          <w:sz w:val="20"/>
          <w:lang w:eastAsia="en-GB"/>
        </w:rPr>
      </w:pPr>
    </w:p>
    <w:p w:rsidR="00CE3B38" w:rsidRDefault="00CE3B38" w:rsidP="00D17719">
      <w:pPr>
        <w:rPr>
          <w:rFonts w:ascii="Arial" w:eastAsia="Times New Roman" w:hAnsi="Arial" w:cs="Arial"/>
          <w:b/>
          <w:bCs/>
          <w:color w:val="000000"/>
          <w:sz w:val="20"/>
          <w:lang w:eastAsia="en-GB"/>
        </w:rPr>
      </w:pPr>
    </w:p>
    <w:p w:rsidR="00352E46" w:rsidRDefault="0033285B" w:rsidP="00D17719">
      <w:pPr>
        <w:rPr>
          <w:rFonts w:ascii="Arial" w:eastAsia="Times New Roman" w:hAnsi="Arial" w:cs="Arial"/>
          <w:b/>
          <w:bCs/>
          <w:color w:val="000000"/>
          <w:sz w:val="20"/>
          <w:lang w:eastAsia="en-GB"/>
        </w:rPr>
      </w:pPr>
      <w:r>
        <w:rPr>
          <w:rFonts w:ascii="Arial" w:eastAsia="Times New Roman" w:hAnsi="Arial" w:cs="Arial"/>
          <w:b/>
          <w:bCs/>
          <w:color w:val="000000"/>
          <w:szCs w:val="24"/>
          <w:lang w:eastAsia="en-GB"/>
        </w:rPr>
        <w:t>Reminder</w:t>
      </w:r>
      <w:r w:rsidR="00352E46">
        <w:rPr>
          <w:rFonts w:ascii="Arial" w:eastAsia="Times New Roman" w:hAnsi="Arial" w:cs="Arial"/>
          <w:b/>
          <w:bCs/>
          <w:color w:val="000000"/>
          <w:szCs w:val="24"/>
          <w:lang w:eastAsia="en-GB"/>
        </w:rPr>
        <w:t xml:space="preserve"> – Celebration Event 21</w:t>
      </w:r>
      <w:r w:rsidR="00352E46" w:rsidRPr="00352E46">
        <w:rPr>
          <w:rFonts w:ascii="Arial" w:eastAsia="Times New Roman" w:hAnsi="Arial" w:cs="Arial"/>
          <w:b/>
          <w:bCs/>
          <w:color w:val="000000"/>
          <w:szCs w:val="24"/>
          <w:vertAlign w:val="superscript"/>
          <w:lang w:eastAsia="en-GB"/>
        </w:rPr>
        <w:t>st</w:t>
      </w:r>
      <w:r w:rsidR="00352E46">
        <w:rPr>
          <w:rFonts w:ascii="Arial" w:eastAsia="Times New Roman" w:hAnsi="Arial" w:cs="Arial"/>
          <w:b/>
          <w:bCs/>
          <w:color w:val="000000"/>
          <w:szCs w:val="24"/>
          <w:lang w:eastAsia="en-GB"/>
        </w:rPr>
        <w:t xml:space="preserve"> November, Stansted Hilton</w:t>
      </w:r>
    </w:p>
    <w:p w:rsidR="00352E46" w:rsidRDefault="00352E46" w:rsidP="00D17719">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Anglia Ruskin University and the County Workforce Groups in Essex and Cambridgeshire and Peterborough are inviting you to attend a special event to celebrate the Health Visiting Programme which is delivered across Essex, Cambridgeshire and Peterborough. </w:t>
      </w:r>
    </w:p>
    <w:p w:rsidR="00352E46" w:rsidRPr="00352E46" w:rsidRDefault="00352E46" w:rsidP="00352E46">
      <w:pPr>
        <w:rPr>
          <w:rFonts w:ascii="Arial" w:eastAsia="Times New Roman" w:hAnsi="Arial" w:cs="Arial"/>
          <w:bCs/>
          <w:color w:val="000000"/>
          <w:sz w:val="20"/>
          <w:lang w:eastAsia="en-GB"/>
        </w:rPr>
      </w:pPr>
    </w:p>
    <w:p w:rsidR="00352E46" w:rsidRPr="00352E46" w:rsidRDefault="00352E46" w:rsidP="00352E46">
      <w:pPr>
        <w:rPr>
          <w:rFonts w:ascii="Arial" w:eastAsia="Times New Roman" w:hAnsi="Arial" w:cs="Arial"/>
          <w:bCs/>
          <w:color w:val="000000"/>
          <w:sz w:val="20"/>
          <w:lang w:eastAsia="en-GB"/>
        </w:rPr>
      </w:pPr>
      <w:r w:rsidRPr="00352E46">
        <w:rPr>
          <w:rFonts w:ascii="Arial" w:eastAsia="Times New Roman" w:hAnsi="Arial" w:cs="Arial"/>
          <w:bCs/>
          <w:color w:val="000000"/>
          <w:sz w:val="20"/>
          <w:lang w:eastAsia="en-GB"/>
        </w:rPr>
        <w:t xml:space="preserve">This is a celebration and opportunity for recently qualified health visitors to promote some of their high quality achievements during the programme, and share with you some of the innovative practice developments that have been made by them.  </w:t>
      </w:r>
      <w:r>
        <w:rPr>
          <w:rFonts w:ascii="Arial" w:eastAsia="Times New Roman" w:hAnsi="Arial" w:cs="Arial"/>
          <w:bCs/>
          <w:color w:val="000000"/>
          <w:sz w:val="20"/>
          <w:lang w:eastAsia="en-GB"/>
        </w:rPr>
        <w:t>I</w:t>
      </w:r>
      <w:r w:rsidRPr="00352E46">
        <w:rPr>
          <w:rFonts w:ascii="Arial" w:eastAsia="Times New Roman" w:hAnsi="Arial" w:cs="Arial"/>
          <w:bCs/>
          <w:color w:val="000000"/>
          <w:sz w:val="20"/>
          <w:lang w:eastAsia="en-GB"/>
        </w:rPr>
        <w:t xml:space="preserve">t is also to acknowledge the recent changes to both senior staff at Anglia Ruskin University and also changes in the programme delivery.  </w:t>
      </w:r>
    </w:p>
    <w:p w:rsidR="00352E46" w:rsidRPr="00352E46" w:rsidRDefault="00352E46" w:rsidP="00352E46">
      <w:pPr>
        <w:rPr>
          <w:rFonts w:ascii="Arial" w:eastAsia="Times New Roman" w:hAnsi="Arial" w:cs="Arial"/>
          <w:bCs/>
          <w:color w:val="000000"/>
          <w:sz w:val="20"/>
          <w:lang w:eastAsia="en-GB"/>
        </w:rPr>
      </w:pPr>
    </w:p>
    <w:p w:rsidR="00352E46" w:rsidRDefault="00352E46" w:rsidP="00352E46">
      <w:pPr>
        <w:rPr>
          <w:rFonts w:ascii="Arial" w:eastAsia="Times New Roman" w:hAnsi="Arial" w:cs="Arial"/>
          <w:bCs/>
          <w:color w:val="000000"/>
          <w:sz w:val="20"/>
          <w:lang w:eastAsia="en-GB"/>
        </w:rPr>
      </w:pPr>
      <w:r>
        <w:rPr>
          <w:rFonts w:ascii="Arial" w:eastAsia="Times New Roman" w:hAnsi="Arial" w:cs="Arial"/>
          <w:bCs/>
          <w:color w:val="000000"/>
          <w:sz w:val="20"/>
          <w:lang w:eastAsia="en-GB"/>
        </w:rPr>
        <w:t>K</w:t>
      </w:r>
      <w:r w:rsidRPr="00352E46">
        <w:rPr>
          <w:rFonts w:ascii="Arial" w:eastAsia="Times New Roman" w:hAnsi="Arial" w:cs="Arial"/>
          <w:bCs/>
          <w:color w:val="000000"/>
          <w:sz w:val="20"/>
          <w:lang w:eastAsia="en-GB"/>
        </w:rPr>
        <w:t xml:space="preserve">ey speakers </w:t>
      </w:r>
      <w:r>
        <w:rPr>
          <w:rFonts w:ascii="Arial" w:eastAsia="Times New Roman" w:hAnsi="Arial" w:cs="Arial"/>
          <w:bCs/>
          <w:color w:val="000000"/>
          <w:sz w:val="20"/>
          <w:lang w:eastAsia="en-GB"/>
        </w:rPr>
        <w:t xml:space="preserve">include </w:t>
      </w:r>
      <w:r w:rsidRPr="00352E46">
        <w:rPr>
          <w:rFonts w:ascii="Arial" w:eastAsia="Times New Roman" w:hAnsi="Arial" w:cs="Arial"/>
          <w:bCs/>
          <w:color w:val="000000"/>
          <w:sz w:val="20"/>
          <w:lang w:eastAsia="en-GB"/>
        </w:rPr>
        <w:t>Kathy Branson, Head of Education and Development at the E</w:t>
      </w:r>
      <w:r>
        <w:rPr>
          <w:rFonts w:ascii="Arial" w:eastAsia="Times New Roman" w:hAnsi="Arial" w:cs="Arial"/>
          <w:bCs/>
          <w:color w:val="000000"/>
          <w:sz w:val="20"/>
          <w:lang w:eastAsia="en-GB"/>
        </w:rPr>
        <w:t>o</w:t>
      </w:r>
      <w:r w:rsidRPr="00352E46">
        <w:rPr>
          <w:rFonts w:ascii="Arial" w:eastAsia="Times New Roman" w:hAnsi="Arial" w:cs="Arial"/>
          <w:bCs/>
          <w:color w:val="000000"/>
          <w:sz w:val="20"/>
          <w:lang w:eastAsia="en-GB"/>
        </w:rPr>
        <w:t xml:space="preserve">E Deanery and Health Visiting &amp; Midwifery Workforce Programme Lead for NHS Midlands &amp; East </w:t>
      </w:r>
      <w:r>
        <w:rPr>
          <w:rFonts w:ascii="Arial" w:eastAsia="Times New Roman" w:hAnsi="Arial" w:cs="Arial"/>
          <w:bCs/>
          <w:color w:val="000000"/>
          <w:sz w:val="20"/>
          <w:lang w:eastAsia="en-GB"/>
        </w:rPr>
        <w:t>and</w:t>
      </w:r>
      <w:r w:rsidRPr="00352E46">
        <w:rPr>
          <w:rFonts w:ascii="Arial" w:eastAsia="Times New Roman" w:hAnsi="Arial" w:cs="Arial"/>
          <w:bCs/>
          <w:color w:val="000000"/>
          <w:sz w:val="20"/>
          <w:lang w:eastAsia="en-GB"/>
        </w:rPr>
        <w:t xml:space="preserve"> Professor Sarah Redsell who joins Anglia Ruskin University</w:t>
      </w:r>
      <w:r w:rsidR="00C41679">
        <w:rPr>
          <w:rFonts w:ascii="Arial" w:eastAsia="Times New Roman" w:hAnsi="Arial" w:cs="Arial"/>
          <w:bCs/>
          <w:color w:val="000000"/>
          <w:sz w:val="20"/>
          <w:lang w:eastAsia="en-GB"/>
        </w:rPr>
        <w:t xml:space="preserve"> as Professor of Public Health.</w:t>
      </w:r>
    </w:p>
    <w:p w:rsidR="00C41679" w:rsidRDefault="00C41679" w:rsidP="00352E46">
      <w:pPr>
        <w:rPr>
          <w:rFonts w:ascii="Arial" w:eastAsia="Times New Roman" w:hAnsi="Arial" w:cs="Arial"/>
          <w:bCs/>
          <w:color w:val="000000"/>
          <w:sz w:val="20"/>
          <w:lang w:eastAsia="en-GB"/>
        </w:rPr>
      </w:pPr>
    </w:p>
    <w:p w:rsidR="00C41679" w:rsidRPr="00C41679" w:rsidRDefault="00DF55B2" w:rsidP="00C41679">
      <w:pPr>
        <w:rPr>
          <w:rFonts w:ascii="Arial" w:eastAsia="Calibri" w:hAnsi="Arial" w:cs="Arial"/>
          <w:sz w:val="20"/>
        </w:rPr>
      </w:pPr>
      <w:r>
        <w:rPr>
          <w:rFonts w:ascii="Arial" w:eastAsia="Times New Roman" w:hAnsi="Arial" w:cs="Arial"/>
          <w:bCs/>
          <w:color w:val="000000"/>
          <w:sz w:val="20"/>
          <w:lang w:eastAsia="en-GB"/>
        </w:rPr>
        <w:t>If you would like to book a place or would like any further information</w:t>
      </w:r>
      <w:r w:rsidR="00C41679">
        <w:rPr>
          <w:rFonts w:ascii="Arial" w:eastAsia="Times New Roman" w:hAnsi="Arial" w:cs="Arial"/>
          <w:bCs/>
          <w:color w:val="000000"/>
          <w:sz w:val="20"/>
          <w:lang w:eastAsia="en-GB"/>
        </w:rPr>
        <w:t xml:space="preserve">, please contact </w:t>
      </w:r>
      <w:hyperlink r:id="rId30" w:history="1">
        <w:r w:rsidR="00C41679" w:rsidRPr="008A782D">
          <w:rPr>
            <w:rStyle w:val="Hyperlink"/>
            <w:rFonts w:ascii="Arial" w:eastAsia="Calibri" w:hAnsi="Arial" w:cs="Arial"/>
            <w:sz w:val="20"/>
          </w:rPr>
          <w:t>louise.kitley@eoe.nhs.uk</w:t>
        </w:r>
      </w:hyperlink>
      <w:r w:rsidR="00C41679">
        <w:rPr>
          <w:rFonts w:ascii="Arial" w:eastAsia="Calibri" w:hAnsi="Arial" w:cs="Arial"/>
          <w:sz w:val="20"/>
        </w:rPr>
        <w:t xml:space="preserve">. </w:t>
      </w:r>
    </w:p>
    <w:p w:rsidR="00C41679" w:rsidRPr="00352E46" w:rsidRDefault="00C41679" w:rsidP="00352E46">
      <w:pPr>
        <w:rPr>
          <w:rFonts w:ascii="Arial" w:eastAsia="Times New Roman" w:hAnsi="Arial" w:cs="Arial"/>
          <w:bCs/>
          <w:color w:val="000000"/>
          <w:sz w:val="20"/>
          <w:lang w:eastAsia="en-GB"/>
        </w:rPr>
      </w:pPr>
    </w:p>
    <w:p w:rsidR="00CA6ED3" w:rsidRDefault="00CA6ED3"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C73EAA" w:rsidRPr="00C73EAA" w:rsidRDefault="00C73EAA" w:rsidP="00D17719">
      <w:pPr>
        <w:rPr>
          <w:rFonts w:ascii="Arial" w:eastAsia="Times New Roman" w:hAnsi="Arial" w:cs="Arial"/>
          <w:b/>
          <w:bCs/>
          <w:color w:val="000000"/>
          <w:sz w:val="20"/>
          <w:lang w:eastAsia="en-GB"/>
        </w:rPr>
      </w:pPr>
    </w:p>
    <w:p w:rsidR="00E33C04" w:rsidRDefault="00E33C04" w:rsidP="00D17719">
      <w:pPr>
        <w:rPr>
          <w:rFonts w:ascii="Arial" w:eastAsia="Times New Roman" w:hAnsi="Arial" w:cs="Arial"/>
          <w:b/>
          <w:bCs/>
          <w:color w:val="000000"/>
          <w:szCs w:val="24"/>
          <w:lang w:eastAsia="en-GB"/>
        </w:rPr>
      </w:pPr>
    </w:p>
    <w:p w:rsidR="00D17719" w:rsidRPr="00305CCC" w:rsidRDefault="00305CCC" w:rsidP="00D17719">
      <w:pPr>
        <w:rPr>
          <w:rFonts w:ascii="Arial" w:eastAsia="Times New Roman" w:hAnsi="Arial" w:cs="Arial"/>
          <w:b/>
          <w:bCs/>
          <w:color w:val="FF0000"/>
          <w:szCs w:val="24"/>
          <w:lang w:eastAsia="en-GB"/>
        </w:rPr>
      </w:pPr>
      <w:r w:rsidRPr="00305CCC">
        <w:rPr>
          <w:rFonts w:ascii="Arial" w:eastAsia="Times New Roman" w:hAnsi="Arial" w:cs="Arial"/>
          <w:b/>
          <w:bCs/>
          <w:color w:val="FF0000"/>
          <w:szCs w:val="24"/>
          <w:lang w:eastAsia="en-GB"/>
        </w:rPr>
        <w:t xml:space="preserve">Last </w:t>
      </w:r>
      <w:r w:rsidR="00B214A4" w:rsidRPr="00305CCC">
        <w:rPr>
          <w:rFonts w:ascii="Arial" w:eastAsia="Times New Roman" w:hAnsi="Arial" w:cs="Arial"/>
          <w:b/>
          <w:bCs/>
          <w:color w:val="FF0000"/>
          <w:szCs w:val="24"/>
          <w:lang w:eastAsia="en-GB"/>
        </w:rPr>
        <w:t xml:space="preserve">Reminder - </w:t>
      </w:r>
      <w:r w:rsidR="00247229" w:rsidRPr="00305CCC">
        <w:rPr>
          <w:rFonts w:ascii="Arial" w:eastAsia="Times New Roman" w:hAnsi="Arial" w:cs="Arial"/>
          <w:b/>
          <w:bCs/>
          <w:color w:val="FF0000"/>
          <w:szCs w:val="24"/>
          <w:lang w:eastAsia="en-GB"/>
        </w:rPr>
        <w:t>Health Visitor Cluster Conference – 14</w:t>
      </w:r>
      <w:r w:rsidR="00247229" w:rsidRPr="00305CCC">
        <w:rPr>
          <w:rFonts w:ascii="Arial" w:eastAsia="Times New Roman" w:hAnsi="Arial" w:cs="Arial"/>
          <w:b/>
          <w:bCs/>
          <w:color w:val="FF0000"/>
          <w:szCs w:val="24"/>
          <w:vertAlign w:val="superscript"/>
          <w:lang w:eastAsia="en-GB"/>
        </w:rPr>
        <w:t>th</w:t>
      </w:r>
      <w:r w:rsidR="00247229" w:rsidRPr="00305CCC">
        <w:rPr>
          <w:rFonts w:ascii="Arial" w:eastAsia="Times New Roman" w:hAnsi="Arial" w:cs="Arial"/>
          <w:b/>
          <w:bCs/>
          <w:color w:val="FF0000"/>
          <w:szCs w:val="24"/>
          <w:lang w:eastAsia="en-GB"/>
        </w:rPr>
        <w:t xml:space="preserve"> November – Leicester</w:t>
      </w:r>
    </w:p>
    <w:p w:rsidR="00247229" w:rsidRDefault="00247229" w:rsidP="00D17719">
      <w:pPr>
        <w:rPr>
          <w:rFonts w:ascii="Arial" w:eastAsia="Times New Roman" w:hAnsi="Arial" w:cs="Arial"/>
          <w:b/>
          <w:bCs/>
          <w:sz w:val="20"/>
          <w:lang w:eastAsia="en-GB"/>
        </w:rPr>
      </w:pPr>
    </w:p>
    <w:p w:rsidR="00DE5F19" w:rsidRPr="00A51043" w:rsidRDefault="00247229" w:rsidP="00D17719">
      <w:pPr>
        <w:rPr>
          <w:rFonts w:ascii="Arial" w:eastAsia="Times New Roman" w:hAnsi="Arial" w:cs="Arial"/>
          <w:b/>
          <w:bCs/>
          <w:sz w:val="20"/>
          <w:lang w:eastAsia="en-GB"/>
        </w:rPr>
      </w:pPr>
      <w:r w:rsidRPr="00F90872">
        <w:rPr>
          <w:rFonts w:ascii="Arial" w:eastAsia="Times New Roman" w:hAnsi="Arial" w:cs="Arial"/>
          <w:bCs/>
          <w:sz w:val="20"/>
          <w:lang w:eastAsia="en-GB"/>
        </w:rPr>
        <w:t xml:space="preserve">Thank you for those who have already sent in nominations for the conference, we need names soon as possible so we can send out the invitations. Please find attached a spread sheet for you to complete and sent back to us with your nominations and reserves. Please </w:t>
      </w:r>
      <w:r w:rsidRPr="00F90872">
        <w:rPr>
          <w:rFonts w:ascii="Arial" w:eastAsia="Times New Roman" w:hAnsi="Arial" w:cs="Arial"/>
          <w:bCs/>
          <w:sz w:val="20"/>
          <w:lang w:eastAsia="en-GB"/>
        </w:rPr>
        <w:lastRenderedPageBreak/>
        <w:t xml:space="preserve">remember to consider commissioner, managers and partner agencies. </w:t>
      </w:r>
      <w:r w:rsidRPr="00A51043">
        <w:rPr>
          <w:rFonts w:ascii="Arial" w:eastAsia="Times New Roman" w:hAnsi="Arial" w:cs="Arial"/>
          <w:b/>
          <w:bCs/>
          <w:sz w:val="20"/>
          <w:lang w:eastAsia="en-GB"/>
        </w:rPr>
        <w:t xml:space="preserve">Please reply to </w:t>
      </w:r>
      <w:hyperlink r:id="rId31" w:history="1">
        <w:r w:rsidR="00A51043" w:rsidRPr="00054D65">
          <w:rPr>
            <w:rStyle w:val="Hyperlink"/>
            <w:rFonts w:ascii="Arial" w:eastAsia="Times New Roman" w:hAnsi="Arial" w:cs="Arial"/>
            <w:b/>
            <w:bCs/>
            <w:sz w:val="20"/>
            <w:lang w:eastAsia="en-GB"/>
          </w:rPr>
          <w:t>glyn.pritchard@eoe.nhs.uk</w:t>
        </w:r>
      </w:hyperlink>
      <w:r w:rsidR="00A51043">
        <w:rPr>
          <w:rFonts w:ascii="Arial" w:eastAsia="Times New Roman" w:hAnsi="Arial" w:cs="Arial"/>
          <w:b/>
          <w:bCs/>
          <w:sz w:val="20"/>
          <w:lang w:eastAsia="en-GB"/>
        </w:rPr>
        <w:t xml:space="preserve"> </w:t>
      </w:r>
      <w:r w:rsidR="00305CCC">
        <w:rPr>
          <w:rFonts w:ascii="Arial" w:eastAsia="Times New Roman" w:hAnsi="Arial" w:cs="Arial"/>
          <w:b/>
          <w:bCs/>
          <w:sz w:val="20"/>
          <w:lang w:eastAsia="en-GB"/>
        </w:rPr>
        <w:t>immediately</w:t>
      </w:r>
      <w:r w:rsidR="00A51043">
        <w:rPr>
          <w:rFonts w:ascii="Arial" w:eastAsia="Times New Roman" w:hAnsi="Arial" w:cs="Arial"/>
          <w:b/>
          <w:bCs/>
          <w:sz w:val="20"/>
          <w:lang w:eastAsia="en-GB"/>
        </w:rPr>
        <w:t>.</w:t>
      </w:r>
      <w:r w:rsidRPr="00A51043">
        <w:rPr>
          <w:rFonts w:ascii="Arial" w:eastAsia="Times New Roman" w:hAnsi="Arial" w:cs="Arial"/>
          <w:b/>
          <w:bCs/>
          <w:sz w:val="20"/>
          <w:lang w:eastAsia="en-GB"/>
        </w:rPr>
        <w:t xml:space="preserve"> </w:t>
      </w:r>
    </w:p>
    <w:p w:rsidR="00247229" w:rsidRDefault="00247229" w:rsidP="00D17719">
      <w:pPr>
        <w:rPr>
          <w:rFonts w:ascii="Arial" w:eastAsia="Times New Roman" w:hAnsi="Arial" w:cs="Arial"/>
          <w:b/>
          <w:bCs/>
          <w:sz w:val="20"/>
          <w:lang w:eastAsia="en-GB"/>
        </w:rPr>
      </w:pPr>
    </w:p>
    <w:p w:rsidR="00247229" w:rsidRDefault="00247229" w:rsidP="00D17719">
      <w:pPr>
        <w:rPr>
          <w:rFonts w:ascii="Arial" w:eastAsia="Times New Roman" w:hAnsi="Arial" w:cs="Arial"/>
          <w:b/>
          <w:bCs/>
          <w:sz w:val="20"/>
          <w:lang w:eastAsia="en-GB"/>
        </w:rPr>
      </w:pPr>
      <w:r w:rsidRPr="00D01841">
        <w:rPr>
          <w:rFonts w:ascii="Arial" w:eastAsia="Times New Roman" w:hAnsi="Arial" w:cs="Arial"/>
          <w:b/>
          <w:bCs/>
          <w:sz w:val="20"/>
          <w:lang w:eastAsia="en-GB"/>
        </w:rPr>
        <w:object w:dxaOrig="1536" w:dyaOrig="994">
          <v:shape id="_x0000_i1034" type="#_x0000_t75" style="width:76.5pt;height:49.5pt" o:ole="">
            <v:imagedata r:id="rId32" o:title=""/>
          </v:shape>
          <o:OLEObject Type="Embed" ProgID="Excel.Sheet.12" ShapeID="_x0000_i1034" DrawAspect="Icon" ObjectID="_1425987723" r:id="rId33"/>
        </w:object>
      </w:r>
    </w:p>
    <w:p w:rsidR="00DE5F19" w:rsidRPr="00692301" w:rsidRDefault="00DE5F19" w:rsidP="00D17719">
      <w:pPr>
        <w:rPr>
          <w:rFonts w:ascii="Arial" w:eastAsia="Times New Roman" w:hAnsi="Arial" w:cs="Arial"/>
          <w:b/>
          <w:bCs/>
          <w:sz w:val="20"/>
          <w:lang w:eastAsia="en-GB"/>
        </w:rPr>
      </w:pPr>
    </w:p>
    <w:p w:rsidR="00D17719" w:rsidRDefault="00D17719" w:rsidP="00D17719">
      <w:pPr>
        <w:rPr>
          <w:rFonts w:ascii="Arial" w:eastAsia="Times New Roman" w:hAnsi="Arial" w:cs="Arial"/>
          <w:b/>
          <w:sz w:val="20"/>
          <w:lang w:eastAsia="en-GB"/>
        </w:rPr>
      </w:pPr>
      <w:r w:rsidRPr="00FA2618">
        <w:rPr>
          <w:rFonts w:ascii="Arial" w:eastAsia="Times New Roman" w:hAnsi="Arial" w:cs="Arial"/>
          <w:b/>
          <w:sz w:val="20"/>
          <w:lang w:eastAsia="en-GB"/>
        </w:rPr>
        <w:t>……………………………………………………………………………………………………….....</w:t>
      </w:r>
      <w:r>
        <w:rPr>
          <w:rFonts w:ascii="Arial" w:eastAsia="Times New Roman" w:hAnsi="Arial" w:cs="Arial"/>
          <w:b/>
          <w:sz w:val="20"/>
          <w:lang w:eastAsia="en-GB"/>
        </w:rPr>
        <w:t>..........</w:t>
      </w:r>
    </w:p>
    <w:p w:rsidR="00A51043" w:rsidRDefault="00A51043" w:rsidP="00DE5F19">
      <w:pPr>
        <w:rPr>
          <w:rFonts w:ascii="Arial" w:hAnsi="Arial" w:cs="Arial"/>
          <w:b/>
          <w:bCs/>
          <w:szCs w:val="24"/>
        </w:rPr>
      </w:pPr>
    </w:p>
    <w:p w:rsidR="00DE5F19" w:rsidRPr="00DE5F19" w:rsidRDefault="00B214A4" w:rsidP="00DE5F19">
      <w:pPr>
        <w:rPr>
          <w:rFonts w:ascii="Arial" w:hAnsi="Arial" w:cs="Arial"/>
          <w:b/>
          <w:bCs/>
          <w:szCs w:val="24"/>
        </w:rPr>
      </w:pPr>
      <w:r>
        <w:rPr>
          <w:rFonts w:ascii="Arial" w:hAnsi="Arial" w:cs="Arial"/>
          <w:b/>
          <w:bCs/>
          <w:szCs w:val="24"/>
        </w:rPr>
        <w:t xml:space="preserve">Reminder - </w:t>
      </w:r>
      <w:r w:rsidR="00DE5F19" w:rsidRPr="00DE5F19">
        <w:rPr>
          <w:rFonts w:ascii="Arial" w:hAnsi="Arial" w:cs="Arial"/>
          <w:b/>
          <w:bCs/>
          <w:szCs w:val="24"/>
        </w:rPr>
        <w:t>Case Studies</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Pr>
          <w:rFonts w:ascii="Arial" w:hAnsi="Arial" w:cs="Arial"/>
          <w:sz w:val="20"/>
        </w:rPr>
        <w:t>The E</w:t>
      </w:r>
      <w:r w:rsidRPr="00DE5F19">
        <w:rPr>
          <w:rFonts w:ascii="Arial" w:hAnsi="Arial" w:cs="Arial"/>
          <w:sz w:val="20"/>
        </w:rPr>
        <w:t xml:space="preserve">ast of England is required to produce at least 10 case studies which </w:t>
      </w:r>
      <w:r>
        <w:rPr>
          <w:rFonts w:ascii="Arial" w:hAnsi="Arial" w:cs="Arial"/>
          <w:sz w:val="20"/>
        </w:rPr>
        <w:t>tell the story of an innovation</w:t>
      </w:r>
      <w:r w:rsidRPr="00DE5F19">
        <w:rPr>
          <w:rFonts w:ascii="Arial" w:hAnsi="Arial" w:cs="Arial"/>
          <w:sz w:val="20"/>
        </w:rPr>
        <w:t>, a change or a project related to the delivery of the service vision and family offer.</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sidRPr="00DE5F19">
        <w:rPr>
          <w:rFonts w:ascii="Arial" w:hAnsi="Arial" w:cs="Arial"/>
          <w:sz w:val="20"/>
        </w:rPr>
        <w:t>A discussion at the operations leads meeting on 17</w:t>
      </w:r>
      <w:r w:rsidRPr="00DE5F19">
        <w:rPr>
          <w:rFonts w:ascii="Arial" w:hAnsi="Arial" w:cs="Arial"/>
          <w:sz w:val="20"/>
          <w:vertAlign w:val="superscript"/>
        </w:rPr>
        <w:t>th</w:t>
      </w:r>
      <w:r w:rsidRPr="00DE5F19">
        <w:rPr>
          <w:rFonts w:ascii="Arial" w:hAnsi="Arial" w:cs="Arial"/>
          <w:sz w:val="20"/>
        </w:rPr>
        <w:t xml:space="preserve"> October suggests the following split. This takes into account that EIS organisations are required to produce 2 studies each as part of that programme.</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sidRPr="00DE5F19">
        <w:rPr>
          <w:rFonts w:ascii="Arial" w:hAnsi="Arial" w:cs="Arial"/>
          <w:sz w:val="20"/>
        </w:rPr>
        <w:t>Essex Provi</w:t>
      </w:r>
      <w:r>
        <w:rPr>
          <w:rFonts w:ascii="Arial" w:hAnsi="Arial" w:cs="Arial"/>
          <w:sz w:val="20"/>
        </w:rPr>
        <w:t>der Orgs                 </w:t>
      </w:r>
      <w:r>
        <w:rPr>
          <w:rFonts w:ascii="Arial" w:hAnsi="Arial" w:cs="Arial"/>
          <w:sz w:val="20"/>
        </w:rPr>
        <w:tab/>
      </w:r>
      <w:r w:rsidRPr="00DE5F19">
        <w:rPr>
          <w:rFonts w:ascii="Arial" w:hAnsi="Arial" w:cs="Arial"/>
          <w:sz w:val="20"/>
        </w:rPr>
        <w:t>3 studies</w:t>
      </w:r>
    </w:p>
    <w:p w:rsidR="00DE5F19" w:rsidRPr="00DE5F19" w:rsidRDefault="00DE5F19" w:rsidP="00DE5F19">
      <w:pPr>
        <w:rPr>
          <w:rFonts w:ascii="Arial" w:hAnsi="Arial" w:cs="Arial"/>
          <w:sz w:val="20"/>
        </w:rPr>
      </w:pPr>
      <w:r w:rsidRPr="00DE5F19">
        <w:rPr>
          <w:rFonts w:ascii="Arial" w:hAnsi="Arial" w:cs="Arial"/>
          <w:sz w:val="20"/>
        </w:rPr>
        <w:t>CCS (Luton)        </w:t>
      </w:r>
      <w:r>
        <w:rPr>
          <w:rFonts w:ascii="Arial" w:hAnsi="Arial" w:cs="Arial"/>
          <w:sz w:val="20"/>
        </w:rPr>
        <w:t>                      </w:t>
      </w:r>
      <w:r>
        <w:rPr>
          <w:rFonts w:ascii="Arial" w:hAnsi="Arial" w:cs="Arial"/>
          <w:sz w:val="20"/>
        </w:rPr>
        <w:tab/>
      </w:r>
      <w:r w:rsidRPr="00DE5F19">
        <w:rPr>
          <w:rFonts w:ascii="Arial" w:hAnsi="Arial" w:cs="Arial"/>
          <w:sz w:val="20"/>
        </w:rPr>
        <w:t>1 study</w:t>
      </w:r>
    </w:p>
    <w:p w:rsidR="00DE5F19" w:rsidRPr="00DE5F19" w:rsidRDefault="00DE5F19" w:rsidP="00DE5F19">
      <w:pPr>
        <w:rPr>
          <w:rFonts w:ascii="Arial" w:hAnsi="Arial" w:cs="Arial"/>
          <w:sz w:val="20"/>
        </w:rPr>
      </w:pPr>
      <w:r w:rsidRPr="00DE5F19">
        <w:rPr>
          <w:rFonts w:ascii="Arial" w:hAnsi="Arial" w:cs="Arial"/>
          <w:sz w:val="20"/>
        </w:rPr>
        <w:t>Sept (Beds)                 </w:t>
      </w:r>
      <w:r>
        <w:rPr>
          <w:rFonts w:ascii="Arial" w:hAnsi="Arial" w:cs="Arial"/>
          <w:sz w:val="20"/>
        </w:rPr>
        <w:t>          </w:t>
      </w:r>
      <w:r>
        <w:rPr>
          <w:rFonts w:ascii="Arial" w:hAnsi="Arial" w:cs="Arial"/>
          <w:sz w:val="20"/>
        </w:rPr>
        <w:tab/>
      </w:r>
      <w:r w:rsidRPr="00DE5F19">
        <w:rPr>
          <w:rFonts w:ascii="Arial" w:hAnsi="Arial" w:cs="Arial"/>
          <w:sz w:val="20"/>
        </w:rPr>
        <w:t>1 study</w:t>
      </w:r>
    </w:p>
    <w:p w:rsidR="00DE5F19" w:rsidRPr="00DE5F19" w:rsidRDefault="00DE5F19" w:rsidP="00DE5F19">
      <w:pPr>
        <w:rPr>
          <w:rFonts w:ascii="Arial" w:hAnsi="Arial" w:cs="Arial"/>
          <w:sz w:val="20"/>
        </w:rPr>
      </w:pPr>
      <w:r w:rsidRPr="00DE5F19">
        <w:rPr>
          <w:rFonts w:ascii="Arial" w:hAnsi="Arial" w:cs="Arial"/>
          <w:sz w:val="20"/>
        </w:rPr>
        <w:t>CCS                        </w:t>
      </w:r>
      <w:r>
        <w:rPr>
          <w:rFonts w:ascii="Arial" w:hAnsi="Arial" w:cs="Arial"/>
          <w:sz w:val="20"/>
        </w:rPr>
        <w:t>                  </w:t>
      </w:r>
      <w:r>
        <w:rPr>
          <w:rFonts w:ascii="Arial" w:hAnsi="Arial" w:cs="Arial"/>
          <w:sz w:val="20"/>
        </w:rPr>
        <w:tab/>
      </w:r>
      <w:r w:rsidRPr="00DE5F19">
        <w:rPr>
          <w:rFonts w:ascii="Arial" w:hAnsi="Arial" w:cs="Arial"/>
          <w:sz w:val="20"/>
        </w:rPr>
        <w:t>2 studies</w:t>
      </w:r>
    </w:p>
    <w:p w:rsidR="00DE5F19" w:rsidRPr="00DE5F19" w:rsidRDefault="00DE5F19" w:rsidP="00DE5F19">
      <w:pPr>
        <w:rPr>
          <w:rFonts w:ascii="Arial" w:hAnsi="Arial" w:cs="Arial"/>
          <w:sz w:val="20"/>
        </w:rPr>
      </w:pPr>
      <w:r>
        <w:rPr>
          <w:rFonts w:ascii="Arial" w:hAnsi="Arial" w:cs="Arial"/>
          <w:sz w:val="20"/>
        </w:rPr>
        <w:t>Building Community Capacity</w:t>
      </w:r>
      <w:r>
        <w:rPr>
          <w:rFonts w:ascii="Arial" w:hAnsi="Arial" w:cs="Arial"/>
          <w:sz w:val="20"/>
        </w:rPr>
        <w:tab/>
      </w:r>
      <w:r w:rsidRPr="00DE5F19">
        <w:rPr>
          <w:rFonts w:ascii="Arial" w:hAnsi="Arial" w:cs="Arial"/>
          <w:sz w:val="20"/>
        </w:rPr>
        <w:t>1 study</w:t>
      </w:r>
    </w:p>
    <w:p w:rsidR="00DE5F19" w:rsidRPr="00DE5F19" w:rsidRDefault="00DE5F19" w:rsidP="00DE5F19">
      <w:pPr>
        <w:rPr>
          <w:rFonts w:ascii="Arial" w:hAnsi="Arial" w:cs="Arial"/>
          <w:sz w:val="20"/>
        </w:rPr>
      </w:pPr>
      <w:r w:rsidRPr="00DE5F19">
        <w:rPr>
          <w:rFonts w:ascii="Arial" w:hAnsi="Arial" w:cs="Arial"/>
          <w:sz w:val="20"/>
        </w:rPr>
        <w:t>Suffolk                  </w:t>
      </w:r>
      <w:r>
        <w:rPr>
          <w:rFonts w:ascii="Arial" w:hAnsi="Arial" w:cs="Arial"/>
          <w:sz w:val="20"/>
        </w:rPr>
        <w:t>                    </w:t>
      </w:r>
      <w:r>
        <w:rPr>
          <w:rFonts w:ascii="Arial" w:hAnsi="Arial" w:cs="Arial"/>
          <w:sz w:val="20"/>
        </w:rPr>
        <w:tab/>
      </w:r>
      <w:r w:rsidRPr="00DE5F19">
        <w:rPr>
          <w:rFonts w:ascii="Arial" w:hAnsi="Arial" w:cs="Arial"/>
          <w:sz w:val="20"/>
        </w:rPr>
        <w:t>2 studies</w:t>
      </w:r>
    </w:p>
    <w:p w:rsidR="00DE5F19" w:rsidRPr="00DE5F19" w:rsidRDefault="00DE5F19" w:rsidP="00DE5F19">
      <w:pPr>
        <w:rPr>
          <w:rFonts w:ascii="Arial" w:hAnsi="Arial" w:cs="Arial"/>
          <w:sz w:val="20"/>
        </w:rPr>
      </w:pPr>
    </w:p>
    <w:p w:rsidR="00DE5F19" w:rsidRPr="00DE5F19" w:rsidRDefault="00DE5F19" w:rsidP="00DE5F19">
      <w:pPr>
        <w:rPr>
          <w:rFonts w:ascii="Arial" w:hAnsi="Arial" w:cs="Arial"/>
          <w:sz w:val="20"/>
        </w:rPr>
      </w:pPr>
      <w:r w:rsidRPr="00DE5F19">
        <w:rPr>
          <w:rFonts w:ascii="Arial" w:hAnsi="Arial" w:cs="Arial"/>
          <w:sz w:val="20"/>
        </w:rPr>
        <w:t xml:space="preserve">Guidance is attached. Support will be given to refine the study and the finished studies will be published in a document. </w:t>
      </w:r>
      <w:r w:rsidRPr="00A51043">
        <w:rPr>
          <w:rFonts w:ascii="Arial" w:hAnsi="Arial" w:cs="Arial"/>
          <w:b/>
          <w:sz w:val="20"/>
        </w:rPr>
        <w:t>Please complete 1</w:t>
      </w:r>
      <w:r w:rsidRPr="00A51043">
        <w:rPr>
          <w:rFonts w:ascii="Arial" w:hAnsi="Arial" w:cs="Arial"/>
          <w:b/>
          <w:sz w:val="20"/>
          <w:vertAlign w:val="superscript"/>
        </w:rPr>
        <w:t>st</w:t>
      </w:r>
      <w:r w:rsidRPr="00A51043">
        <w:rPr>
          <w:rFonts w:ascii="Arial" w:hAnsi="Arial" w:cs="Arial"/>
          <w:b/>
          <w:sz w:val="20"/>
        </w:rPr>
        <w:t xml:space="preserve"> drafts by Friday 9</w:t>
      </w:r>
      <w:r w:rsidRPr="00A51043">
        <w:rPr>
          <w:rFonts w:ascii="Arial" w:hAnsi="Arial" w:cs="Arial"/>
          <w:b/>
          <w:sz w:val="20"/>
          <w:vertAlign w:val="superscript"/>
        </w:rPr>
        <w:t>th</w:t>
      </w:r>
      <w:r w:rsidRPr="00A51043">
        <w:rPr>
          <w:rFonts w:ascii="Arial" w:hAnsi="Arial" w:cs="Arial"/>
          <w:b/>
          <w:sz w:val="20"/>
        </w:rPr>
        <w:t xml:space="preserve"> November.</w:t>
      </w:r>
    </w:p>
    <w:p w:rsidR="00A944E0" w:rsidRDefault="00A944E0" w:rsidP="00D17719">
      <w:pPr>
        <w:rPr>
          <w:rFonts w:ascii="Arial" w:eastAsia="Times New Roman" w:hAnsi="Arial" w:cs="Arial"/>
          <w:b/>
          <w:sz w:val="20"/>
          <w:lang w:eastAsia="en-GB"/>
        </w:rPr>
      </w:pPr>
    </w:p>
    <w:p w:rsidR="00DE5F19" w:rsidRDefault="00DE5F19" w:rsidP="00D17719">
      <w:pPr>
        <w:rPr>
          <w:rFonts w:ascii="Arial" w:eastAsia="Times New Roman" w:hAnsi="Arial" w:cs="Arial"/>
          <w:b/>
          <w:sz w:val="20"/>
          <w:lang w:eastAsia="en-GB"/>
        </w:rPr>
      </w:pPr>
      <w:r w:rsidRPr="00D01841">
        <w:rPr>
          <w:rFonts w:ascii="Arial" w:eastAsia="Times New Roman" w:hAnsi="Arial" w:cs="Arial"/>
          <w:b/>
          <w:sz w:val="20"/>
          <w:lang w:eastAsia="en-GB"/>
        </w:rPr>
        <w:object w:dxaOrig="1536" w:dyaOrig="994">
          <v:shape id="_x0000_i1035" type="#_x0000_t75" style="width:76.5pt;height:49.5pt" o:ole="">
            <v:imagedata r:id="rId34" o:title=""/>
          </v:shape>
          <o:OLEObject Type="Embed" ProgID="Word.Document.12" ShapeID="_x0000_i1035" DrawAspect="Icon" ObjectID="_1425987724" r:id="rId35">
            <o:FieldCodes>\s</o:FieldCodes>
          </o:OLEObject>
        </w:object>
      </w:r>
    </w:p>
    <w:p w:rsidR="00DE5F19" w:rsidRDefault="00DE5F19" w:rsidP="00D17719">
      <w:pPr>
        <w:rPr>
          <w:rFonts w:ascii="Arial" w:eastAsia="Times New Roman" w:hAnsi="Arial" w:cs="Arial"/>
          <w:b/>
          <w:sz w:val="20"/>
          <w:lang w:eastAsia="en-GB"/>
        </w:rPr>
      </w:pPr>
      <w:r>
        <w:rPr>
          <w:rFonts w:ascii="Arial" w:eastAsia="Times New Roman" w:hAnsi="Arial" w:cs="Arial"/>
          <w:b/>
          <w:sz w:val="20"/>
          <w:lang w:eastAsia="en-GB"/>
        </w:rPr>
        <w:t>…………………………………………………………………………………………………………………</w:t>
      </w:r>
    </w:p>
    <w:p w:rsidR="00DE5F19" w:rsidRDefault="00DE5F19" w:rsidP="00D17719">
      <w:pPr>
        <w:rPr>
          <w:rFonts w:ascii="Arial" w:eastAsia="Times New Roman" w:hAnsi="Arial" w:cs="Arial"/>
          <w:b/>
          <w:sz w:val="20"/>
          <w:lang w:eastAsia="en-GB"/>
        </w:rPr>
      </w:pPr>
    </w:p>
    <w:p w:rsidR="00C73EAA" w:rsidRDefault="00C73EAA" w:rsidP="00D17719">
      <w:pPr>
        <w:rPr>
          <w:b/>
        </w:rPr>
      </w:pPr>
    </w:p>
    <w:p w:rsidR="00C73EAA" w:rsidRPr="00C36BD2" w:rsidRDefault="00B214A4" w:rsidP="00D17719">
      <w:pPr>
        <w:rPr>
          <w:rFonts w:ascii="Arial" w:eastAsia="Times New Roman" w:hAnsi="Arial" w:cs="Arial"/>
          <w:b/>
          <w:szCs w:val="24"/>
          <w:lang w:eastAsia="en-GB"/>
        </w:rPr>
      </w:pPr>
      <w:r>
        <w:rPr>
          <w:rFonts w:ascii="Arial" w:eastAsia="Times New Roman" w:hAnsi="Arial" w:cs="Arial"/>
          <w:b/>
          <w:szCs w:val="24"/>
          <w:lang w:eastAsia="en-GB"/>
        </w:rPr>
        <w:t xml:space="preserve">Reminder - </w:t>
      </w:r>
      <w:r w:rsidR="00C73EAA" w:rsidRPr="00C36BD2">
        <w:rPr>
          <w:rFonts w:ascii="Arial" w:eastAsia="Times New Roman" w:hAnsi="Arial" w:cs="Arial"/>
          <w:b/>
          <w:szCs w:val="24"/>
          <w:lang w:eastAsia="en-GB"/>
        </w:rPr>
        <w:t xml:space="preserve">Midwifery - Health </w:t>
      </w:r>
      <w:r w:rsidR="00C36BD2">
        <w:rPr>
          <w:rFonts w:ascii="Arial" w:eastAsia="Times New Roman" w:hAnsi="Arial" w:cs="Arial"/>
          <w:b/>
          <w:szCs w:val="24"/>
          <w:lang w:eastAsia="en-GB"/>
        </w:rPr>
        <w:t>V</w:t>
      </w:r>
      <w:r w:rsidR="00C36BD2" w:rsidRPr="00C36BD2">
        <w:rPr>
          <w:rFonts w:ascii="Arial" w:eastAsia="Times New Roman" w:hAnsi="Arial" w:cs="Arial"/>
          <w:b/>
          <w:szCs w:val="24"/>
          <w:lang w:eastAsia="en-GB"/>
        </w:rPr>
        <w:t>isiting</w:t>
      </w:r>
      <w:r w:rsidR="00C73EAA" w:rsidRPr="00C36BD2">
        <w:rPr>
          <w:rFonts w:ascii="Arial" w:eastAsia="Times New Roman" w:hAnsi="Arial" w:cs="Arial"/>
          <w:b/>
          <w:szCs w:val="24"/>
          <w:lang w:eastAsia="en-GB"/>
        </w:rPr>
        <w:t xml:space="preserve"> </w:t>
      </w:r>
      <w:r w:rsidR="00C36BD2">
        <w:rPr>
          <w:rFonts w:ascii="Arial" w:eastAsia="Times New Roman" w:hAnsi="Arial" w:cs="Arial"/>
          <w:b/>
          <w:szCs w:val="24"/>
          <w:lang w:eastAsia="en-GB"/>
        </w:rPr>
        <w:t>Pathway Workshops, x3 November D</w:t>
      </w:r>
      <w:r w:rsidR="00C73EAA" w:rsidRPr="00C36BD2">
        <w:rPr>
          <w:rFonts w:ascii="Arial" w:eastAsia="Times New Roman" w:hAnsi="Arial" w:cs="Arial"/>
          <w:b/>
          <w:szCs w:val="24"/>
          <w:lang w:eastAsia="en-GB"/>
        </w:rPr>
        <w:t>ates 2012</w:t>
      </w:r>
    </w:p>
    <w:p w:rsidR="00DE5F19" w:rsidRDefault="00DE5F19" w:rsidP="00D17719">
      <w:pPr>
        <w:rPr>
          <w:rFonts w:ascii="Arial" w:eastAsia="Times New Roman" w:hAnsi="Arial" w:cs="Arial"/>
          <w:b/>
          <w:sz w:val="20"/>
          <w:lang w:eastAsia="en-GB"/>
        </w:rPr>
      </w:pPr>
    </w:p>
    <w:p w:rsidR="00C73EAA" w:rsidRDefault="00C36BD2" w:rsidP="00C73EAA">
      <w:pPr>
        <w:rPr>
          <w:rFonts w:ascii="Arial" w:hAnsi="Arial" w:cs="Arial"/>
          <w:sz w:val="20"/>
        </w:rPr>
      </w:pPr>
      <w:r>
        <w:rPr>
          <w:rFonts w:ascii="Arial" w:hAnsi="Arial" w:cs="Arial"/>
          <w:sz w:val="20"/>
        </w:rPr>
        <w:t>A</w:t>
      </w:r>
      <w:r w:rsidR="00C73EAA">
        <w:rPr>
          <w:rFonts w:ascii="Arial" w:hAnsi="Arial" w:cs="Arial"/>
          <w:sz w:val="20"/>
        </w:rPr>
        <w:t xml:space="preserve"> series of 3 workshops </w:t>
      </w:r>
      <w:r w:rsidR="00C73EAA">
        <w:rPr>
          <w:rFonts w:ascii="Arial" w:hAnsi="Arial" w:cs="Arial"/>
          <w:color w:val="000000"/>
          <w:sz w:val="20"/>
        </w:rPr>
        <w:t>have been developed</w:t>
      </w:r>
      <w:r w:rsidR="00C73EAA">
        <w:rPr>
          <w:rFonts w:ascii="Arial" w:hAnsi="Arial" w:cs="Arial"/>
          <w:sz w:val="20"/>
        </w:rPr>
        <w:t xml:space="preserve"> in</w:t>
      </w:r>
      <w:r w:rsidR="00C73EAA">
        <w:rPr>
          <w:rFonts w:ascii="Arial" w:hAnsi="Arial" w:cs="Arial"/>
          <w:color w:val="000000"/>
          <w:sz w:val="20"/>
        </w:rPr>
        <w:t xml:space="preserve"> the East of England </w:t>
      </w:r>
      <w:r w:rsidR="00C73EAA">
        <w:rPr>
          <w:rFonts w:ascii="Arial" w:hAnsi="Arial" w:cs="Arial"/>
          <w:sz w:val="20"/>
        </w:rPr>
        <w:t xml:space="preserve">in collaboration with midwifery and health visiting colleagues. </w:t>
      </w:r>
    </w:p>
    <w:p w:rsidR="00C73EAA" w:rsidRDefault="00C73EAA" w:rsidP="00C73EAA">
      <w:pPr>
        <w:rPr>
          <w:rFonts w:ascii="Arial" w:hAnsi="Arial" w:cs="Arial"/>
          <w:color w:val="000000"/>
          <w:sz w:val="20"/>
        </w:rPr>
      </w:pPr>
    </w:p>
    <w:p w:rsidR="00C73EAA" w:rsidRDefault="00C73EAA" w:rsidP="00C73EAA">
      <w:pPr>
        <w:rPr>
          <w:rFonts w:ascii="Arial" w:hAnsi="Arial" w:cs="Arial"/>
          <w:sz w:val="20"/>
        </w:rPr>
      </w:pPr>
      <w:r>
        <w:rPr>
          <w:rFonts w:ascii="Arial" w:hAnsi="Arial" w:cs="Arial"/>
          <w:sz w:val="20"/>
        </w:rPr>
        <w:t>The purpose is to explore in depth issues around developing pathways between midwifery and health visiting</w:t>
      </w:r>
      <w:r w:rsidR="00C36BD2">
        <w:rPr>
          <w:rFonts w:ascii="Arial" w:hAnsi="Arial" w:cs="Arial"/>
          <w:sz w:val="20"/>
        </w:rPr>
        <w:t>.</w:t>
      </w:r>
      <w:r>
        <w:rPr>
          <w:rFonts w:ascii="Arial" w:hAnsi="Arial" w:cs="Arial"/>
          <w:sz w:val="20"/>
        </w:rPr>
        <w:t xml:space="preserve"> </w:t>
      </w:r>
    </w:p>
    <w:p w:rsidR="00C36BD2" w:rsidRDefault="00C36BD2" w:rsidP="00C73EAA">
      <w:pPr>
        <w:rPr>
          <w:rFonts w:ascii="Arial" w:hAnsi="Arial" w:cs="Arial"/>
          <w:sz w:val="20"/>
        </w:rPr>
      </w:pPr>
    </w:p>
    <w:p w:rsidR="00C73EAA" w:rsidRDefault="00C73EAA" w:rsidP="00C73EAA">
      <w:pPr>
        <w:rPr>
          <w:rFonts w:ascii="Arial" w:hAnsi="Arial" w:cs="Arial"/>
          <w:sz w:val="20"/>
        </w:rPr>
      </w:pPr>
      <w:r>
        <w:rPr>
          <w:rFonts w:ascii="Arial" w:hAnsi="Arial" w:cs="Arial"/>
          <w:sz w:val="20"/>
        </w:rPr>
        <w:t xml:space="preserve">The workshops have been arranged at 3 locations across the region (Newmarket, Hatfield and Stansted) at the below dates to bring together leaders and practitioners from both professions. </w:t>
      </w:r>
    </w:p>
    <w:p w:rsidR="00C73EAA" w:rsidRDefault="00C73EAA" w:rsidP="00C73EAA">
      <w:pPr>
        <w:rPr>
          <w:rFonts w:ascii="Arial" w:hAnsi="Arial" w:cs="Arial"/>
          <w:color w:val="000000"/>
          <w:sz w:val="20"/>
        </w:rPr>
      </w:pPr>
    </w:p>
    <w:p w:rsidR="00C73EAA" w:rsidRDefault="00C73EAA" w:rsidP="00C73EAA">
      <w:pPr>
        <w:rPr>
          <w:rFonts w:ascii="Arial" w:hAnsi="Arial" w:cs="Arial"/>
          <w:sz w:val="20"/>
        </w:rPr>
      </w:pPr>
      <w:r>
        <w:rPr>
          <w:rFonts w:ascii="Arial" w:hAnsi="Arial" w:cs="Arial"/>
          <w:sz w:val="20"/>
        </w:rPr>
        <w:t>The events are free and we are hoping to see as many</w:t>
      </w:r>
      <w:r w:rsidR="00C36BD2">
        <w:rPr>
          <w:rFonts w:ascii="Arial" w:hAnsi="Arial" w:cs="Arial"/>
          <w:sz w:val="20"/>
        </w:rPr>
        <w:t xml:space="preserve"> health visitors and health visiting managers as possible. This is a reminder of how to register.</w:t>
      </w:r>
    </w:p>
    <w:p w:rsidR="00C36BD2" w:rsidRDefault="00C36BD2" w:rsidP="00C73EAA">
      <w:pPr>
        <w:rPr>
          <w:rFonts w:ascii="Arial" w:hAnsi="Arial" w:cs="Arial"/>
          <w:sz w:val="20"/>
        </w:rPr>
      </w:pPr>
    </w:p>
    <w:p w:rsidR="00C36BD2" w:rsidRPr="00C36BD2" w:rsidRDefault="00C36BD2" w:rsidP="00C36BD2">
      <w:pPr>
        <w:rPr>
          <w:rFonts w:ascii="Arial" w:hAnsi="Arial" w:cs="Arial"/>
          <w:b/>
          <w:bCs/>
          <w:color w:val="0000FF"/>
          <w:sz w:val="18"/>
          <w:szCs w:val="18"/>
        </w:rPr>
      </w:pPr>
      <w:r w:rsidRPr="00C36BD2">
        <w:rPr>
          <w:rFonts w:ascii="Arial" w:hAnsi="Arial" w:cs="Arial"/>
          <w:b/>
          <w:bCs/>
          <w:color w:val="0000FF"/>
          <w:sz w:val="18"/>
          <w:szCs w:val="18"/>
        </w:rPr>
        <w:t>To register please go to the appropriate event page link below and book yourself a place;</w:t>
      </w:r>
    </w:p>
    <w:p w:rsidR="00C36BD2" w:rsidRPr="00C36BD2" w:rsidRDefault="00C36BD2" w:rsidP="00C36BD2">
      <w:pPr>
        <w:rPr>
          <w:rFonts w:ascii="Arial" w:hAnsi="Arial" w:cs="Arial"/>
          <w:b/>
          <w:bCs/>
          <w:color w:val="0000FF"/>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Newmarket Racecourse - 23</w:t>
      </w:r>
      <w:r w:rsidRPr="00C36BD2">
        <w:rPr>
          <w:rFonts w:ascii="Arial" w:eastAsia="Times New Roman" w:hAnsi="Arial" w:cs="Arial"/>
          <w:b/>
          <w:bCs/>
          <w:sz w:val="18"/>
          <w:szCs w:val="18"/>
          <w:vertAlign w:val="superscript"/>
        </w:rPr>
        <w:t>rd</w:t>
      </w:r>
      <w:r w:rsidRPr="00C36BD2">
        <w:rPr>
          <w:rFonts w:ascii="Arial" w:eastAsia="Times New Roman" w:hAnsi="Arial" w:cs="Arial"/>
          <w:b/>
          <w:bCs/>
          <w:sz w:val="18"/>
          <w:szCs w:val="18"/>
        </w:rPr>
        <w:t xml:space="preserve"> November </w:t>
      </w:r>
    </w:p>
    <w:p w:rsidR="00C36BD2" w:rsidRPr="00C36BD2" w:rsidRDefault="004161EC" w:rsidP="00C36BD2">
      <w:pPr>
        <w:ind w:firstLine="720"/>
        <w:rPr>
          <w:rFonts w:ascii="Arial" w:eastAsiaTheme="minorHAnsi" w:hAnsi="Arial" w:cs="Arial"/>
          <w:b/>
          <w:bCs/>
          <w:color w:val="000000"/>
          <w:sz w:val="18"/>
          <w:szCs w:val="18"/>
        </w:rPr>
      </w:pPr>
      <w:hyperlink r:id="rId36" w:history="1">
        <w:r w:rsidR="00C36BD2" w:rsidRPr="00C36BD2">
          <w:rPr>
            <w:rStyle w:val="Hyperlink"/>
            <w:rFonts w:ascii="Arial" w:hAnsi="Arial" w:cs="Arial"/>
            <w:b/>
            <w:bCs/>
            <w:sz w:val="18"/>
            <w:szCs w:val="18"/>
          </w:rPr>
          <w:t>http://events.eoe.nhs.uk/all/2358</w:t>
        </w:r>
      </w:hyperlink>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The Fielder Centre, Hatfield - 26</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C36BD2" w:rsidRPr="00C36BD2" w:rsidRDefault="004161EC" w:rsidP="00C36BD2">
      <w:pPr>
        <w:ind w:firstLine="720"/>
        <w:rPr>
          <w:rFonts w:ascii="Arial" w:eastAsiaTheme="minorHAnsi" w:hAnsi="Arial" w:cs="Arial"/>
          <w:b/>
          <w:bCs/>
          <w:color w:val="000000"/>
          <w:sz w:val="18"/>
          <w:szCs w:val="18"/>
        </w:rPr>
      </w:pPr>
      <w:hyperlink r:id="rId37" w:history="1">
        <w:r w:rsidR="00C36BD2" w:rsidRPr="00C36BD2">
          <w:rPr>
            <w:rStyle w:val="Hyperlink"/>
            <w:rFonts w:ascii="Arial" w:hAnsi="Arial" w:cs="Arial"/>
            <w:b/>
            <w:bCs/>
            <w:sz w:val="18"/>
            <w:szCs w:val="18"/>
          </w:rPr>
          <w:t>http://events.eoe.nhs.uk/all/2360</w:t>
        </w:r>
      </w:hyperlink>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numPr>
          <w:ilvl w:val="0"/>
          <w:numId w:val="25"/>
        </w:numPr>
        <w:rPr>
          <w:rFonts w:ascii="Arial" w:eastAsia="Times New Roman" w:hAnsi="Arial" w:cs="Arial"/>
          <w:b/>
          <w:bCs/>
          <w:sz w:val="18"/>
          <w:szCs w:val="18"/>
        </w:rPr>
      </w:pPr>
      <w:r w:rsidRPr="00C36BD2">
        <w:rPr>
          <w:rFonts w:ascii="Arial" w:eastAsia="Times New Roman" w:hAnsi="Arial" w:cs="Arial"/>
          <w:b/>
          <w:bCs/>
          <w:sz w:val="18"/>
          <w:szCs w:val="18"/>
        </w:rPr>
        <w:t>Hilton Hotel, Stansted - 29</w:t>
      </w:r>
      <w:r w:rsidRPr="00C36BD2">
        <w:rPr>
          <w:rFonts w:ascii="Arial" w:eastAsia="Times New Roman" w:hAnsi="Arial" w:cs="Arial"/>
          <w:b/>
          <w:bCs/>
          <w:sz w:val="18"/>
          <w:szCs w:val="18"/>
          <w:vertAlign w:val="superscript"/>
        </w:rPr>
        <w:t>th</w:t>
      </w:r>
      <w:r w:rsidRPr="00C36BD2">
        <w:rPr>
          <w:rFonts w:ascii="Arial" w:eastAsia="Times New Roman" w:hAnsi="Arial" w:cs="Arial"/>
          <w:b/>
          <w:bCs/>
          <w:sz w:val="18"/>
          <w:szCs w:val="18"/>
        </w:rPr>
        <w:t xml:space="preserve"> November</w:t>
      </w:r>
    </w:p>
    <w:p w:rsidR="00C36BD2" w:rsidRPr="00C36BD2" w:rsidRDefault="004161EC" w:rsidP="00C36BD2">
      <w:pPr>
        <w:ind w:left="720"/>
        <w:rPr>
          <w:rFonts w:ascii="Arial" w:eastAsiaTheme="minorHAnsi" w:hAnsi="Arial" w:cs="Arial"/>
          <w:b/>
          <w:bCs/>
          <w:color w:val="000000"/>
          <w:sz w:val="18"/>
          <w:szCs w:val="18"/>
        </w:rPr>
      </w:pPr>
      <w:hyperlink r:id="rId38" w:history="1">
        <w:r w:rsidR="00C36BD2" w:rsidRPr="00C36BD2">
          <w:rPr>
            <w:rStyle w:val="Hyperlink"/>
            <w:rFonts w:ascii="Arial" w:hAnsi="Arial" w:cs="Arial"/>
            <w:b/>
            <w:bCs/>
            <w:sz w:val="18"/>
            <w:szCs w:val="18"/>
          </w:rPr>
          <w:t>http://events.eoe.nhs.uk/all/2359</w:t>
        </w:r>
      </w:hyperlink>
    </w:p>
    <w:p w:rsidR="00C36BD2" w:rsidRPr="00C36BD2" w:rsidRDefault="00C36BD2" w:rsidP="00C36BD2">
      <w:pPr>
        <w:rPr>
          <w:rFonts w:ascii="Arial" w:hAnsi="Arial" w:cs="Arial"/>
          <w:color w:val="000000"/>
          <w:sz w:val="18"/>
          <w:szCs w:val="18"/>
        </w:rPr>
      </w:pPr>
    </w:p>
    <w:p w:rsidR="00C36BD2" w:rsidRPr="00C36BD2" w:rsidRDefault="00C36BD2" w:rsidP="00C36BD2">
      <w:pPr>
        <w:rPr>
          <w:rFonts w:ascii="Arial" w:hAnsi="Arial" w:cs="Arial"/>
          <w:b/>
          <w:bCs/>
          <w:color w:val="000000"/>
          <w:sz w:val="18"/>
          <w:szCs w:val="18"/>
        </w:rPr>
      </w:pPr>
    </w:p>
    <w:p w:rsidR="00C36BD2" w:rsidRPr="00C36BD2" w:rsidRDefault="00C36BD2" w:rsidP="00C36BD2">
      <w:pPr>
        <w:rPr>
          <w:rFonts w:ascii="Arial" w:hAnsi="Arial" w:cs="Arial"/>
          <w:bCs/>
          <w:color w:val="000000"/>
          <w:sz w:val="20"/>
        </w:rPr>
      </w:pPr>
      <w:r w:rsidRPr="00C36BD2">
        <w:rPr>
          <w:rFonts w:ascii="Arial" w:hAnsi="Arial" w:cs="Arial"/>
          <w:bCs/>
          <w:color w:val="000000"/>
          <w:sz w:val="20"/>
        </w:rPr>
        <w:t>Please note that there are 100 places available for each workshop; we have 50 Health Visitor places and 50 Midwifery places for each and it will be on a first registered basis that places are allocated.</w:t>
      </w:r>
    </w:p>
    <w:p w:rsidR="00C36BD2" w:rsidRDefault="00C36BD2" w:rsidP="00C73EAA">
      <w:pPr>
        <w:rPr>
          <w:rFonts w:ascii="Arial" w:hAnsi="Arial" w:cs="Arial"/>
          <w:sz w:val="20"/>
        </w:rPr>
      </w:pPr>
    </w:p>
    <w:p w:rsidR="00DE5F19" w:rsidRDefault="00C36BD2" w:rsidP="00D17719">
      <w:r>
        <w:object w:dxaOrig="1536" w:dyaOrig="994">
          <v:shape id="_x0000_i1036" type="#_x0000_t75" style="width:76.5pt;height:49.5pt" o:ole="">
            <v:imagedata r:id="rId39" o:title=""/>
          </v:shape>
          <o:OLEObject Type="Embed" ProgID="AcroExch.Document.7" ShapeID="_x0000_i1036" DrawAspect="Icon" ObjectID="_1425987725" r:id="rId40"/>
        </w:object>
      </w:r>
    </w:p>
    <w:p w:rsidR="00C36BD2" w:rsidRDefault="00C36BD2" w:rsidP="00D17719"/>
    <w:p w:rsidR="00C36BD2" w:rsidRDefault="00C36BD2" w:rsidP="00D17719">
      <w:pPr>
        <w:rPr>
          <w:b/>
        </w:rPr>
      </w:pPr>
      <w:r w:rsidRPr="00C36BD2">
        <w:rPr>
          <w:b/>
        </w:rPr>
        <w:t>………………………………………………………………………………………………</w:t>
      </w:r>
    </w:p>
    <w:p w:rsidR="00C36BD2" w:rsidRDefault="00C36BD2" w:rsidP="00D17719">
      <w:pPr>
        <w:rPr>
          <w: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41"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42"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43"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421B19">
      <w:headerReference w:type="default" r:id="rId44"/>
      <w:footerReference w:type="default" r:id="rId45"/>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8A5" w:rsidRDefault="001818A5">
      <w:r>
        <w:separator/>
      </w:r>
    </w:p>
  </w:endnote>
  <w:endnote w:type="continuationSeparator" w:id="0">
    <w:p w:rsidR="001818A5" w:rsidRDefault="0018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A5" w:rsidRPr="0033285B" w:rsidRDefault="001818A5" w:rsidP="0033285B">
    <w:pPr>
      <w:pStyle w:val="Footer"/>
      <w:rPr>
        <w:sz w:val="16"/>
        <w:szCs w:val="16"/>
      </w:rPr>
    </w:pPr>
    <w:r w:rsidRPr="0033285B">
      <w:rPr>
        <w:sz w:val="16"/>
        <w:szCs w:val="16"/>
      </w:rPr>
      <w:fldChar w:fldCharType="begin"/>
    </w:r>
    <w:r w:rsidRPr="0033285B">
      <w:rPr>
        <w:sz w:val="16"/>
        <w:szCs w:val="16"/>
      </w:rPr>
      <w:instrText xml:space="preserve"> FILENAME  \p  \* MERGEFORMAT </w:instrText>
    </w:r>
    <w:r w:rsidRPr="0033285B">
      <w:rPr>
        <w:sz w:val="16"/>
        <w:szCs w:val="16"/>
      </w:rPr>
      <w:fldChar w:fldCharType="separate"/>
    </w:r>
    <w:r w:rsidR="004161EC">
      <w:rPr>
        <w:noProof/>
        <w:sz w:val="16"/>
        <w:szCs w:val="16"/>
      </w:rPr>
      <w:t>W:\PGMDE\Education &amp; Development\Health Visiting\Admin &amp; Finance\HV Weekly News\Weekly News 2012\Weekly News 01 11 12 .docx</w:t>
    </w:r>
    <w:r w:rsidRPr="0033285B">
      <w:rPr>
        <w:sz w:val="16"/>
        <w:szCs w:val="16"/>
      </w:rPr>
      <w:fldChar w:fldCharType="end"/>
    </w:r>
    <w:r w:rsidRPr="0033285B">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8A5" w:rsidRDefault="001818A5">
      <w:r>
        <w:separator/>
      </w:r>
    </w:p>
  </w:footnote>
  <w:footnote w:type="continuationSeparator" w:id="0">
    <w:p w:rsidR="001818A5" w:rsidRDefault="00181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A5" w:rsidRDefault="001818A5">
    <w:pPr>
      <w:pStyle w:val="Header"/>
    </w:pPr>
    <w:r>
      <w:rPr>
        <w:noProof/>
        <w:lang w:eastAsia="en-GB"/>
      </w:rPr>
      <w:drawing>
        <wp:inline distT="0" distB="0" distL="0" distR="0" wp14:anchorId="63318AFC" wp14:editId="7EADCD18">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6CA212F8" wp14:editId="20BE9AAC">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1">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2">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6">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22">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25">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26">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1"/>
  </w:num>
  <w:num w:numId="3">
    <w:abstractNumId w:val="0"/>
  </w:num>
  <w:num w:numId="4">
    <w:abstractNumId w:val="1"/>
  </w:num>
  <w:num w:numId="5">
    <w:abstractNumId w:val="5"/>
  </w:num>
  <w:num w:numId="6">
    <w:abstractNumId w:val="26"/>
  </w:num>
  <w:num w:numId="7">
    <w:abstractNumId w:val="25"/>
  </w:num>
  <w:num w:numId="8">
    <w:abstractNumId w:val="22"/>
  </w:num>
  <w:num w:numId="9">
    <w:abstractNumId w:val="7"/>
  </w:num>
  <w:num w:numId="10">
    <w:abstractNumId w:val="14"/>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13"/>
  </w:num>
  <w:num w:numId="15">
    <w:abstractNumId w:val="12"/>
  </w:num>
  <w:num w:numId="16">
    <w:abstractNumId w:val="9"/>
  </w:num>
  <w:num w:numId="17">
    <w:abstractNumId w:val="16"/>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3"/>
  </w:num>
  <w:num w:numId="21">
    <w:abstractNumId w:val="15"/>
  </w:num>
  <w:num w:numId="22">
    <w:abstractNumId w:val="20"/>
  </w:num>
  <w:num w:numId="23">
    <w:abstractNumId w:val="11"/>
  </w:num>
  <w:num w:numId="24">
    <w:abstractNumId w:val="8"/>
  </w:num>
  <w:num w:numId="25">
    <w:abstractNumId w:val="10"/>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5D72"/>
    <w:rsid w:val="00020C3D"/>
    <w:rsid w:val="000251D9"/>
    <w:rsid w:val="0002581F"/>
    <w:rsid w:val="000340DC"/>
    <w:rsid w:val="000355C7"/>
    <w:rsid w:val="00042437"/>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94F"/>
    <w:rsid w:val="000B6199"/>
    <w:rsid w:val="000B735B"/>
    <w:rsid w:val="000B74DB"/>
    <w:rsid w:val="000B79A8"/>
    <w:rsid w:val="000C1487"/>
    <w:rsid w:val="000C38C7"/>
    <w:rsid w:val="000C5BEC"/>
    <w:rsid w:val="000D19FF"/>
    <w:rsid w:val="000D56DF"/>
    <w:rsid w:val="000E6FCA"/>
    <w:rsid w:val="000F0915"/>
    <w:rsid w:val="000F1A0F"/>
    <w:rsid w:val="00105046"/>
    <w:rsid w:val="00105540"/>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7229"/>
    <w:rsid w:val="00255F10"/>
    <w:rsid w:val="002572F4"/>
    <w:rsid w:val="0026147A"/>
    <w:rsid w:val="0026773D"/>
    <w:rsid w:val="00270A87"/>
    <w:rsid w:val="0027171C"/>
    <w:rsid w:val="00274273"/>
    <w:rsid w:val="00274C9F"/>
    <w:rsid w:val="00277F2E"/>
    <w:rsid w:val="00284C9F"/>
    <w:rsid w:val="00290358"/>
    <w:rsid w:val="0029129C"/>
    <w:rsid w:val="0029662A"/>
    <w:rsid w:val="0029693D"/>
    <w:rsid w:val="00297BCA"/>
    <w:rsid w:val="002A1DB1"/>
    <w:rsid w:val="002A20FA"/>
    <w:rsid w:val="002B51E6"/>
    <w:rsid w:val="002B57D0"/>
    <w:rsid w:val="002C5F2E"/>
    <w:rsid w:val="002C7B0D"/>
    <w:rsid w:val="002E00A1"/>
    <w:rsid w:val="002E3139"/>
    <w:rsid w:val="002E42D0"/>
    <w:rsid w:val="002F21D8"/>
    <w:rsid w:val="002F2938"/>
    <w:rsid w:val="003019BD"/>
    <w:rsid w:val="003020FA"/>
    <w:rsid w:val="00305985"/>
    <w:rsid w:val="00305CCC"/>
    <w:rsid w:val="003068DC"/>
    <w:rsid w:val="00314260"/>
    <w:rsid w:val="00321696"/>
    <w:rsid w:val="00321D5F"/>
    <w:rsid w:val="00330B65"/>
    <w:rsid w:val="0033285B"/>
    <w:rsid w:val="00334977"/>
    <w:rsid w:val="003350D5"/>
    <w:rsid w:val="00336CEB"/>
    <w:rsid w:val="00352E46"/>
    <w:rsid w:val="00355542"/>
    <w:rsid w:val="00365BB4"/>
    <w:rsid w:val="00366B4E"/>
    <w:rsid w:val="00373CB2"/>
    <w:rsid w:val="00376276"/>
    <w:rsid w:val="003811EE"/>
    <w:rsid w:val="00387236"/>
    <w:rsid w:val="00396B96"/>
    <w:rsid w:val="003A2828"/>
    <w:rsid w:val="003B0BA6"/>
    <w:rsid w:val="003B2501"/>
    <w:rsid w:val="003C71EF"/>
    <w:rsid w:val="003D132A"/>
    <w:rsid w:val="003E4598"/>
    <w:rsid w:val="003E5C70"/>
    <w:rsid w:val="003F34FC"/>
    <w:rsid w:val="003F5416"/>
    <w:rsid w:val="003F7644"/>
    <w:rsid w:val="00402F6A"/>
    <w:rsid w:val="00404E64"/>
    <w:rsid w:val="00415034"/>
    <w:rsid w:val="004161EC"/>
    <w:rsid w:val="004165A8"/>
    <w:rsid w:val="00421B19"/>
    <w:rsid w:val="00422C50"/>
    <w:rsid w:val="00423F40"/>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C4D3D"/>
    <w:rsid w:val="004D1652"/>
    <w:rsid w:val="004D5A94"/>
    <w:rsid w:val="004D75DB"/>
    <w:rsid w:val="004E2E75"/>
    <w:rsid w:val="004E4A94"/>
    <w:rsid w:val="004E5672"/>
    <w:rsid w:val="004F5560"/>
    <w:rsid w:val="004F7FD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80280"/>
    <w:rsid w:val="00587190"/>
    <w:rsid w:val="00592F6D"/>
    <w:rsid w:val="005B7047"/>
    <w:rsid w:val="005C3809"/>
    <w:rsid w:val="005C52F2"/>
    <w:rsid w:val="005C6A47"/>
    <w:rsid w:val="005D26FC"/>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48E2"/>
    <w:rsid w:val="00665005"/>
    <w:rsid w:val="006652DE"/>
    <w:rsid w:val="006660ED"/>
    <w:rsid w:val="00670B6E"/>
    <w:rsid w:val="00673D8E"/>
    <w:rsid w:val="00680178"/>
    <w:rsid w:val="00682ADB"/>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69B3"/>
    <w:rsid w:val="00732133"/>
    <w:rsid w:val="007346D0"/>
    <w:rsid w:val="007371F5"/>
    <w:rsid w:val="00737966"/>
    <w:rsid w:val="00743549"/>
    <w:rsid w:val="00752680"/>
    <w:rsid w:val="00754F7C"/>
    <w:rsid w:val="00767D51"/>
    <w:rsid w:val="00772D23"/>
    <w:rsid w:val="007800FC"/>
    <w:rsid w:val="0078334E"/>
    <w:rsid w:val="00784005"/>
    <w:rsid w:val="00785DB1"/>
    <w:rsid w:val="007875AF"/>
    <w:rsid w:val="00794696"/>
    <w:rsid w:val="007959BA"/>
    <w:rsid w:val="00795E61"/>
    <w:rsid w:val="007B5316"/>
    <w:rsid w:val="007C1C41"/>
    <w:rsid w:val="007C1F31"/>
    <w:rsid w:val="007C2A8D"/>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377AF"/>
    <w:rsid w:val="00842FF3"/>
    <w:rsid w:val="00866F1D"/>
    <w:rsid w:val="00870868"/>
    <w:rsid w:val="00880BF2"/>
    <w:rsid w:val="008901C7"/>
    <w:rsid w:val="00895AF1"/>
    <w:rsid w:val="00896C2A"/>
    <w:rsid w:val="00897800"/>
    <w:rsid w:val="008A1111"/>
    <w:rsid w:val="008B3E4C"/>
    <w:rsid w:val="008B3F24"/>
    <w:rsid w:val="008B575F"/>
    <w:rsid w:val="008C1340"/>
    <w:rsid w:val="008D0C8C"/>
    <w:rsid w:val="008D21CB"/>
    <w:rsid w:val="008D5AE0"/>
    <w:rsid w:val="008F085C"/>
    <w:rsid w:val="008F371B"/>
    <w:rsid w:val="008F561C"/>
    <w:rsid w:val="00910382"/>
    <w:rsid w:val="00912705"/>
    <w:rsid w:val="00914333"/>
    <w:rsid w:val="00936F82"/>
    <w:rsid w:val="00937E27"/>
    <w:rsid w:val="00944B5F"/>
    <w:rsid w:val="00946FAD"/>
    <w:rsid w:val="00951CC5"/>
    <w:rsid w:val="00953588"/>
    <w:rsid w:val="00956AA7"/>
    <w:rsid w:val="009605FF"/>
    <w:rsid w:val="0097038B"/>
    <w:rsid w:val="00974800"/>
    <w:rsid w:val="00977476"/>
    <w:rsid w:val="00987F4A"/>
    <w:rsid w:val="00992DBE"/>
    <w:rsid w:val="009956DE"/>
    <w:rsid w:val="00997002"/>
    <w:rsid w:val="009A11C6"/>
    <w:rsid w:val="009A750E"/>
    <w:rsid w:val="009B2DA9"/>
    <w:rsid w:val="009B65C4"/>
    <w:rsid w:val="009C2A7B"/>
    <w:rsid w:val="009C3412"/>
    <w:rsid w:val="009C3AC9"/>
    <w:rsid w:val="009C3C16"/>
    <w:rsid w:val="009C75A2"/>
    <w:rsid w:val="009D3DBD"/>
    <w:rsid w:val="009E2C5A"/>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E76"/>
    <w:rsid w:val="00A75C00"/>
    <w:rsid w:val="00A944E0"/>
    <w:rsid w:val="00AA26C6"/>
    <w:rsid w:val="00AA46E9"/>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F005F"/>
    <w:rsid w:val="00BF26A8"/>
    <w:rsid w:val="00BF3090"/>
    <w:rsid w:val="00BF6B0B"/>
    <w:rsid w:val="00BF6CA5"/>
    <w:rsid w:val="00BF70BB"/>
    <w:rsid w:val="00BF7388"/>
    <w:rsid w:val="00C02398"/>
    <w:rsid w:val="00C22F85"/>
    <w:rsid w:val="00C36656"/>
    <w:rsid w:val="00C36BD2"/>
    <w:rsid w:val="00C41679"/>
    <w:rsid w:val="00C72D1E"/>
    <w:rsid w:val="00C73EAA"/>
    <w:rsid w:val="00C76D35"/>
    <w:rsid w:val="00C77E4F"/>
    <w:rsid w:val="00C80A56"/>
    <w:rsid w:val="00C8628A"/>
    <w:rsid w:val="00CA38C3"/>
    <w:rsid w:val="00CA6ED3"/>
    <w:rsid w:val="00CB67E8"/>
    <w:rsid w:val="00CB7BF8"/>
    <w:rsid w:val="00CC5A77"/>
    <w:rsid w:val="00CD29E9"/>
    <w:rsid w:val="00CD74FC"/>
    <w:rsid w:val="00CE3B38"/>
    <w:rsid w:val="00CF0284"/>
    <w:rsid w:val="00D00059"/>
    <w:rsid w:val="00D00FC0"/>
    <w:rsid w:val="00D01841"/>
    <w:rsid w:val="00D03B5A"/>
    <w:rsid w:val="00D05F39"/>
    <w:rsid w:val="00D12EAA"/>
    <w:rsid w:val="00D13B3B"/>
    <w:rsid w:val="00D17719"/>
    <w:rsid w:val="00D204A6"/>
    <w:rsid w:val="00D204FB"/>
    <w:rsid w:val="00D22383"/>
    <w:rsid w:val="00D22C0A"/>
    <w:rsid w:val="00D235D9"/>
    <w:rsid w:val="00D30521"/>
    <w:rsid w:val="00D3445D"/>
    <w:rsid w:val="00D34FC8"/>
    <w:rsid w:val="00D41FDA"/>
    <w:rsid w:val="00D53728"/>
    <w:rsid w:val="00D566B0"/>
    <w:rsid w:val="00D60642"/>
    <w:rsid w:val="00D65085"/>
    <w:rsid w:val="00D839F6"/>
    <w:rsid w:val="00D83EA1"/>
    <w:rsid w:val="00D87396"/>
    <w:rsid w:val="00D904C6"/>
    <w:rsid w:val="00D909B5"/>
    <w:rsid w:val="00D92233"/>
    <w:rsid w:val="00D92AC5"/>
    <w:rsid w:val="00DA232E"/>
    <w:rsid w:val="00DA691A"/>
    <w:rsid w:val="00DB04C4"/>
    <w:rsid w:val="00DC01C9"/>
    <w:rsid w:val="00DC0D4A"/>
    <w:rsid w:val="00DC2D90"/>
    <w:rsid w:val="00DC69D9"/>
    <w:rsid w:val="00DD7384"/>
    <w:rsid w:val="00DE441D"/>
    <w:rsid w:val="00DE5F19"/>
    <w:rsid w:val="00DF55B2"/>
    <w:rsid w:val="00DF59EE"/>
    <w:rsid w:val="00DF668A"/>
    <w:rsid w:val="00E02B0E"/>
    <w:rsid w:val="00E078A4"/>
    <w:rsid w:val="00E10606"/>
    <w:rsid w:val="00E15989"/>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B26FB"/>
    <w:rsid w:val="00EC323E"/>
    <w:rsid w:val="00EC3E1C"/>
    <w:rsid w:val="00EC4AAF"/>
    <w:rsid w:val="00EC5B35"/>
    <w:rsid w:val="00ED5CD2"/>
    <w:rsid w:val="00ED6AF7"/>
    <w:rsid w:val="00EE6F0E"/>
    <w:rsid w:val="00F018BE"/>
    <w:rsid w:val="00F01BED"/>
    <w:rsid w:val="00F01C5A"/>
    <w:rsid w:val="00F07B6A"/>
    <w:rsid w:val="00F1053C"/>
    <w:rsid w:val="00F17517"/>
    <w:rsid w:val="00F23DFA"/>
    <w:rsid w:val="00F25EB2"/>
    <w:rsid w:val="00F33C10"/>
    <w:rsid w:val="00F3418A"/>
    <w:rsid w:val="00F36956"/>
    <w:rsid w:val="00F40180"/>
    <w:rsid w:val="00F57E28"/>
    <w:rsid w:val="00F61A21"/>
    <w:rsid w:val="00F654B5"/>
    <w:rsid w:val="00F736F9"/>
    <w:rsid w:val="00F7746B"/>
    <w:rsid w:val="00F83BD0"/>
    <w:rsid w:val="00F8466B"/>
    <w:rsid w:val="00F90238"/>
    <w:rsid w:val="00F90872"/>
    <w:rsid w:val="00F97156"/>
    <w:rsid w:val="00FA2618"/>
    <w:rsid w:val="00FA4D70"/>
    <w:rsid w:val="00FA4E73"/>
    <w:rsid w:val="00FA5E68"/>
    <w:rsid w:val="00FA6049"/>
    <w:rsid w:val="00FA6F5A"/>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image" Target="cid:image001.jpg@01CDB785.065B6A00" TargetMode="External"/><Relationship Id="rId26" Type="http://schemas.openxmlformats.org/officeDocument/2006/relationships/image" Target="media/image8.emf"/><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www.chimat.org.uk/" TargetMode="External"/><Relationship Id="rId34" Type="http://schemas.openxmlformats.org/officeDocument/2006/relationships/image" Target="media/image11.emf"/><Relationship Id="rId42" Type="http://schemas.openxmlformats.org/officeDocument/2006/relationships/hyperlink" Target="mailto:glyn.pritchard@nhs.ne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jpeg"/><Relationship Id="rId25" Type="http://schemas.openxmlformats.org/officeDocument/2006/relationships/package" Target="embeddings/Microsoft_Word_Document3.docx"/><Relationship Id="rId33" Type="http://schemas.openxmlformats.org/officeDocument/2006/relationships/package" Target="embeddings/Microsoft_Excel_Worksheet6.xlsx"/><Relationship Id="rId38" Type="http://schemas.openxmlformats.org/officeDocument/2006/relationships/hyperlink" Target="http://events.eoe.nhs.uk/all/235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sborn@fatherhoodinstitute.org" TargetMode="External"/><Relationship Id="rId20" Type="http://schemas.openxmlformats.org/officeDocument/2006/relationships/oleObject" Target="embeddings/oleObject4.bin"/><Relationship Id="rId29" Type="http://schemas.openxmlformats.org/officeDocument/2006/relationships/package" Target="embeddings/Microsoft_Word_Document5.docx"/><Relationship Id="rId41" Type="http://schemas.openxmlformats.org/officeDocument/2006/relationships/hyperlink" Target="mailto:Julia.whiting@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hyperlink" Target="http://events.eoe.nhs.uk/all/2360" TargetMode="External"/><Relationship Id="rId40" Type="http://schemas.openxmlformats.org/officeDocument/2006/relationships/oleObject" Target="embeddings/oleObject5.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2.docx"/><Relationship Id="rId28" Type="http://schemas.openxmlformats.org/officeDocument/2006/relationships/image" Target="media/image9.emf"/><Relationship Id="rId36" Type="http://schemas.openxmlformats.org/officeDocument/2006/relationships/hyperlink" Target="http://events.eoe.nhs.uk/all/2358" TargetMode="Externa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hyperlink" Target="mailto:glyn.pritchard@eoe.nhs.uk"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hyperlink" Target="mailto:louise.kitley@eoe.nhs.uk" TargetMode="External"/><Relationship Id="rId35" Type="http://schemas.openxmlformats.org/officeDocument/2006/relationships/package" Target="embeddings/Microsoft_Word_Document7.docx"/><Relationship Id="rId43" Type="http://schemas.openxmlformats.org/officeDocument/2006/relationships/hyperlink" Target="mailto:healthvisitorpa@eoe.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C7302-2585-4AAF-AC71-AF418CC6B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Pages>
  <Words>1534</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11594</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12</cp:revision>
  <cp:lastPrinted>2013-03-28T14:55:00Z</cp:lastPrinted>
  <dcterms:created xsi:type="dcterms:W3CDTF">2012-10-25T07:26:00Z</dcterms:created>
  <dcterms:modified xsi:type="dcterms:W3CDTF">2013-03-28T14:55:00Z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