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C1C8" w14:textId="77777777" w:rsidR="00C8094C" w:rsidRPr="007B031A" w:rsidRDefault="007B031A">
      <w:pPr>
        <w:rPr>
          <w:sz w:val="28"/>
          <w:szCs w:val="28"/>
          <w:u w:val="single"/>
        </w:rPr>
      </w:pPr>
      <w:r w:rsidRPr="007B031A">
        <w:rPr>
          <w:sz w:val="28"/>
          <w:szCs w:val="28"/>
          <w:u w:val="single"/>
        </w:rPr>
        <w:t>Emergency Medicine Regional Training Day 15</w:t>
      </w:r>
      <w:r w:rsidRPr="007B031A">
        <w:rPr>
          <w:sz w:val="28"/>
          <w:szCs w:val="28"/>
          <w:u w:val="single"/>
          <w:vertAlign w:val="superscript"/>
        </w:rPr>
        <w:t>th</w:t>
      </w:r>
      <w:r w:rsidRPr="007B031A">
        <w:rPr>
          <w:sz w:val="28"/>
          <w:szCs w:val="28"/>
          <w:u w:val="single"/>
        </w:rPr>
        <w:t xml:space="preserve"> May 2013</w:t>
      </w:r>
    </w:p>
    <w:p w14:paraId="3CE9E023" w14:textId="77777777" w:rsidR="007B031A" w:rsidRPr="007B031A" w:rsidRDefault="007B031A">
      <w:pPr>
        <w:rPr>
          <w:sz w:val="28"/>
          <w:szCs w:val="28"/>
        </w:rPr>
      </w:pPr>
    </w:p>
    <w:p w14:paraId="73486751" w14:textId="2E594397" w:rsidR="007B031A" w:rsidRPr="007B031A" w:rsidRDefault="007B031A">
      <w:pPr>
        <w:rPr>
          <w:sz w:val="28"/>
          <w:szCs w:val="28"/>
        </w:rPr>
      </w:pPr>
      <w:r w:rsidRPr="007B031A">
        <w:rPr>
          <w:sz w:val="28"/>
          <w:szCs w:val="28"/>
        </w:rPr>
        <w:t>Critical Appra</w:t>
      </w:r>
      <w:r w:rsidR="00280473">
        <w:rPr>
          <w:sz w:val="28"/>
          <w:szCs w:val="28"/>
        </w:rPr>
        <w:t>is</w:t>
      </w:r>
      <w:r w:rsidRPr="007B031A">
        <w:rPr>
          <w:sz w:val="28"/>
          <w:szCs w:val="28"/>
        </w:rPr>
        <w:t>al Questions</w:t>
      </w:r>
    </w:p>
    <w:p w14:paraId="3BB08F01" w14:textId="77777777" w:rsidR="007B031A" w:rsidRPr="007B031A" w:rsidRDefault="007B031A">
      <w:pPr>
        <w:rPr>
          <w:sz w:val="28"/>
          <w:szCs w:val="28"/>
        </w:rPr>
      </w:pPr>
    </w:p>
    <w:p w14:paraId="5A4B77DA" w14:textId="77777777" w:rsidR="00A9637A" w:rsidRDefault="007B031A" w:rsidP="007B03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20"/>
        <w:ind w:left="284"/>
        <w:rPr>
          <w:rFonts w:ascii="Times" w:hAnsi="Times" w:cs="Times"/>
          <w:sz w:val="28"/>
          <w:szCs w:val="28"/>
        </w:rPr>
      </w:pPr>
      <w:r w:rsidRPr="00A9637A">
        <w:rPr>
          <w:rFonts w:ascii="Times" w:hAnsi="Times" w:cs="Times"/>
          <w:sz w:val="28"/>
          <w:szCs w:val="28"/>
        </w:rPr>
        <w:t>Provide a summary</w:t>
      </w:r>
      <w:r w:rsidR="005F5D5D" w:rsidRPr="00A9637A">
        <w:rPr>
          <w:rFonts w:ascii="Times" w:hAnsi="Times" w:cs="Times"/>
          <w:sz w:val="28"/>
          <w:szCs w:val="28"/>
        </w:rPr>
        <w:t xml:space="preserve"> of no more than 200 words for</w:t>
      </w:r>
      <w:r w:rsidRPr="00A9637A">
        <w:rPr>
          <w:rFonts w:ascii="Times" w:hAnsi="Times" w:cs="Times"/>
          <w:sz w:val="28"/>
          <w:szCs w:val="28"/>
        </w:rPr>
        <w:t xml:space="preserve"> this paper. </w:t>
      </w:r>
    </w:p>
    <w:p w14:paraId="3F6433B4" w14:textId="77777777" w:rsidR="001C2164" w:rsidRDefault="007B031A" w:rsidP="001C2164">
      <w:pPr>
        <w:widowControl w:val="0"/>
        <w:autoSpaceDE w:val="0"/>
        <w:autoSpaceDN w:val="0"/>
        <w:adjustRightInd w:val="0"/>
        <w:spacing w:after="320"/>
        <w:ind w:left="-76"/>
        <w:rPr>
          <w:rFonts w:ascii="Times" w:hAnsi="Times" w:cs="Times"/>
          <w:sz w:val="28"/>
          <w:szCs w:val="28"/>
        </w:rPr>
      </w:pPr>
      <w:r w:rsidRPr="00A9637A">
        <w:rPr>
          <w:rFonts w:ascii="Times" w:hAnsi="Times" w:cs="Times"/>
          <w:sz w:val="28"/>
          <w:szCs w:val="28"/>
        </w:rPr>
        <w:t>2) List 4 features of the study design that enhance th</w:t>
      </w:r>
      <w:r w:rsidR="00A9637A">
        <w:rPr>
          <w:rFonts w:ascii="Times" w:hAnsi="Times" w:cs="Times"/>
          <w:sz w:val="28"/>
          <w:szCs w:val="28"/>
        </w:rPr>
        <w:t xml:space="preserve">e quality of the paper </w:t>
      </w:r>
    </w:p>
    <w:p w14:paraId="1B3E5DE9" w14:textId="0220440E" w:rsidR="007B031A" w:rsidRPr="007B031A" w:rsidRDefault="007B031A" w:rsidP="001C2164">
      <w:pPr>
        <w:widowControl w:val="0"/>
        <w:autoSpaceDE w:val="0"/>
        <w:autoSpaceDN w:val="0"/>
        <w:adjustRightInd w:val="0"/>
        <w:spacing w:after="320"/>
        <w:ind w:left="-76"/>
        <w:rPr>
          <w:rFonts w:ascii="Times" w:hAnsi="Times" w:cs="Times"/>
          <w:sz w:val="28"/>
          <w:szCs w:val="28"/>
        </w:rPr>
      </w:pPr>
      <w:r w:rsidRPr="007B031A">
        <w:rPr>
          <w:rFonts w:ascii="Times" w:hAnsi="Times" w:cs="Times"/>
          <w:sz w:val="28"/>
          <w:szCs w:val="28"/>
        </w:rPr>
        <w:t xml:space="preserve">3) </w:t>
      </w:r>
      <w:r w:rsidR="00A9637A">
        <w:rPr>
          <w:rFonts w:ascii="Times" w:hAnsi="Times" w:cs="Times"/>
          <w:sz w:val="28"/>
          <w:szCs w:val="28"/>
        </w:rPr>
        <w:t xml:space="preserve">What is the type of bias mentioned in this paper? Describe 2 ways that bias could be </w:t>
      </w:r>
      <w:proofErr w:type="spellStart"/>
      <w:r w:rsidR="00A9637A">
        <w:rPr>
          <w:rFonts w:ascii="Times" w:hAnsi="Times" w:cs="Times"/>
          <w:sz w:val="28"/>
          <w:szCs w:val="28"/>
        </w:rPr>
        <w:t>minimised</w:t>
      </w:r>
      <w:proofErr w:type="spellEnd"/>
      <w:r w:rsidR="00A9053D">
        <w:rPr>
          <w:rFonts w:ascii="Times" w:hAnsi="Times" w:cs="Times"/>
          <w:sz w:val="28"/>
          <w:szCs w:val="28"/>
        </w:rPr>
        <w:t xml:space="preserve"> in any study.</w:t>
      </w:r>
    </w:p>
    <w:p w14:paraId="42A57BBA" w14:textId="77777777" w:rsidR="001C3BDC" w:rsidRDefault="007B031A" w:rsidP="007B031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7B031A">
        <w:rPr>
          <w:rFonts w:ascii="Times" w:hAnsi="Times" w:cs="Times"/>
          <w:sz w:val="28"/>
          <w:szCs w:val="28"/>
        </w:rPr>
        <w:t>4) The negative likelihood ratio for PERC negative is stated as 0.17 with 95% confidence interval of 0.11-0.25.</w:t>
      </w:r>
    </w:p>
    <w:p w14:paraId="61885E5E" w14:textId="1AEEA945" w:rsidR="007B031A" w:rsidRPr="007B031A" w:rsidRDefault="007B031A" w:rsidP="007B031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7B031A">
        <w:rPr>
          <w:rFonts w:ascii="Times" w:hAnsi="Times" w:cs="Times"/>
          <w:sz w:val="28"/>
          <w:szCs w:val="28"/>
        </w:rPr>
        <w:t xml:space="preserve">a) What </w:t>
      </w:r>
      <w:r w:rsidR="00C63F20">
        <w:rPr>
          <w:rFonts w:ascii="Times" w:hAnsi="Times" w:cs="Times"/>
          <w:sz w:val="28"/>
          <w:szCs w:val="28"/>
        </w:rPr>
        <w:t>is</w:t>
      </w:r>
      <w:r w:rsidRPr="007B031A">
        <w:rPr>
          <w:rFonts w:ascii="Times" w:hAnsi="Times" w:cs="Times"/>
          <w:sz w:val="28"/>
          <w:szCs w:val="28"/>
        </w:rPr>
        <w:t xml:space="preserve"> a negative likelihood rat</w:t>
      </w:r>
      <w:r w:rsidR="00A9637A">
        <w:rPr>
          <w:rFonts w:ascii="Times" w:hAnsi="Times" w:cs="Times"/>
          <w:sz w:val="28"/>
          <w:szCs w:val="28"/>
        </w:rPr>
        <w:t xml:space="preserve">io? </w:t>
      </w:r>
    </w:p>
    <w:p w14:paraId="47992725" w14:textId="50E07516" w:rsidR="007B031A" w:rsidRPr="007B031A" w:rsidRDefault="007B031A" w:rsidP="007B031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7B031A">
        <w:rPr>
          <w:rFonts w:ascii="Times" w:hAnsi="Times" w:cs="Times"/>
          <w:sz w:val="28"/>
          <w:szCs w:val="28"/>
        </w:rPr>
        <w:t xml:space="preserve">b) What does a </w:t>
      </w:r>
      <w:r w:rsidR="00C63F20">
        <w:rPr>
          <w:rFonts w:ascii="Times" w:hAnsi="Times" w:cs="Times"/>
          <w:sz w:val="28"/>
          <w:szCs w:val="28"/>
        </w:rPr>
        <w:t xml:space="preserve">95% </w:t>
      </w:r>
      <w:r w:rsidRPr="007B031A">
        <w:rPr>
          <w:rFonts w:ascii="Times" w:hAnsi="Times" w:cs="Times"/>
          <w:sz w:val="28"/>
          <w:szCs w:val="28"/>
        </w:rPr>
        <w:t xml:space="preserve">confidence interval of 0.11-0.25 mean? </w:t>
      </w:r>
    </w:p>
    <w:p w14:paraId="597F9EF7" w14:textId="700C1B10" w:rsidR="007B031A" w:rsidRPr="007B031A" w:rsidRDefault="007B031A" w:rsidP="007B031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r w:rsidRPr="007B031A">
        <w:rPr>
          <w:rFonts w:ascii="Times" w:hAnsi="Times" w:cs="Times"/>
          <w:sz w:val="28"/>
          <w:szCs w:val="28"/>
        </w:rPr>
        <w:t xml:space="preserve">c) In general, what is the advantage of a confidence interval over a p value? </w:t>
      </w:r>
    </w:p>
    <w:p w14:paraId="44230FFA" w14:textId="44C42873" w:rsidR="007B031A" w:rsidRPr="007B031A" w:rsidRDefault="007B031A" w:rsidP="007B031A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28"/>
          <w:szCs w:val="28"/>
        </w:rPr>
      </w:pPr>
      <w:bookmarkStart w:id="0" w:name="_GoBack"/>
      <w:bookmarkEnd w:id="0"/>
      <w:r w:rsidRPr="007B031A">
        <w:rPr>
          <w:rFonts w:ascii="Times" w:hAnsi="Times" w:cs="Times"/>
          <w:sz w:val="28"/>
          <w:szCs w:val="28"/>
        </w:rPr>
        <w:t xml:space="preserve">5) Discuss the external validity of this paper. </w:t>
      </w:r>
    </w:p>
    <w:p w14:paraId="1028B4C0" w14:textId="34508AF6" w:rsidR="007B031A" w:rsidRPr="007B031A" w:rsidRDefault="007B031A" w:rsidP="007B031A">
      <w:pPr>
        <w:rPr>
          <w:sz w:val="28"/>
          <w:szCs w:val="28"/>
        </w:rPr>
      </w:pPr>
      <w:r w:rsidRPr="007B031A">
        <w:rPr>
          <w:rFonts w:ascii="Times" w:hAnsi="Times" w:cs="Times"/>
          <w:sz w:val="28"/>
          <w:szCs w:val="28"/>
        </w:rPr>
        <w:t xml:space="preserve">6) Would you implement PERC in your practice? Please justify your answer. </w:t>
      </w:r>
    </w:p>
    <w:sectPr w:rsidR="007B031A" w:rsidRPr="007B031A" w:rsidSect="00D440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22B"/>
    <w:multiLevelType w:val="hybridMultilevel"/>
    <w:tmpl w:val="4942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7717"/>
    <w:multiLevelType w:val="hybridMultilevel"/>
    <w:tmpl w:val="561E3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1A"/>
    <w:rsid w:val="001C2164"/>
    <w:rsid w:val="001C3BDC"/>
    <w:rsid w:val="00280473"/>
    <w:rsid w:val="005F5D5D"/>
    <w:rsid w:val="007A6EEA"/>
    <w:rsid w:val="007B031A"/>
    <w:rsid w:val="00A9053D"/>
    <w:rsid w:val="00A9637A"/>
    <w:rsid w:val="00C63F20"/>
    <w:rsid w:val="00C8094C"/>
    <w:rsid w:val="00D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4A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640</Characters>
  <Application>Microsoft Macintosh Word</Application>
  <DocSecurity>0</DocSecurity>
  <Lines>5</Lines>
  <Paragraphs>1</Paragraphs>
  <ScaleCrop>false</ScaleCrop>
  <Company>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Liu</dc:creator>
  <cp:keywords/>
  <dc:description/>
  <cp:lastModifiedBy>Charleen Liu</cp:lastModifiedBy>
  <cp:revision>9</cp:revision>
  <dcterms:created xsi:type="dcterms:W3CDTF">2013-05-05T18:36:00Z</dcterms:created>
  <dcterms:modified xsi:type="dcterms:W3CDTF">2013-05-08T09:44:00Z</dcterms:modified>
</cp:coreProperties>
</file>