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14:paraId="1EAAAD70" w:rsidR="004F424C" w:rsidRDefault="00CB5493">
      <w:pPr>
        <w:rPr>
          <w:b/>
          <w:sz w:val="32"/>
          <w:szCs w:val="32"/>
        </w:rPr>
      </w:pPr>
      <w:proofErr w:type="spellStart"/>
      <w:r w:rsidRPr="00CB5493">
        <w:rPr>
          <w:b/>
          <w:sz w:val="32"/>
          <w:szCs w:val="32"/>
        </w:rPr>
        <w:t>Ondansetron</w:t>
      </w:r>
      <w:proofErr w:type="spellEnd"/>
      <w:r w:rsidRPr="00CB5493">
        <w:rPr>
          <w:b/>
          <w:sz w:val="32"/>
          <w:szCs w:val="32"/>
        </w:rPr>
        <w:t xml:space="preserve"> Use in the </w:t>
      </w:r>
      <w:proofErr w:type="spellStart"/>
      <w:r w:rsidRPr="00CB5493">
        <w:rPr>
          <w:b/>
          <w:sz w:val="32"/>
          <w:szCs w:val="32"/>
        </w:rPr>
        <w:t>Pediatric</w:t>
      </w:r>
      <w:proofErr w:type="spellEnd"/>
      <w:r w:rsidRPr="00CB5493">
        <w:rPr>
          <w:b/>
          <w:sz w:val="32"/>
          <w:szCs w:val="32"/>
        </w:rPr>
        <w:t xml:space="preserve"> Emergency Department and Effects on Hospitalization and Return Rates: Are We Masking Alterative Diagnoses?</w:t>
      </w:r>
    </w:p>
    <w:p w14:paraId="4DD3DC28" w:rsidR="00CB5493" w:rsidRDefault="00CB5493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14:paraId="5B3A73F1" w:rsidR="00CB5493" w:rsidRDefault="00CB5493" w:rsidP="00CB54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Write a 200 word abstract for the above paper</w:t>
      </w:r>
    </w:p>
    <w:p w14:paraId="2532E99B" w:rsidR="00CB5493" w:rsidRDefault="00CB5493" w:rsidP="00CB54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5493">
        <w:rPr>
          <w:b/>
          <w:sz w:val="24"/>
          <w:szCs w:val="24"/>
        </w:rPr>
        <w:t>What are the limitations of the “observed assignment” of patients in this retrospective cross-sectional study?</w:t>
      </w:r>
    </w:p>
    <w:p w14:paraId="440C145B" w:rsidR="00CB5493" w:rsidRDefault="00CB5493" w:rsidP="00CB54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5493">
        <w:rPr>
          <w:b/>
          <w:sz w:val="24"/>
          <w:szCs w:val="24"/>
        </w:rPr>
        <w:t>Baseline characteristics in each group were carefully matched, but were there any other potential “confounders” which were not matched for?</w:t>
      </w:r>
    </w:p>
    <w:p w14:paraId="512322D5" w:rsidR="00000000" w:rsidRPr="00A76F59" w:rsidRDefault="00A76F59" w:rsidP="00A76F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6F59">
        <w:rPr>
          <w:b/>
          <w:sz w:val="24"/>
          <w:szCs w:val="24"/>
        </w:rPr>
        <w:t>Are there any ways in which the study might have been improved?</w:t>
      </w:r>
    </w:p>
    <w:p w14:paraId="5BA36C19" w:rsidR="00000000" w:rsidRPr="00A76F59" w:rsidRDefault="00A76F59" w:rsidP="00A76F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6F59">
        <w:rPr>
          <w:b/>
          <w:sz w:val="24"/>
          <w:szCs w:val="24"/>
        </w:rPr>
        <w:t>Define odds ratio</w:t>
      </w:r>
    </w:p>
    <w:p w14:paraId="39DD0E20" w:rsidR="00A76F59" w:rsidRPr="00A76F59" w:rsidRDefault="00A76F59" w:rsidP="00A76F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6F59">
        <w:rPr>
          <w:b/>
          <w:sz w:val="24"/>
          <w:szCs w:val="24"/>
        </w:rPr>
        <w:t>What are the strengths of the study?</w:t>
      </w:r>
    </w:p>
    <w:sectPr w:rsidR="00A76F59" w:rsidRPr="00A76F59" w:rsidSect="004F4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AF"/>
    <w:multiLevelType w:val="hybridMultilevel"/>
    <w:tmpl w:val="8FC885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318C"/>
    <w:multiLevelType w:val="hybridMultilevel"/>
    <w:tmpl w:val="2A9AC1EA"/>
    <w:lvl w:ilvl="0" w:tplc="D24E7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C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A1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0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6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AF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C4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65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C3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D23988"/>
    <w:multiLevelType w:val="hybridMultilevel"/>
    <w:tmpl w:val="86D8B270"/>
    <w:lvl w:ilvl="0" w:tplc="E1DAE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C1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EF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47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C9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6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E5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65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0F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635CC6"/>
    <w:multiLevelType w:val="hybridMultilevel"/>
    <w:tmpl w:val="A016DDDE"/>
    <w:lvl w:ilvl="0" w:tplc="1922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06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4A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01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C1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8B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60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6A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5"/>
  <w:proofState w:spelling="clean" w:grammar="clean"/>
  <w:defaultTabStop w:val="720"/>
  <w:characterSpacingControl w:val="doNotCompress"/>
  <w:compat/>
  <w:rsids>
    <w:rsidRoot w:val="00CB5493"/>
    <w:rsid w:val="004F424C"/>
    <w:rsid w:val="00A76F59"/>
    <w:rsid w:val="00CB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980028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2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2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Burns</dc:creator>
  <cp:lastModifiedBy>Dean Burns</cp:lastModifiedBy>
  <cp:revision>1</cp:revision>
  <dcterms:created xsi:type="dcterms:W3CDTF">2011-01-14T12:30:00Z</dcterms:created>
  <dcterms:modified xsi:type="dcterms:W3CDTF">2011-01-14T12:45:00Z</dcterms:modified>
</cp:coreProperties>
</file>