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6E" w:rsidRDefault="00F37370" w:rsidP="00F95836">
      <w:pPr>
        <w:ind w:left="11624"/>
        <w:jc w:val="center"/>
        <w:rPr>
          <w:rFonts w:ascii="Arial" w:hAnsi="Arial" w:cs="Arial"/>
          <w:b/>
        </w:rPr>
      </w:pPr>
      <w:r>
        <w:rPr>
          <w:noProof/>
        </w:rPr>
        <w:drawing>
          <wp:anchor distT="0" distB="0" distL="114300" distR="114300" simplePos="0" relativeHeight="251659264" behindDoc="0" locked="0" layoutInCell="1" allowOverlap="0">
            <wp:simplePos x="0" y="0"/>
            <wp:positionH relativeFrom="page">
              <wp:posOffset>4589145</wp:posOffset>
            </wp:positionH>
            <wp:positionV relativeFrom="page">
              <wp:posOffset>304800</wp:posOffset>
            </wp:positionV>
            <wp:extent cx="2788920"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p w:rsidR="00257424" w:rsidRDefault="00257424" w:rsidP="00257424">
      <w:pPr>
        <w:jc w:val="right"/>
        <w:rPr>
          <w:rFonts w:ascii="Arial" w:hAnsi="Arial" w:cs="Arial"/>
          <w:b/>
          <w:sz w:val="32"/>
          <w:szCs w:val="22"/>
        </w:rPr>
      </w:pPr>
    </w:p>
    <w:p w:rsidR="00257424" w:rsidRPr="001C4088" w:rsidRDefault="00257424" w:rsidP="00257424">
      <w:pPr>
        <w:rPr>
          <w:rFonts w:ascii="Arial" w:hAnsi="Arial" w:cs="Arial"/>
          <w:b/>
          <w:sz w:val="32"/>
          <w:szCs w:val="22"/>
        </w:rPr>
      </w:pPr>
    </w:p>
    <w:p w:rsidR="0024732B" w:rsidRPr="00140AC1" w:rsidRDefault="0024732B" w:rsidP="0024732B">
      <w:pPr>
        <w:spacing w:line="360" w:lineRule="auto"/>
        <w:jc w:val="center"/>
        <w:rPr>
          <w:rFonts w:ascii="Arial" w:hAnsi="Arial" w:cs="Arial"/>
          <w:b/>
          <w:color w:val="FF0000"/>
          <w:sz w:val="32"/>
          <w:szCs w:val="30"/>
        </w:rPr>
      </w:pPr>
      <w:r w:rsidRPr="00140AC1">
        <w:rPr>
          <w:rFonts w:ascii="Arial" w:hAnsi="Arial" w:cs="Arial"/>
          <w:b/>
          <w:sz w:val="32"/>
          <w:szCs w:val="30"/>
        </w:rPr>
        <w:t xml:space="preserve"> </w:t>
      </w:r>
      <w:r w:rsidR="0063480C" w:rsidRPr="00140AC1">
        <w:rPr>
          <w:rFonts w:ascii="Arial" w:hAnsi="Arial" w:cs="Arial"/>
          <w:b/>
          <w:sz w:val="32"/>
          <w:szCs w:val="30"/>
        </w:rPr>
        <w:t xml:space="preserve">SAS Steering Group </w:t>
      </w:r>
      <w:r w:rsidRPr="00140AC1">
        <w:rPr>
          <w:rFonts w:ascii="Arial" w:hAnsi="Arial" w:cs="Arial"/>
          <w:b/>
          <w:color w:val="000000"/>
          <w:sz w:val="32"/>
          <w:szCs w:val="30"/>
        </w:rPr>
        <w:t xml:space="preserve">Meeting </w:t>
      </w:r>
    </w:p>
    <w:p w:rsidR="001C4088" w:rsidRPr="00140AC1" w:rsidRDefault="0063480C" w:rsidP="001C4088">
      <w:pPr>
        <w:jc w:val="center"/>
        <w:rPr>
          <w:rFonts w:ascii="Arial" w:hAnsi="Arial" w:cs="Arial"/>
          <w:color w:val="000000"/>
          <w:sz w:val="28"/>
          <w:szCs w:val="28"/>
        </w:rPr>
      </w:pPr>
      <w:r w:rsidRPr="00140AC1">
        <w:rPr>
          <w:rFonts w:ascii="Arial" w:hAnsi="Arial" w:cs="Arial"/>
          <w:color w:val="000000"/>
          <w:sz w:val="28"/>
          <w:szCs w:val="28"/>
        </w:rPr>
        <w:t>Thursday 29</w:t>
      </w:r>
      <w:r w:rsidRPr="00140AC1">
        <w:rPr>
          <w:rFonts w:ascii="Arial" w:hAnsi="Arial" w:cs="Arial"/>
          <w:color w:val="000000"/>
          <w:sz w:val="28"/>
          <w:szCs w:val="28"/>
          <w:vertAlign w:val="superscript"/>
        </w:rPr>
        <w:t>th</w:t>
      </w:r>
      <w:r w:rsidRPr="00140AC1">
        <w:rPr>
          <w:rFonts w:ascii="Arial" w:hAnsi="Arial" w:cs="Arial"/>
          <w:color w:val="000000"/>
          <w:sz w:val="28"/>
          <w:szCs w:val="28"/>
        </w:rPr>
        <w:t xml:space="preserve"> September 2016</w:t>
      </w:r>
    </w:p>
    <w:p w:rsidR="001C4088" w:rsidRPr="00140AC1" w:rsidRDefault="00B9275B" w:rsidP="001C4088">
      <w:pPr>
        <w:jc w:val="center"/>
        <w:rPr>
          <w:rFonts w:ascii="Arial" w:hAnsi="Arial" w:cs="Arial"/>
          <w:color w:val="000000"/>
          <w:sz w:val="28"/>
          <w:szCs w:val="28"/>
        </w:rPr>
      </w:pPr>
      <w:r>
        <w:rPr>
          <w:rFonts w:ascii="Arial" w:hAnsi="Arial" w:cs="Arial"/>
          <w:color w:val="000000"/>
          <w:sz w:val="28"/>
          <w:szCs w:val="28"/>
        </w:rPr>
        <w:t>0</w:t>
      </w:r>
      <w:r w:rsidR="0063480C" w:rsidRPr="00140AC1">
        <w:rPr>
          <w:rFonts w:ascii="Arial" w:hAnsi="Arial" w:cs="Arial"/>
          <w:color w:val="000000"/>
          <w:sz w:val="28"/>
          <w:szCs w:val="28"/>
        </w:rPr>
        <w:t>9:30 – 12:30</w:t>
      </w:r>
    </w:p>
    <w:p w:rsidR="0063480C" w:rsidRPr="00140AC1" w:rsidRDefault="0063480C" w:rsidP="001C4088">
      <w:pPr>
        <w:jc w:val="center"/>
        <w:rPr>
          <w:rFonts w:ascii="Arial" w:hAnsi="Arial" w:cs="Arial"/>
          <w:color w:val="000000"/>
          <w:sz w:val="28"/>
          <w:szCs w:val="28"/>
        </w:rPr>
      </w:pPr>
      <w:r w:rsidRPr="00140AC1">
        <w:rPr>
          <w:rFonts w:ascii="Arial" w:hAnsi="Arial" w:cs="Arial"/>
          <w:color w:val="000000"/>
          <w:sz w:val="28"/>
          <w:szCs w:val="28"/>
        </w:rPr>
        <w:t>Oak Room, West Wing, 2-4 Victoria House, Fulbourn, Cambridgeshire,</w:t>
      </w:r>
    </w:p>
    <w:p w:rsidR="001C4088" w:rsidRPr="00140AC1" w:rsidRDefault="0063480C" w:rsidP="001C4088">
      <w:pPr>
        <w:jc w:val="center"/>
        <w:rPr>
          <w:rFonts w:ascii="Arial" w:hAnsi="Arial" w:cs="Arial"/>
          <w:color w:val="000000"/>
          <w:sz w:val="28"/>
          <w:szCs w:val="28"/>
        </w:rPr>
      </w:pPr>
      <w:r w:rsidRPr="00140AC1">
        <w:rPr>
          <w:rFonts w:ascii="Arial" w:hAnsi="Arial" w:cs="Arial"/>
          <w:color w:val="000000"/>
          <w:sz w:val="28"/>
          <w:szCs w:val="28"/>
        </w:rPr>
        <w:t>CB21 5XB</w:t>
      </w:r>
    </w:p>
    <w:p w:rsidR="001C4088" w:rsidRPr="00AC159F" w:rsidRDefault="001C4088" w:rsidP="001C4088">
      <w:pPr>
        <w:spacing w:line="360" w:lineRule="auto"/>
        <w:rPr>
          <w:rFonts w:ascii="Arial" w:hAnsi="Arial" w:cs="Arial"/>
          <w:color w:val="000000"/>
        </w:rPr>
      </w:pPr>
    </w:p>
    <w:p w:rsidR="007C71DA" w:rsidRPr="00AC159F" w:rsidRDefault="00E106A8" w:rsidP="002B2445">
      <w:pPr>
        <w:pStyle w:val="NoSpacing"/>
        <w:ind w:left="2160" w:hanging="2160"/>
        <w:rPr>
          <w:rFonts w:ascii="Arial" w:hAnsi="Arial" w:cs="Arial"/>
          <w:sz w:val="22"/>
        </w:rPr>
      </w:pPr>
      <w:r w:rsidRPr="00AC159F">
        <w:rPr>
          <w:rFonts w:ascii="Arial" w:hAnsi="Arial" w:cs="Arial"/>
          <w:sz w:val="22"/>
        </w:rPr>
        <w:t>In Attendance</w:t>
      </w:r>
      <w:r w:rsidR="007C71DA" w:rsidRPr="00AC159F">
        <w:rPr>
          <w:rFonts w:ascii="Arial" w:hAnsi="Arial" w:cs="Arial"/>
          <w:sz w:val="22"/>
        </w:rPr>
        <w:t xml:space="preserve">: </w:t>
      </w:r>
      <w:r w:rsidRPr="00AC159F">
        <w:rPr>
          <w:rFonts w:ascii="Arial" w:hAnsi="Arial" w:cs="Arial"/>
          <w:sz w:val="22"/>
        </w:rPr>
        <w:tab/>
      </w:r>
      <w:r w:rsidR="0012250F" w:rsidRPr="00AC159F">
        <w:rPr>
          <w:rFonts w:ascii="Arial" w:hAnsi="Arial" w:cs="Arial"/>
          <w:sz w:val="22"/>
        </w:rPr>
        <w:t>Rupal</w:t>
      </w:r>
      <w:r w:rsidRPr="00AC159F">
        <w:rPr>
          <w:rFonts w:ascii="Arial" w:hAnsi="Arial" w:cs="Arial"/>
          <w:sz w:val="22"/>
        </w:rPr>
        <w:t xml:space="preserve"> Shenoy, Susan Knight, Sophie Hall, Chloe Nicholson (minute taking), Suman </w:t>
      </w:r>
      <w:proofErr w:type="spellStart"/>
      <w:r w:rsidRPr="00AC159F">
        <w:rPr>
          <w:rFonts w:ascii="Arial" w:hAnsi="Arial" w:cs="Arial"/>
          <w:sz w:val="22"/>
        </w:rPr>
        <w:t>Bandela</w:t>
      </w:r>
      <w:proofErr w:type="spellEnd"/>
      <w:r w:rsidRPr="00AC159F">
        <w:rPr>
          <w:rFonts w:ascii="Arial" w:hAnsi="Arial" w:cs="Arial"/>
          <w:sz w:val="22"/>
        </w:rPr>
        <w:t xml:space="preserve">, Sharmila </w:t>
      </w:r>
      <w:proofErr w:type="spellStart"/>
      <w:r w:rsidRPr="00AC159F">
        <w:rPr>
          <w:rFonts w:ascii="Arial" w:hAnsi="Arial" w:cs="Arial"/>
          <w:sz w:val="22"/>
        </w:rPr>
        <w:t>Poovali</w:t>
      </w:r>
      <w:proofErr w:type="spellEnd"/>
      <w:r w:rsidRPr="00AC159F">
        <w:rPr>
          <w:rFonts w:ascii="Arial" w:hAnsi="Arial" w:cs="Arial"/>
          <w:sz w:val="22"/>
        </w:rPr>
        <w:t xml:space="preserve">, Vamsi Velchuru, Sharon Richardson, Alison </w:t>
      </w:r>
      <w:proofErr w:type="spellStart"/>
      <w:r w:rsidRPr="00AC159F">
        <w:rPr>
          <w:rFonts w:ascii="Arial" w:hAnsi="Arial" w:cs="Arial"/>
          <w:sz w:val="22"/>
        </w:rPr>
        <w:t>Jenaway</w:t>
      </w:r>
      <w:proofErr w:type="spellEnd"/>
      <w:r w:rsidRPr="00AC159F">
        <w:rPr>
          <w:rFonts w:ascii="Arial" w:hAnsi="Arial" w:cs="Arial"/>
          <w:sz w:val="22"/>
        </w:rPr>
        <w:t xml:space="preserve">, Peter Simmons, Rachna Bansal, Caroline Cooper, Pradeep Sahare, Mary Archibald, Mary Burges, </w:t>
      </w:r>
      <w:proofErr w:type="spellStart"/>
      <w:r w:rsidRPr="003E6BAE">
        <w:rPr>
          <w:rFonts w:ascii="Arial" w:hAnsi="Arial" w:cs="Arial"/>
          <w:sz w:val="22"/>
        </w:rPr>
        <w:t>Balendra</w:t>
      </w:r>
      <w:proofErr w:type="spellEnd"/>
      <w:r w:rsidRPr="003E6BAE">
        <w:rPr>
          <w:rFonts w:ascii="Arial" w:hAnsi="Arial" w:cs="Arial"/>
          <w:sz w:val="22"/>
        </w:rPr>
        <w:t xml:space="preserve"> Kumar,</w:t>
      </w:r>
      <w:r w:rsidRPr="00AC159F">
        <w:rPr>
          <w:rFonts w:ascii="Arial" w:hAnsi="Arial" w:cs="Arial"/>
          <w:color w:val="FF0000"/>
          <w:sz w:val="22"/>
        </w:rPr>
        <w:t xml:space="preserve"> </w:t>
      </w:r>
      <w:r w:rsidR="006E76DA" w:rsidRPr="00AC159F">
        <w:rPr>
          <w:rFonts w:ascii="Arial" w:hAnsi="Arial" w:cs="Arial"/>
          <w:sz w:val="22"/>
        </w:rPr>
        <w:t xml:space="preserve">Sajida </w:t>
      </w:r>
      <w:proofErr w:type="spellStart"/>
      <w:r w:rsidR="006E76DA" w:rsidRPr="00AC159F">
        <w:rPr>
          <w:rFonts w:ascii="Arial" w:hAnsi="Arial" w:cs="Arial"/>
          <w:sz w:val="22"/>
        </w:rPr>
        <w:t>Ajjawi</w:t>
      </w:r>
      <w:proofErr w:type="spellEnd"/>
      <w:r w:rsidR="006E76DA" w:rsidRPr="00AC159F">
        <w:rPr>
          <w:rFonts w:ascii="Arial" w:hAnsi="Arial" w:cs="Arial"/>
          <w:sz w:val="22"/>
        </w:rPr>
        <w:t xml:space="preserve">, </w:t>
      </w:r>
      <w:proofErr w:type="spellStart"/>
      <w:r w:rsidR="006E76DA" w:rsidRPr="00AC159F">
        <w:rPr>
          <w:rFonts w:ascii="Arial" w:hAnsi="Arial" w:cs="Arial"/>
          <w:sz w:val="22"/>
        </w:rPr>
        <w:t>Vasi</w:t>
      </w:r>
      <w:proofErr w:type="spellEnd"/>
      <w:r w:rsidR="006E76DA" w:rsidRPr="00AC159F">
        <w:rPr>
          <w:rFonts w:ascii="Arial" w:hAnsi="Arial" w:cs="Arial"/>
          <w:sz w:val="22"/>
        </w:rPr>
        <w:t xml:space="preserve"> </w:t>
      </w:r>
      <w:proofErr w:type="spellStart"/>
      <w:r w:rsidR="006E76DA" w:rsidRPr="00AC159F">
        <w:rPr>
          <w:rFonts w:ascii="Arial" w:hAnsi="Arial" w:cs="Arial"/>
          <w:sz w:val="22"/>
        </w:rPr>
        <w:t>Sundaresan</w:t>
      </w:r>
      <w:proofErr w:type="spellEnd"/>
      <w:r w:rsidR="006E76DA" w:rsidRPr="00AC159F">
        <w:rPr>
          <w:rFonts w:ascii="Arial" w:hAnsi="Arial" w:cs="Arial"/>
          <w:sz w:val="22"/>
        </w:rPr>
        <w:t>, Ma</w:t>
      </w:r>
      <w:r w:rsidR="0057515D" w:rsidRPr="00AC159F">
        <w:rPr>
          <w:rFonts w:ascii="Arial" w:hAnsi="Arial" w:cs="Arial"/>
          <w:sz w:val="22"/>
        </w:rPr>
        <w:t>r</w:t>
      </w:r>
      <w:r w:rsidR="006E76DA" w:rsidRPr="00AC159F">
        <w:rPr>
          <w:rFonts w:ascii="Arial" w:hAnsi="Arial" w:cs="Arial"/>
          <w:sz w:val="22"/>
        </w:rPr>
        <w:t>garet Short</w:t>
      </w:r>
    </w:p>
    <w:p w:rsidR="007C71DA" w:rsidRPr="00AC159F" w:rsidRDefault="007C71DA" w:rsidP="002B2445">
      <w:pPr>
        <w:pStyle w:val="NoSpacing"/>
        <w:rPr>
          <w:rFonts w:ascii="Arial" w:hAnsi="Arial" w:cs="Arial"/>
          <w:sz w:val="22"/>
        </w:rPr>
      </w:pPr>
    </w:p>
    <w:p w:rsidR="007C71DA" w:rsidRPr="00AC159F" w:rsidRDefault="00932F01" w:rsidP="00932F01">
      <w:pPr>
        <w:pStyle w:val="NoSpacing"/>
        <w:ind w:left="2160" w:hanging="2160"/>
        <w:rPr>
          <w:rFonts w:ascii="Arial" w:hAnsi="Arial" w:cs="Arial"/>
          <w:sz w:val="22"/>
        </w:rPr>
      </w:pPr>
      <w:r w:rsidRPr="00AC159F">
        <w:rPr>
          <w:rFonts w:ascii="Arial" w:hAnsi="Arial" w:cs="Arial"/>
          <w:sz w:val="22"/>
        </w:rPr>
        <w:t>1.</w:t>
      </w:r>
      <w:r w:rsidR="007C71DA" w:rsidRPr="00AC159F">
        <w:rPr>
          <w:rFonts w:ascii="Arial" w:hAnsi="Arial" w:cs="Arial"/>
          <w:sz w:val="22"/>
        </w:rPr>
        <w:t xml:space="preserve">APOLOGIES: </w:t>
      </w:r>
      <w:r w:rsidR="006E76DA" w:rsidRPr="00AC159F">
        <w:rPr>
          <w:rFonts w:ascii="Arial" w:hAnsi="Arial" w:cs="Arial"/>
          <w:sz w:val="22"/>
        </w:rPr>
        <w:tab/>
        <w:t xml:space="preserve">Syed </w:t>
      </w:r>
      <w:proofErr w:type="spellStart"/>
      <w:r w:rsidR="006E76DA" w:rsidRPr="00AC159F">
        <w:rPr>
          <w:rFonts w:ascii="Arial" w:hAnsi="Arial" w:cs="Arial"/>
          <w:sz w:val="22"/>
        </w:rPr>
        <w:t>Kabeer</w:t>
      </w:r>
      <w:proofErr w:type="spellEnd"/>
      <w:r w:rsidR="006E76DA" w:rsidRPr="00AC159F">
        <w:rPr>
          <w:rFonts w:ascii="Arial" w:hAnsi="Arial" w:cs="Arial"/>
          <w:sz w:val="22"/>
        </w:rPr>
        <w:t xml:space="preserve">, Farrukh Sheikh, </w:t>
      </w:r>
      <w:proofErr w:type="spellStart"/>
      <w:r w:rsidR="006E76DA" w:rsidRPr="00AC159F">
        <w:rPr>
          <w:rFonts w:ascii="Arial" w:hAnsi="Arial" w:cs="Arial"/>
          <w:sz w:val="22"/>
        </w:rPr>
        <w:t>Jaan</w:t>
      </w:r>
      <w:proofErr w:type="spellEnd"/>
      <w:r w:rsidR="006E76DA" w:rsidRPr="00AC159F">
        <w:rPr>
          <w:rFonts w:ascii="Arial" w:hAnsi="Arial" w:cs="Arial"/>
          <w:sz w:val="22"/>
        </w:rPr>
        <w:t xml:space="preserve"> Panesar, Rita </w:t>
      </w:r>
      <w:proofErr w:type="spellStart"/>
      <w:r w:rsidR="006E76DA" w:rsidRPr="00AC159F">
        <w:rPr>
          <w:rFonts w:ascii="Arial" w:hAnsi="Arial" w:cs="Arial"/>
          <w:sz w:val="22"/>
        </w:rPr>
        <w:t>Choita</w:t>
      </w:r>
      <w:proofErr w:type="spellEnd"/>
      <w:r w:rsidR="006E76DA" w:rsidRPr="00AC159F">
        <w:rPr>
          <w:rFonts w:ascii="Arial" w:hAnsi="Arial" w:cs="Arial"/>
          <w:sz w:val="22"/>
        </w:rPr>
        <w:t xml:space="preserve">, </w:t>
      </w:r>
      <w:proofErr w:type="spellStart"/>
      <w:r w:rsidR="006E76DA" w:rsidRPr="00AC159F">
        <w:rPr>
          <w:rFonts w:ascii="Arial" w:hAnsi="Arial" w:cs="Arial"/>
          <w:sz w:val="22"/>
        </w:rPr>
        <w:t>Padmanabha</w:t>
      </w:r>
      <w:proofErr w:type="spellEnd"/>
      <w:r w:rsidR="006E76DA" w:rsidRPr="00AC159F">
        <w:rPr>
          <w:rFonts w:ascii="Arial" w:hAnsi="Arial" w:cs="Arial"/>
          <w:sz w:val="22"/>
        </w:rPr>
        <w:t xml:space="preserve"> </w:t>
      </w:r>
      <w:proofErr w:type="spellStart"/>
      <w:r w:rsidR="006E76DA" w:rsidRPr="00AC159F">
        <w:rPr>
          <w:rFonts w:ascii="Arial" w:hAnsi="Arial" w:cs="Arial"/>
          <w:sz w:val="22"/>
        </w:rPr>
        <w:t>Syam</w:t>
      </w:r>
      <w:proofErr w:type="spellEnd"/>
      <w:r w:rsidR="006E76DA" w:rsidRPr="00AC159F">
        <w:rPr>
          <w:rFonts w:ascii="Arial" w:hAnsi="Arial" w:cs="Arial"/>
          <w:sz w:val="22"/>
        </w:rPr>
        <w:t xml:space="preserve">, Abdel Reda, Sachin </w:t>
      </w:r>
      <w:proofErr w:type="spellStart"/>
      <w:r w:rsidR="006E76DA" w:rsidRPr="00AC159F">
        <w:rPr>
          <w:rFonts w:ascii="Arial" w:hAnsi="Arial" w:cs="Arial"/>
          <w:sz w:val="22"/>
        </w:rPr>
        <w:t>Navarange</w:t>
      </w:r>
      <w:proofErr w:type="spellEnd"/>
      <w:r w:rsidR="006E76DA" w:rsidRPr="00AC159F">
        <w:rPr>
          <w:rFonts w:ascii="Arial" w:hAnsi="Arial" w:cs="Arial"/>
          <w:sz w:val="22"/>
        </w:rPr>
        <w:t xml:space="preserve">, Amit Chawla, Anna King, Victor </w:t>
      </w:r>
      <w:proofErr w:type="spellStart"/>
      <w:r w:rsidR="006E76DA" w:rsidRPr="00AC159F">
        <w:rPr>
          <w:rFonts w:ascii="Arial" w:hAnsi="Arial" w:cs="Arial"/>
          <w:sz w:val="22"/>
        </w:rPr>
        <w:t>Udu</w:t>
      </w:r>
      <w:proofErr w:type="spellEnd"/>
      <w:r w:rsidR="006E76DA" w:rsidRPr="00AC159F">
        <w:rPr>
          <w:rFonts w:ascii="Arial" w:hAnsi="Arial" w:cs="Arial"/>
          <w:sz w:val="22"/>
        </w:rPr>
        <w:t xml:space="preserve">, Deborah </w:t>
      </w:r>
      <w:proofErr w:type="spellStart"/>
      <w:r w:rsidR="006E76DA" w:rsidRPr="00AC159F">
        <w:rPr>
          <w:rFonts w:ascii="Arial" w:hAnsi="Arial" w:cs="Arial"/>
          <w:sz w:val="22"/>
        </w:rPr>
        <w:t>Mullaly</w:t>
      </w:r>
      <w:proofErr w:type="spellEnd"/>
      <w:r w:rsidR="006E76DA" w:rsidRPr="00AC159F">
        <w:rPr>
          <w:rFonts w:ascii="Arial" w:hAnsi="Arial" w:cs="Arial"/>
          <w:sz w:val="22"/>
        </w:rPr>
        <w:t>, Micha</w:t>
      </w:r>
      <w:r w:rsidR="005A12F0" w:rsidRPr="00AC159F">
        <w:rPr>
          <w:rFonts w:ascii="Arial" w:hAnsi="Arial" w:cs="Arial"/>
          <w:sz w:val="22"/>
        </w:rPr>
        <w:t>ela Turner-Douglas, Wendy Wood</w:t>
      </w:r>
    </w:p>
    <w:p w:rsidR="002B2445" w:rsidRDefault="002B2445" w:rsidP="005D012D">
      <w:pPr>
        <w:spacing w:line="360" w:lineRule="auto"/>
        <w:jc w:val="center"/>
        <w:rPr>
          <w:rFonts w:ascii="Arial" w:hAnsi="Arial" w:cs="Arial"/>
          <w:b/>
          <w:color w:val="000000"/>
          <w:sz w:val="28"/>
        </w:rPr>
      </w:pPr>
    </w:p>
    <w:p w:rsidR="00207C6E" w:rsidRPr="005A096D" w:rsidRDefault="007C71DA" w:rsidP="005D012D">
      <w:pPr>
        <w:spacing w:line="360" w:lineRule="auto"/>
        <w:jc w:val="center"/>
        <w:rPr>
          <w:rFonts w:ascii="Arial" w:hAnsi="Arial" w:cs="Arial"/>
          <w:b/>
          <w:color w:val="000000"/>
          <w:sz w:val="28"/>
        </w:rPr>
      </w:pPr>
      <w:r>
        <w:rPr>
          <w:rFonts w:ascii="Arial" w:hAnsi="Arial" w:cs="Arial"/>
          <w:b/>
          <w:color w:val="000000"/>
          <w:sz w:val="28"/>
        </w:rPr>
        <w:t xml:space="preserve">Minutes </w:t>
      </w:r>
    </w:p>
    <w:p w:rsidR="00207C6E" w:rsidRPr="0024124A" w:rsidRDefault="00207C6E" w:rsidP="000823C0">
      <w:pPr>
        <w:ind w:left="284"/>
        <w:rPr>
          <w:rFonts w:ascii="Arial" w:hAnsi="Arial" w:cs="Arial"/>
          <w:color w:val="000000"/>
        </w:rPr>
      </w:pPr>
      <w:r w:rsidRPr="00361902">
        <w:rPr>
          <w:rFonts w:ascii="Arial" w:hAnsi="Arial" w:cs="Arial"/>
          <w:color w:val="000000"/>
          <w:sz w:val="22"/>
          <w:szCs w:val="22"/>
        </w:rPr>
        <w:tab/>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gridCol w:w="1276"/>
      </w:tblGrid>
      <w:tr w:rsidR="003913D0" w:rsidRPr="00665DA3">
        <w:tc>
          <w:tcPr>
            <w:tcW w:w="709" w:type="dxa"/>
            <w:shd w:val="clear" w:color="auto" w:fill="D9D9D9" w:themeFill="background1" w:themeFillShade="D9"/>
          </w:tcPr>
          <w:p w:rsidR="003913D0" w:rsidRPr="00665DA3" w:rsidRDefault="003913D0" w:rsidP="0045602B">
            <w:pPr>
              <w:spacing w:before="60"/>
              <w:jc w:val="center"/>
              <w:rPr>
                <w:rFonts w:ascii="Arial" w:hAnsi="Arial" w:cs="Arial"/>
                <w:b/>
              </w:rPr>
            </w:pPr>
            <w:r>
              <w:rPr>
                <w:rFonts w:ascii="Arial" w:hAnsi="Arial" w:cs="Arial"/>
                <w:b/>
                <w:sz w:val="22"/>
                <w:szCs w:val="22"/>
              </w:rPr>
              <w:t>Item No.</w:t>
            </w:r>
          </w:p>
        </w:tc>
        <w:tc>
          <w:tcPr>
            <w:tcW w:w="8505" w:type="dxa"/>
            <w:shd w:val="clear" w:color="auto" w:fill="D9D9D9" w:themeFill="background1" w:themeFillShade="D9"/>
          </w:tcPr>
          <w:p w:rsidR="003913D0" w:rsidRPr="00665DA3" w:rsidRDefault="003913D0" w:rsidP="0045602B">
            <w:pPr>
              <w:spacing w:before="60"/>
              <w:jc w:val="center"/>
              <w:rPr>
                <w:rFonts w:ascii="Arial" w:hAnsi="Arial" w:cs="Arial"/>
                <w:b/>
              </w:rPr>
            </w:pPr>
            <w:r>
              <w:rPr>
                <w:rFonts w:ascii="Arial" w:hAnsi="Arial" w:cs="Arial"/>
                <w:b/>
                <w:sz w:val="22"/>
                <w:szCs w:val="22"/>
              </w:rPr>
              <w:t>Agenda Item</w:t>
            </w:r>
          </w:p>
        </w:tc>
        <w:tc>
          <w:tcPr>
            <w:tcW w:w="1276" w:type="dxa"/>
            <w:shd w:val="clear" w:color="auto" w:fill="D9D9D9" w:themeFill="background1" w:themeFillShade="D9"/>
          </w:tcPr>
          <w:p w:rsidR="003913D0" w:rsidRPr="00665DA3" w:rsidRDefault="007C71DA" w:rsidP="0045602B">
            <w:pPr>
              <w:spacing w:before="60"/>
              <w:jc w:val="center"/>
              <w:rPr>
                <w:rFonts w:ascii="Arial" w:hAnsi="Arial" w:cs="Arial"/>
                <w:b/>
              </w:rPr>
            </w:pPr>
            <w:r>
              <w:rPr>
                <w:rFonts w:ascii="Arial" w:hAnsi="Arial" w:cs="Arial"/>
                <w:b/>
                <w:sz w:val="22"/>
                <w:szCs w:val="22"/>
              </w:rPr>
              <w:t>Action</w:t>
            </w:r>
          </w:p>
        </w:tc>
      </w:tr>
      <w:tr w:rsidR="003913D0" w:rsidRPr="00665DA3">
        <w:trPr>
          <w:trHeight w:val="506"/>
        </w:trPr>
        <w:tc>
          <w:tcPr>
            <w:tcW w:w="709" w:type="dxa"/>
          </w:tcPr>
          <w:p w:rsidR="003913D0" w:rsidRDefault="00932F01" w:rsidP="00F41E13">
            <w:pPr>
              <w:pStyle w:val="NoSpacing"/>
              <w:rPr>
                <w:rFonts w:ascii="Arial" w:hAnsi="Arial" w:cs="Arial"/>
                <w:b/>
              </w:rPr>
            </w:pPr>
            <w:r>
              <w:rPr>
                <w:rFonts w:ascii="Arial" w:hAnsi="Arial" w:cs="Arial"/>
                <w:b/>
              </w:rPr>
              <w:t>2</w:t>
            </w:r>
          </w:p>
        </w:tc>
        <w:tc>
          <w:tcPr>
            <w:tcW w:w="8505" w:type="dxa"/>
          </w:tcPr>
          <w:p w:rsidR="003913D0" w:rsidRDefault="003913D0" w:rsidP="00A45E77">
            <w:pPr>
              <w:pStyle w:val="NoSpacing"/>
              <w:rPr>
                <w:rFonts w:ascii="Arial" w:hAnsi="Arial" w:cs="Arial"/>
              </w:rPr>
            </w:pPr>
            <w:r>
              <w:rPr>
                <w:rFonts w:ascii="Arial" w:hAnsi="Arial" w:cs="Arial"/>
              </w:rPr>
              <w:t>New Funding P</w:t>
            </w:r>
            <w:r w:rsidRPr="0063480C">
              <w:rPr>
                <w:rFonts w:ascii="Arial" w:hAnsi="Arial" w:cs="Arial"/>
              </w:rPr>
              <w:t>rocess</w:t>
            </w:r>
            <w:r>
              <w:rPr>
                <w:rFonts w:ascii="Arial" w:hAnsi="Arial" w:cs="Arial"/>
              </w:rPr>
              <w:t xml:space="preserve"> – Presentation &amp; Ideas</w:t>
            </w:r>
          </w:p>
          <w:p w:rsidR="00140AC1" w:rsidRPr="00140AC1" w:rsidRDefault="00140AC1" w:rsidP="00140AC1">
            <w:pPr>
              <w:pStyle w:val="NoSpacing"/>
              <w:numPr>
                <w:ilvl w:val="0"/>
                <w:numId w:val="15"/>
              </w:numPr>
              <w:rPr>
                <w:rFonts w:ascii="Arial" w:hAnsi="Arial" w:cs="Arial"/>
                <w:sz w:val="22"/>
              </w:rPr>
            </w:pPr>
            <w:r w:rsidRPr="00140AC1">
              <w:rPr>
                <w:rFonts w:ascii="Arial" w:hAnsi="Arial" w:cs="Arial"/>
                <w:sz w:val="22"/>
              </w:rPr>
              <w:t>Please find the</w:t>
            </w:r>
            <w:r w:rsidR="00932F01">
              <w:rPr>
                <w:rFonts w:ascii="Arial" w:hAnsi="Arial" w:cs="Arial"/>
                <w:sz w:val="22"/>
              </w:rPr>
              <w:t xml:space="preserve"> short</w:t>
            </w:r>
            <w:r w:rsidRPr="00140AC1">
              <w:rPr>
                <w:rFonts w:ascii="Arial" w:hAnsi="Arial" w:cs="Arial"/>
                <w:sz w:val="22"/>
              </w:rPr>
              <w:t xml:space="preserve"> presentation attached.</w:t>
            </w:r>
          </w:p>
          <w:p w:rsidR="00A120D5" w:rsidRDefault="00B9275B" w:rsidP="005A1497">
            <w:pPr>
              <w:pStyle w:val="NoSpacing"/>
              <w:numPr>
                <w:ilvl w:val="0"/>
                <w:numId w:val="15"/>
              </w:numPr>
              <w:rPr>
                <w:rFonts w:ascii="Arial" w:hAnsi="Arial" w:cs="Arial"/>
                <w:sz w:val="22"/>
              </w:rPr>
            </w:pPr>
            <w:r>
              <w:rPr>
                <w:rFonts w:ascii="Arial" w:hAnsi="Arial" w:cs="Arial"/>
                <w:sz w:val="22"/>
              </w:rPr>
              <w:t xml:space="preserve">There was </w:t>
            </w:r>
            <w:r w:rsidR="00932F01">
              <w:rPr>
                <w:rFonts w:ascii="Arial" w:hAnsi="Arial" w:cs="Arial"/>
                <w:sz w:val="22"/>
              </w:rPr>
              <w:t>feedback</w:t>
            </w:r>
            <w:r w:rsidR="00584059">
              <w:rPr>
                <w:rFonts w:ascii="Arial" w:hAnsi="Arial" w:cs="Arial"/>
                <w:sz w:val="22"/>
              </w:rPr>
              <w:t xml:space="preserve"> across Trusts that </w:t>
            </w:r>
            <w:r>
              <w:rPr>
                <w:rFonts w:ascii="Arial" w:hAnsi="Arial" w:cs="Arial"/>
                <w:sz w:val="22"/>
              </w:rPr>
              <w:t>SAS Doctors</w:t>
            </w:r>
            <w:r w:rsidR="00A120D5" w:rsidRPr="00A120D5">
              <w:rPr>
                <w:rFonts w:ascii="Arial" w:hAnsi="Arial" w:cs="Arial"/>
                <w:sz w:val="22"/>
              </w:rPr>
              <w:t xml:space="preserve"> who have be</w:t>
            </w:r>
            <w:r w:rsidR="00140AC1">
              <w:rPr>
                <w:rFonts w:ascii="Arial" w:hAnsi="Arial" w:cs="Arial"/>
                <w:sz w:val="22"/>
              </w:rPr>
              <w:t>e</w:t>
            </w:r>
            <w:r w:rsidR="00A120D5" w:rsidRPr="00A120D5">
              <w:rPr>
                <w:rFonts w:ascii="Arial" w:hAnsi="Arial" w:cs="Arial"/>
                <w:sz w:val="22"/>
              </w:rPr>
              <w:t xml:space="preserve">n in post for a </w:t>
            </w:r>
            <w:r>
              <w:rPr>
                <w:rFonts w:ascii="Arial" w:hAnsi="Arial" w:cs="Arial"/>
                <w:sz w:val="22"/>
              </w:rPr>
              <w:t xml:space="preserve">number of years </w:t>
            </w:r>
            <w:r w:rsidR="00A120D5" w:rsidRPr="00A120D5">
              <w:rPr>
                <w:rFonts w:ascii="Arial" w:hAnsi="Arial" w:cs="Arial"/>
                <w:sz w:val="22"/>
              </w:rPr>
              <w:t>have</w:t>
            </w:r>
            <w:r w:rsidR="00932F01">
              <w:rPr>
                <w:rFonts w:ascii="Arial" w:hAnsi="Arial" w:cs="Arial"/>
                <w:sz w:val="22"/>
              </w:rPr>
              <w:t xml:space="preserve"> exhausted</w:t>
            </w:r>
            <w:r w:rsidR="00A120D5" w:rsidRPr="00A120D5">
              <w:rPr>
                <w:rFonts w:ascii="Arial" w:hAnsi="Arial" w:cs="Arial"/>
                <w:sz w:val="22"/>
              </w:rPr>
              <w:t xml:space="preserve"> generic skill </w:t>
            </w:r>
            <w:r w:rsidR="00932F01">
              <w:rPr>
                <w:rFonts w:ascii="Arial" w:hAnsi="Arial" w:cs="Arial"/>
                <w:sz w:val="22"/>
              </w:rPr>
              <w:t xml:space="preserve">development </w:t>
            </w:r>
            <w:r w:rsidR="00A120D5" w:rsidRPr="00A120D5">
              <w:rPr>
                <w:rFonts w:ascii="Arial" w:hAnsi="Arial" w:cs="Arial"/>
                <w:sz w:val="22"/>
              </w:rPr>
              <w:t xml:space="preserve">and are therefore </w:t>
            </w:r>
            <w:r w:rsidR="00932F01">
              <w:rPr>
                <w:rFonts w:ascii="Arial" w:hAnsi="Arial" w:cs="Arial"/>
                <w:sz w:val="22"/>
              </w:rPr>
              <w:t xml:space="preserve">far </w:t>
            </w:r>
            <w:r w:rsidR="00A120D5" w:rsidRPr="00A120D5">
              <w:rPr>
                <w:rFonts w:ascii="Arial" w:hAnsi="Arial" w:cs="Arial"/>
                <w:sz w:val="22"/>
              </w:rPr>
              <w:t xml:space="preserve">less engaged when it comes to attending </w:t>
            </w:r>
            <w:r w:rsidR="00932F01">
              <w:rPr>
                <w:rFonts w:ascii="Arial" w:hAnsi="Arial" w:cs="Arial"/>
                <w:sz w:val="22"/>
              </w:rPr>
              <w:t>generic</w:t>
            </w:r>
            <w:r w:rsidR="00A120D5" w:rsidRPr="00A120D5">
              <w:rPr>
                <w:rFonts w:ascii="Arial" w:hAnsi="Arial" w:cs="Arial"/>
                <w:sz w:val="22"/>
              </w:rPr>
              <w:t xml:space="preserve"> courses/training</w:t>
            </w:r>
            <w:r w:rsidR="00932F01">
              <w:rPr>
                <w:rFonts w:ascii="Arial" w:hAnsi="Arial" w:cs="Arial"/>
                <w:sz w:val="22"/>
              </w:rPr>
              <w:t>.</w:t>
            </w:r>
          </w:p>
          <w:p w:rsidR="003913D0" w:rsidRDefault="00A120D5" w:rsidP="00140AC1">
            <w:pPr>
              <w:pStyle w:val="NoSpacing"/>
              <w:numPr>
                <w:ilvl w:val="0"/>
                <w:numId w:val="15"/>
              </w:numPr>
              <w:rPr>
                <w:rFonts w:ascii="Arial" w:hAnsi="Arial" w:cs="Arial"/>
                <w:sz w:val="22"/>
              </w:rPr>
            </w:pPr>
            <w:r>
              <w:rPr>
                <w:rFonts w:ascii="Arial" w:hAnsi="Arial" w:cs="Arial"/>
                <w:sz w:val="22"/>
              </w:rPr>
              <w:t>Th</w:t>
            </w:r>
            <w:r w:rsidR="00584059">
              <w:rPr>
                <w:rFonts w:ascii="Arial" w:hAnsi="Arial" w:cs="Arial"/>
                <w:sz w:val="22"/>
              </w:rPr>
              <w:t xml:space="preserve">e level of engagement from </w:t>
            </w:r>
            <w:r w:rsidR="00B9275B">
              <w:rPr>
                <w:rFonts w:ascii="Arial" w:hAnsi="Arial" w:cs="Arial"/>
                <w:sz w:val="22"/>
              </w:rPr>
              <w:t>SAS Doctors</w:t>
            </w:r>
            <w:r>
              <w:rPr>
                <w:rFonts w:ascii="Arial" w:hAnsi="Arial" w:cs="Arial"/>
                <w:sz w:val="22"/>
              </w:rPr>
              <w:t xml:space="preserve"> is </w:t>
            </w:r>
            <w:r w:rsidR="00932F01">
              <w:rPr>
                <w:rFonts w:ascii="Arial" w:hAnsi="Arial" w:cs="Arial"/>
                <w:sz w:val="22"/>
              </w:rPr>
              <w:t xml:space="preserve">generally </w:t>
            </w:r>
            <w:r>
              <w:rPr>
                <w:rFonts w:ascii="Arial" w:hAnsi="Arial" w:cs="Arial"/>
                <w:sz w:val="22"/>
              </w:rPr>
              <w:t>lo</w:t>
            </w:r>
            <w:r w:rsidR="00584059">
              <w:rPr>
                <w:rFonts w:ascii="Arial" w:hAnsi="Arial" w:cs="Arial"/>
                <w:sz w:val="22"/>
              </w:rPr>
              <w:t>w, and it tends to be the same d</w:t>
            </w:r>
            <w:r>
              <w:rPr>
                <w:rFonts w:ascii="Arial" w:hAnsi="Arial" w:cs="Arial"/>
                <w:sz w:val="22"/>
              </w:rPr>
              <w:t xml:space="preserve">octors </w:t>
            </w:r>
            <w:r w:rsidR="00B9275B">
              <w:rPr>
                <w:rFonts w:ascii="Arial" w:hAnsi="Arial" w:cs="Arial"/>
                <w:sz w:val="22"/>
              </w:rPr>
              <w:t>attending</w:t>
            </w:r>
            <w:r>
              <w:rPr>
                <w:rFonts w:ascii="Arial" w:hAnsi="Arial" w:cs="Arial"/>
                <w:sz w:val="22"/>
              </w:rPr>
              <w:t xml:space="preserve"> meetings</w:t>
            </w:r>
            <w:r w:rsidR="00B9275B">
              <w:rPr>
                <w:rFonts w:ascii="Arial" w:hAnsi="Arial" w:cs="Arial"/>
                <w:sz w:val="22"/>
              </w:rPr>
              <w:t xml:space="preserve"> and training</w:t>
            </w:r>
            <w:r>
              <w:rPr>
                <w:rFonts w:ascii="Arial" w:hAnsi="Arial" w:cs="Arial"/>
                <w:sz w:val="22"/>
              </w:rPr>
              <w:t>.</w:t>
            </w:r>
            <w:r w:rsidR="00871DB1" w:rsidRPr="00A120D5">
              <w:rPr>
                <w:rFonts w:ascii="Arial" w:hAnsi="Arial" w:cs="Arial"/>
                <w:sz w:val="22"/>
              </w:rPr>
              <w:t xml:space="preserve"> </w:t>
            </w:r>
            <w:r w:rsidR="00932F01">
              <w:rPr>
                <w:rFonts w:ascii="Arial" w:hAnsi="Arial" w:cs="Arial"/>
                <w:sz w:val="22"/>
              </w:rPr>
              <w:t xml:space="preserve">SAS Tutors to look at </w:t>
            </w:r>
            <w:r w:rsidR="00B9275B">
              <w:rPr>
                <w:rFonts w:ascii="Arial" w:hAnsi="Arial" w:cs="Arial"/>
                <w:sz w:val="22"/>
              </w:rPr>
              <w:t>improving</w:t>
            </w:r>
            <w:r w:rsidR="00932F01">
              <w:rPr>
                <w:rFonts w:ascii="Arial" w:hAnsi="Arial" w:cs="Arial"/>
                <w:sz w:val="22"/>
              </w:rPr>
              <w:t xml:space="preserve"> ways of engaging all </w:t>
            </w:r>
            <w:r w:rsidR="00B9275B">
              <w:rPr>
                <w:rFonts w:ascii="Arial" w:hAnsi="Arial" w:cs="Arial"/>
                <w:sz w:val="22"/>
              </w:rPr>
              <w:t>SAS Doctors</w:t>
            </w:r>
            <w:r w:rsidR="00932F01">
              <w:rPr>
                <w:rFonts w:ascii="Arial" w:hAnsi="Arial" w:cs="Arial"/>
                <w:sz w:val="22"/>
              </w:rPr>
              <w:t xml:space="preserve"> at their Trust.</w:t>
            </w:r>
          </w:p>
          <w:p w:rsidR="00DB0D09" w:rsidRDefault="00140AC1" w:rsidP="00DB0D09">
            <w:pPr>
              <w:pStyle w:val="NoSpacing"/>
              <w:numPr>
                <w:ilvl w:val="0"/>
                <w:numId w:val="15"/>
              </w:numPr>
              <w:rPr>
                <w:rFonts w:ascii="Arial" w:hAnsi="Arial" w:cs="Arial"/>
                <w:sz w:val="22"/>
              </w:rPr>
            </w:pPr>
            <w:r>
              <w:rPr>
                <w:rFonts w:ascii="Arial" w:hAnsi="Arial" w:cs="Arial"/>
                <w:sz w:val="22"/>
              </w:rPr>
              <w:t xml:space="preserve">The presentation provided some examples of courses that could be held through each of the funding streams. </w:t>
            </w:r>
            <w:r w:rsidR="00932F01">
              <w:rPr>
                <w:rFonts w:ascii="Arial" w:hAnsi="Arial" w:cs="Arial"/>
                <w:sz w:val="22"/>
              </w:rPr>
              <w:t xml:space="preserve">General consensus that this was </w:t>
            </w:r>
            <w:r w:rsidR="00DB0D09">
              <w:rPr>
                <w:rFonts w:ascii="Arial" w:hAnsi="Arial" w:cs="Arial"/>
                <w:sz w:val="22"/>
              </w:rPr>
              <w:t>very useful.</w:t>
            </w:r>
            <w:r w:rsidR="00932F01">
              <w:rPr>
                <w:rFonts w:ascii="Arial" w:hAnsi="Arial" w:cs="Arial"/>
                <w:sz w:val="22"/>
              </w:rPr>
              <w:t xml:space="preserve"> Request for this information to be added to the HEE SAS website.</w:t>
            </w:r>
          </w:p>
          <w:p w:rsidR="00DB0D09" w:rsidRDefault="00932F01" w:rsidP="00DB0D09">
            <w:pPr>
              <w:pStyle w:val="NoSpacing"/>
              <w:numPr>
                <w:ilvl w:val="0"/>
                <w:numId w:val="15"/>
              </w:numPr>
              <w:rPr>
                <w:rFonts w:ascii="Arial" w:hAnsi="Arial" w:cs="Arial"/>
                <w:sz w:val="22"/>
              </w:rPr>
            </w:pPr>
            <w:r>
              <w:rPr>
                <w:rFonts w:ascii="Arial" w:hAnsi="Arial" w:cs="Arial"/>
                <w:sz w:val="22"/>
              </w:rPr>
              <w:t>Clarification that the</w:t>
            </w:r>
            <w:r w:rsidR="00DB0D09">
              <w:rPr>
                <w:rFonts w:ascii="Arial" w:hAnsi="Arial" w:cs="Arial"/>
                <w:sz w:val="22"/>
              </w:rPr>
              <w:t xml:space="preserve"> new </w:t>
            </w:r>
            <w:r>
              <w:rPr>
                <w:rFonts w:ascii="Arial" w:hAnsi="Arial" w:cs="Arial"/>
                <w:sz w:val="22"/>
              </w:rPr>
              <w:t>bidding process and 2</w:t>
            </w:r>
            <w:r w:rsidR="00DB0D09">
              <w:rPr>
                <w:rFonts w:ascii="Arial" w:hAnsi="Arial" w:cs="Arial"/>
                <w:sz w:val="22"/>
              </w:rPr>
              <w:t xml:space="preserve"> page </w:t>
            </w:r>
            <w:r>
              <w:rPr>
                <w:rFonts w:ascii="Arial" w:hAnsi="Arial" w:cs="Arial"/>
                <w:sz w:val="22"/>
              </w:rPr>
              <w:t xml:space="preserve">application/bidding </w:t>
            </w:r>
            <w:r w:rsidR="00DB0D09">
              <w:rPr>
                <w:rFonts w:ascii="Arial" w:hAnsi="Arial" w:cs="Arial"/>
                <w:sz w:val="22"/>
              </w:rPr>
              <w:t>forms have been de</w:t>
            </w:r>
            <w:r>
              <w:rPr>
                <w:rFonts w:ascii="Arial" w:hAnsi="Arial" w:cs="Arial"/>
                <w:sz w:val="22"/>
              </w:rPr>
              <w:t>signed</w:t>
            </w:r>
            <w:r w:rsidR="00DB0D09">
              <w:rPr>
                <w:rFonts w:ascii="Arial" w:hAnsi="Arial" w:cs="Arial"/>
                <w:sz w:val="22"/>
              </w:rPr>
              <w:t xml:space="preserve"> in accordance with other</w:t>
            </w:r>
            <w:r>
              <w:rPr>
                <w:rFonts w:ascii="Arial" w:hAnsi="Arial" w:cs="Arial"/>
                <w:sz w:val="22"/>
              </w:rPr>
              <w:t xml:space="preserve"> HEE</w:t>
            </w:r>
            <w:r w:rsidR="00DB0D09">
              <w:rPr>
                <w:rFonts w:ascii="Arial" w:hAnsi="Arial" w:cs="Arial"/>
                <w:sz w:val="22"/>
              </w:rPr>
              <w:t xml:space="preserve"> processes for accessing funds. </w:t>
            </w:r>
            <w:r>
              <w:rPr>
                <w:rFonts w:ascii="Arial" w:hAnsi="Arial" w:cs="Arial"/>
                <w:sz w:val="22"/>
              </w:rPr>
              <w:t>The application forms were derived from</w:t>
            </w:r>
            <w:r w:rsidR="00DB0D09">
              <w:rPr>
                <w:rFonts w:ascii="Arial" w:hAnsi="Arial" w:cs="Arial"/>
                <w:sz w:val="22"/>
              </w:rPr>
              <w:t xml:space="preserve"> </w:t>
            </w:r>
            <w:r>
              <w:rPr>
                <w:rFonts w:ascii="Arial" w:hAnsi="Arial" w:cs="Arial"/>
                <w:sz w:val="22"/>
              </w:rPr>
              <w:t xml:space="preserve">the </w:t>
            </w:r>
            <w:r w:rsidR="00DB0D09">
              <w:rPr>
                <w:rFonts w:ascii="Arial" w:hAnsi="Arial" w:cs="Arial"/>
                <w:sz w:val="22"/>
              </w:rPr>
              <w:t>simulation fund</w:t>
            </w:r>
            <w:r>
              <w:rPr>
                <w:rFonts w:ascii="Arial" w:hAnsi="Arial" w:cs="Arial"/>
                <w:sz w:val="22"/>
              </w:rPr>
              <w:t xml:space="preserve"> bidding forms</w:t>
            </w:r>
            <w:r w:rsidR="00DB0D09">
              <w:rPr>
                <w:rFonts w:ascii="Arial" w:hAnsi="Arial" w:cs="Arial"/>
                <w:sz w:val="22"/>
              </w:rPr>
              <w:t xml:space="preserve"> which</w:t>
            </w:r>
            <w:r>
              <w:rPr>
                <w:rFonts w:ascii="Arial" w:hAnsi="Arial" w:cs="Arial"/>
                <w:sz w:val="22"/>
              </w:rPr>
              <w:t xml:space="preserve"> Heads of School are required to complete in order to access simulation funding for trainee doctors</w:t>
            </w:r>
            <w:r w:rsidR="00DB0D09">
              <w:rPr>
                <w:rFonts w:ascii="Arial" w:hAnsi="Arial" w:cs="Arial"/>
                <w:sz w:val="22"/>
              </w:rPr>
              <w:t xml:space="preserve">. </w:t>
            </w:r>
            <w:r w:rsidR="00B9275B">
              <w:rPr>
                <w:rFonts w:ascii="Arial" w:hAnsi="Arial" w:cs="Arial"/>
                <w:sz w:val="22"/>
              </w:rPr>
              <w:t xml:space="preserve">A very similar process is also used for access to School Based Study Leave (SBSL) funding for Junior Doctor’s. </w:t>
            </w:r>
            <w:r w:rsidR="00DB0D09">
              <w:rPr>
                <w:rFonts w:ascii="Arial" w:hAnsi="Arial" w:cs="Arial"/>
                <w:sz w:val="22"/>
              </w:rPr>
              <w:t xml:space="preserve">The </w:t>
            </w:r>
            <w:r w:rsidR="00B9275B">
              <w:rPr>
                <w:rFonts w:ascii="Arial" w:hAnsi="Arial" w:cs="Arial"/>
                <w:sz w:val="22"/>
              </w:rPr>
              <w:t xml:space="preserve">application </w:t>
            </w:r>
            <w:r w:rsidR="00DB0D09">
              <w:rPr>
                <w:rFonts w:ascii="Arial" w:hAnsi="Arial" w:cs="Arial"/>
                <w:sz w:val="22"/>
              </w:rPr>
              <w:t xml:space="preserve">forms provide an essential audit trail for finance purposes and also </w:t>
            </w:r>
            <w:r>
              <w:rPr>
                <w:rFonts w:ascii="Arial" w:hAnsi="Arial" w:cs="Arial"/>
                <w:sz w:val="22"/>
              </w:rPr>
              <w:t>provide</w:t>
            </w:r>
            <w:r w:rsidR="00B9275B">
              <w:rPr>
                <w:rFonts w:ascii="Arial" w:hAnsi="Arial" w:cs="Arial"/>
                <w:sz w:val="22"/>
              </w:rPr>
              <w:t xml:space="preserve"> robust</w:t>
            </w:r>
            <w:r>
              <w:rPr>
                <w:rFonts w:ascii="Arial" w:hAnsi="Arial" w:cs="Arial"/>
                <w:sz w:val="22"/>
              </w:rPr>
              <w:t xml:space="preserve"> evidence </w:t>
            </w:r>
            <w:r w:rsidR="00DB0D09">
              <w:rPr>
                <w:rFonts w:ascii="Arial" w:hAnsi="Arial" w:cs="Arial"/>
                <w:sz w:val="22"/>
              </w:rPr>
              <w:t xml:space="preserve">should an appeal </w:t>
            </w:r>
            <w:r>
              <w:rPr>
                <w:rFonts w:ascii="Arial" w:hAnsi="Arial" w:cs="Arial"/>
                <w:sz w:val="22"/>
              </w:rPr>
              <w:t xml:space="preserve">against a funding decision </w:t>
            </w:r>
            <w:r w:rsidR="00DB0D09">
              <w:rPr>
                <w:rFonts w:ascii="Arial" w:hAnsi="Arial" w:cs="Arial"/>
                <w:sz w:val="22"/>
              </w:rPr>
              <w:t>be made.</w:t>
            </w:r>
          </w:p>
          <w:p w:rsidR="00DB0D09" w:rsidRPr="00661BF0" w:rsidRDefault="00DB0D09" w:rsidP="00B9275B">
            <w:pPr>
              <w:pStyle w:val="NoSpacing"/>
              <w:numPr>
                <w:ilvl w:val="0"/>
                <w:numId w:val="15"/>
              </w:numPr>
              <w:rPr>
                <w:rFonts w:ascii="Arial" w:hAnsi="Arial" w:cs="Arial"/>
                <w:sz w:val="22"/>
              </w:rPr>
            </w:pPr>
            <w:r>
              <w:rPr>
                <w:rFonts w:ascii="Arial" w:hAnsi="Arial" w:cs="Arial"/>
                <w:sz w:val="22"/>
              </w:rPr>
              <w:t xml:space="preserve">The </w:t>
            </w:r>
            <w:r w:rsidR="00932F01">
              <w:rPr>
                <w:rFonts w:ascii="Arial" w:hAnsi="Arial" w:cs="Arial"/>
                <w:sz w:val="22"/>
              </w:rPr>
              <w:t>difference between the three funding streams was</w:t>
            </w:r>
            <w:r>
              <w:rPr>
                <w:rFonts w:ascii="Arial" w:hAnsi="Arial" w:cs="Arial"/>
                <w:sz w:val="22"/>
              </w:rPr>
              <w:t xml:space="preserve"> discussed</w:t>
            </w:r>
            <w:r w:rsidR="00932F01">
              <w:rPr>
                <w:rFonts w:ascii="Arial" w:hAnsi="Arial" w:cs="Arial"/>
                <w:sz w:val="22"/>
              </w:rPr>
              <w:t>. C</w:t>
            </w:r>
            <w:r w:rsidR="00B9275B">
              <w:rPr>
                <w:rFonts w:ascii="Arial" w:hAnsi="Arial" w:cs="Arial"/>
                <w:sz w:val="22"/>
              </w:rPr>
              <w:t>onfirmed that should a SAS D</w:t>
            </w:r>
            <w:r w:rsidR="00661BF0">
              <w:rPr>
                <w:rFonts w:ascii="Arial" w:hAnsi="Arial" w:cs="Arial"/>
                <w:sz w:val="22"/>
              </w:rPr>
              <w:t>octor</w:t>
            </w:r>
            <w:r>
              <w:rPr>
                <w:rFonts w:ascii="Arial" w:hAnsi="Arial" w:cs="Arial"/>
                <w:sz w:val="22"/>
              </w:rPr>
              <w:t xml:space="preserve"> wish to develop their specialty skills, they </w:t>
            </w:r>
            <w:r w:rsidR="00B9275B">
              <w:rPr>
                <w:rFonts w:ascii="Arial" w:hAnsi="Arial" w:cs="Arial"/>
                <w:sz w:val="22"/>
              </w:rPr>
              <w:t>should be</w:t>
            </w:r>
            <w:r>
              <w:rPr>
                <w:rFonts w:ascii="Arial" w:hAnsi="Arial" w:cs="Arial"/>
                <w:sz w:val="22"/>
              </w:rPr>
              <w:t xml:space="preserve"> </w:t>
            </w:r>
            <w:r w:rsidR="00B9275B">
              <w:rPr>
                <w:rFonts w:ascii="Arial" w:hAnsi="Arial" w:cs="Arial"/>
                <w:sz w:val="22"/>
              </w:rPr>
              <w:t xml:space="preserve">signposted to </w:t>
            </w:r>
            <w:r>
              <w:rPr>
                <w:rFonts w:ascii="Arial" w:hAnsi="Arial" w:cs="Arial"/>
                <w:sz w:val="22"/>
              </w:rPr>
              <w:t>the</w:t>
            </w:r>
            <w:r w:rsidR="00661BF0">
              <w:rPr>
                <w:rFonts w:ascii="Arial" w:hAnsi="Arial" w:cs="Arial"/>
                <w:sz w:val="22"/>
              </w:rPr>
              <w:t>ir</w:t>
            </w:r>
            <w:r>
              <w:rPr>
                <w:rFonts w:ascii="Arial" w:hAnsi="Arial" w:cs="Arial"/>
                <w:sz w:val="22"/>
              </w:rPr>
              <w:t xml:space="preserve"> specialty lead. </w:t>
            </w:r>
          </w:p>
        </w:tc>
        <w:tc>
          <w:tcPr>
            <w:tcW w:w="1276" w:type="dxa"/>
          </w:tcPr>
          <w:p w:rsidR="003913D0" w:rsidRDefault="003913D0" w:rsidP="00F41E13">
            <w:pPr>
              <w:pStyle w:val="NoSpacing"/>
              <w:rPr>
                <w:rFonts w:ascii="Arial" w:hAnsi="Arial" w:cs="Arial"/>
              </w:rPr>
            </w:pPr>
          </w:p>
          <w:p w:rsidR="00A120D5" w:rsidRDefault="00A120D5" w:rsidP="00F41E13">
            <w:pPr>
              <w:pStyle w:val="NoSpacing"/>
              <w:rPr>
                <w:rFonts w:ascii="Arial" w:hAnsi="Arial" w:cs="Arial"/>
              </w:rPr>
            </w:pPr>
          </w:p>
          <w:p w:rsidR="00A120D5" w:rsidRDefault="00A120D5" w:rsidP="00F41E13">
            <w:pPr>
              <w:pStyle w:val="NoSpacing"/>
              <w:rPr>
                <w:rFonts w:ascii="Arial" w:hAnsi="Arial" w:cs="Arial"/>
              </w:rPr>
            </w:pPr>
          </w:p>
          <w:p w:rsidR="00A120D5" w:rsidRDefault="00A120D5" w:rsidP="00F41E13">
            <w:pPr>
              <w:pStyle w:val="NoSpacing"/>
              <w:rPr>
                <w:rFonts w:ascii="Arial" w:hAnsi="Arial" w:cs="Arial"/>
              </w:rPr>
            </w:pPr>
          </w:p>
          <w:p w:rsidR="00A120D5" w:rsidRDefault="00A120D5" w:rsidP="00F41E13">
            <w:pPr>
              <w:pStyle w:val="NoSpacing"/>
              <w:rPr>
                <w:rFonts w:ascii="Arial" w:hAnsi="Arial" w:cs="Arial"/>
              </w:rPr>
            </w:pPr>
          </w:p>
          <w:p w:rsidR="00A120D5" w:rsidRDefault="00A120D5" w:rsidP="00F41E13">
            <w:pPr>
              <w:pStyle w:val="NoSpacing"/>
              <w:rPr>
                <w:rFonts w:ascii="Arial" w:hAnsi="Arial" w:cs="Arial"/>
              </w:rPr>
            </w:pPr>
          </w:p>
          <w:p w:rsidR="00B9275B" w:rsidRDefault="00B9275B" w:rsidP="00F41E13">
            <w:pPr>
              <w:pStyle w:val="NoSpacing"/>
              <w:rPr>
                <w:rFonts w:ascii="Arial" w:hAnsi="Arial" w:cs="Arial"/>
              </w:rPr>
            </w:pPr>
          </w:p>
          <w:p w:rsidR="00A120D5" w:rsidRDefault="00932F01" w:rsidP="00F41E13">
            <w:pPr>
              <w:pStyle w:val="NoSpacing"/>
              <w:rPr>
                <w:rFonts w:ascii="Arial" w:hAnsi="Arial" w:cs="Arial"/>
              </w:rPr>
            </w:pPr>
            <w:r>
              <w:rPr>
                <w:rFonts w:ascii="Arial" w:hAnsi="Arial" w:cs="Arial"/>
              </w:rPr>
              <w:t>Tutors</w:t>
            </w:r>
          </w:p>
          <w:p w:rsidR="00932F01" w:rsidRDefault="00932F01" w:rsidP="00F41E13">
            <w:pPr>
              <w:pStyle w:val="NoSpacing"/>
              <w:rPr>
                <w:rFonts w:ascii="Arial" w:hAnsi="Arial" w:cs="Arial"/>
              </w:rPr>
            </w:pPr>
          </w:p>
          <w:p w:rsidR="00B9275B" w:rsidRDefault="00B9275B" w:rsidP="00F41E13">
            <w:pPr>
              <w:pStyle w:val="NoSpacing"/>
              <w:rPr>
                <w:rFonts w:ascii="Arial" w:hAnsi="Arial" w:cs="Arial"/>
              </w:rPr>
            </w:pPr>
          </w:p>
          <w:p w:rsidR="00A120D5" w:rsidRPr="00DC0BC9" w:rsidRDefault="00A120D5" w:rsidP="00F41E13">
            <w:pPr>
              <w:pStyle w:val="NoSpacing"/>
              <w:rPr>
                <w:rFonts w:ascii="Arial" w:hAnsi="Arial" w:cs="Arial"/>
              </w:rPr>
            </w:pPr>
            <w:r>
              <w:rPr>
                <w:rFonts w:ascii="Arial" w:hAnsi="Arial" w:cs="Arial"/>
              </w:rPr>
              <w:t>CN</w:t>
            </w:r>
          </w:p>
        </w:tc>
      </w:tr>
      <w:tr w:rsidR="003913D0" w:rsidRPr="00665DA3">
        <w:trPr>
          <w:trHeight w:val="506"/>
        </w:trPr>
        <w:tc>
          <w:tcPr>
            <w:tcW w:w="709" w:type="dxa"/>
          </w:tcPr>
          <w:p w:rsidR="003913D0" w:rsidRDefault="00932F01" w:rsidP="00F41E13">
            <w:pPr>
              <w:pStyle w:val="NoSpacing"/>
              <w:rPr>
                <w:rFonts w:ascii="Arial" w:hAnsi="Arial" w:cs="Arial"/>
                <w:b/>
              </w:rPr>
            </w:pPr>
            <w:r>
              <w:rPr>
                <w:rFonts w:ascii="Arial" w:hAnsi="Arial" w:cs="Arial"/>
                <w:b/>
              </w:rPr>
              <w:t>3</w:t>
            </w:r>
          </w:p>
        </w:tc>
        <w:tc>
          <w:tcPr>
            <w:tcW w:w="8505" w:type="dxa"/>
          </w:tcPr>
          <w:p w:rsidR="003913D0" w:rsidRDefault="003913D0" w:rsidP="0024732B">
            <w:pPr>
              <w:pStyle w:val="NoSpacing"/>
              <w:rPr>
                <w:rFonts w:ascii="Arial" w:hAnsi="Arial" w:cs="Arial"/>
              </w:rPr>
            </w:pPr>
            <w:r>
              <w:rPr>
                <w:rFonts w:ascii="Arial" w:hAnsi="Arial" w:cs="Arial"/>
              </w:rPr>
              <w:t>SAS Pages on HEE W</w:t>
            </w:r>
            <w:r w:rsidRPr="0045602B">
              <w:rPr>
                <w:rFonts w:ascii="Arial" w:hAnsi="Arial" w:cs="Arial"/>
              </w:rPr>
              <w:t>ebsite</w:t>
            </w:r>
          </w:p>
          <w:p w:rsidR="00176C07" w:rsidRPr="002A133A" w:rsidRDefault="00176C07" w:rsidP="00A120D5">
            <w:pPr>
              <w:pStyle w:val="NoSpacing"/>
              <w:numPr>
                <w:ilvl w:val="0"/>
                <w:numId w:val="18"/>
              </w:numPr>
              <w:rPr>
                <w:rFonts w:ascii="Arial" w:hAnsi="Arial" w:cs="Arial"/>
                <w:sz w:val="22"/>
                <w:szCs w:val="22"/>
              </w:rPr>
            </w:pPr>
            <w:r w:rsidRPr="002A133A">
              <w:rPr>
                <w:rFonts w:ascii="Arial" w:hAnsi="Arial" w:cs="Arial"/>
                <w:sz w:val="22"/>
                <w:szCs w:val="22"/>
              </w:rPr>
              <w:t xml:space="preserve">The </w:t>
            </w:r>
            <w:r w:rsidR="00661BF0">
              <w:rPr>
                <w:rFonts w:ascii="Arial" w:hAnsi="Arial" w:cs="Arial"/>
                <w:sz w:val="22"/>
                <w:szCs w:val="22"/>
              </w:rPr>
              <w:t>SAS pages on the HEE website have been</w:t>
            </w:r>
            <w:r w:rsidRPr="002A133A">
              <w:rPr>
                <w:rFonts w:ascii="Arial" w:hAnsi="Arial" w:cs="Arial"/>
                <w:sz w:val="22"/>
                <w:szCs w:val="22"/>
              </w:rPr>
              <w:t xml:space="preserve"> updated to reflect </w:t>
            </w:r>
            <w:r w:rsidR="00661BF0">
              <w:rPr>
                <w:rFonts w:ascii="Arial" w:hAnsi="Arial" w:cs="Arial"/>
                <w:sz w:val="22"/>
                <w:szCs w:val="22"/>
              </w:rPr>
              <w:t xml:space="preserve">the recent changes. The information available includes all documentation and application forms for the three funding streams. All to familiarise yourselves </w:t>
            </w:r>
            <w:r w:rsidR="00661BF0">
              <w:rPr>
                <w:rFonts w:ascii="Arial" w:hAnsi="Arial" w:cs="Arial"/>
                <w:sz w:val="22"/>
                <w:szCs w:val="22"/>
              </w:rPr>
              <w:lastRenderedPageBreak/>
              <w:t xml:space="preserve">with this information and signpost </w:t>
            </w:r>
            <w:r w:rsidR="00B9275B">
              <w:rPr>
                <w:rFonts w:ascii="Arial" w:hAnsi="Arial" w:cs="Arial"/>
                <w:sz w:val="22"/>
                <w:szCs w:val="22"/>
              </w:rPr>
              <w:t>SAS Doctors</w:t>
            </w:r>
            <w:r w:rsidR="00661BF0">
              <w:rPr>
                <w:rFonts w:ascii="Arial" w:hAnsi="Arial" w:cs="Arial"/>
                <w:sz w:val="22"/>
                <w:szCs w:val="22"/>
              </w:rPr>
              <w:t xml:space="preserve"> to these pages: </w:t>
            </w:r>
            <w:hyperlink r:id="rId9" w:history="1">
              <w:r w:rsidR="00661BF0" w:rsidRPr="002A133A">
                <w:rPr>
                  <w:rStyle w:val="Hyperlink"/>
                  <w:rFonts w:cs="Arial"/>
                  <w:sz w:val="22"/>
                  <w:szCs w:val="22"/>
                </w:rPr>
                <w:t>https://heeoe.hee.nhs.uk/sas_home</w:t>
              </w:r>
            </w:hyperlink>
          </w:p>
          <w:p w:rsidR="00155FAB" w:rsidRDefault="00A120D5" w:rsidP="00A120D5">
            <w:pPr>
              <w:pStyle w:val="NoSpacing"/>
              <w:numPr>
                <w:ilvl w:val="0"/>
                <w:numId w:val="18"/>
              </w:numPr>
              <w:rPr>
                <w:rFonts w:ascii="Arial" w:hAnsi="Arial" w:cs="Arial"/>
                <w:sz w:val="22"/>
                <w:szCs w:val="22"/>
              </w:rPr>
            </w:pPr>
            <w:r w:rsidRPr="002A133A">
              <w:rPr>
                <w:rFonts w:ascii="Arial" w:hAnsi="Arial" w:cs="Arial"/>
                <w:sz w:val="22"/>
                <w:szCs w:val="22"/>
              </w:rPr>
              <w:t xml:space="preserve">SAS Tutors to email </w:t>
            </w:r>
            <w:hyperlink r:id="rId10" w:history="1">
              <w:r w:rsidRPr="002A133A">
                <w:rPr>
                  <w:rStyle w:val="Hyperlink"/>
                  <w:rFonts w:cs="Arial"/>
                  <w:sz w:val="22"/>
                  <w:szCs w:val="22"/>
                </w:rPr>
                <w:t>heee.sasdoctors@nhs.net</w:t>
              </w:r>
            </w:hyperlink>
            <w:r w:rsidRPr="002A133A">
              <w:rPr>
                <w:rFonts w:ascii="Arial" w:hAnsi="Arial" w:cs="Arial"/>
                <w:sz w:val="22"/>
                <w:szCs w:val="22"/>
              </w:rPr>
              <w:t xml:space="preserve"> with </w:t>
            </w:r>
            <w:r w:rsidR="00661BF0">
              <w:rPr>
                <w:rFonts w:ascii="Arial" w:hAnsi="Arial" w:cs="Arial"/>
                <w:sz w:val="22"/>
                <w:szCs w:val="22"/>
              </w:rPr>
              <w:t xml:space="preserve">further </w:t>
            </w:r>
            <w:r w:rsidRPr="002A133A">
              <w:rPr>
                <w:rFonts w:ascii="Arial" w:hAnsi="Arial" w:cs="Arial"/>
                <w:sz w:val="22"/>
                <w:szCs w:val="22"/>
              </w:rPr>
              <w:t>s</w:t>
            </w:r>
            <w:r w:rsidR="00155FAB" w:rsidRPr="002A133A">
              <w:rPr>
                <w:rFonts w:ascii="Arial" w:hAnsi="Arial" w:cs="Arial"/>
                <w:sz w:val="22"/>
                <w:szCs w:val="22"/>
              </w:rPr>
              <w:t>uggestions for FAQ</w:t>
            </w:r>
            <w:r w:rsidRPr="002A133A">
              <w:rPr>
                <w:rFonts w:ascii="Arial" w:hAnsi="Arial" w:cs="Arial"/>
                <w:sz w:val="22"/>
                <w:szCs w:val="22"/>
              </w:rPr>
              <w:t xml:space="preserve">s on the SAS homepage of the website. </w:t>
            </w:r>
          </w:p>
          <w:p w:rsidR="00661BF0" w:rsidRPr="002A133A" w:rsidRDefault="00661BF0" w:rsidP="00A120D5">
            <w:pPr>
              <w:pStyle w:val="NoSpacing"/>
              <w:numPr>
                <w:ilvl w:val="0"/>
                <w:numId w:val="18"/>
              </w:numPr>
              <w:rPr>
                <w:rFonts w:ascii="Arial" w:hAnsi="Arial" w:cs="Arial"/>
                <w:sz w:val="22"/>
                <w:szCs w:val="22"/>
              </w:rPr>
            </w:pPr>
            <w:r>
              <w:rPr>
                <w:rFonts w:ascii="Arial" w:hAnsi="Arial" w:cs="Arial"/>
                <w:sz w:val="22"/>
                <w:szCs w:val="22"/>
              </w:rPr>
              <w:t xml:space="preserve">SAS Tutors and Specialty Leads to email </w:t>
            </w:r>
            <w:hyperlink r:id="rId11" w:history="1">
              <w:r w:rsidRPr="002A133A">
                <w:rPr>
                  <w:rStyle w:val="Hyperlink"/>
                  <w:rFonts w:cs="Arial"/>
                  <w:sz w:val="22"/>
                  <w:szCs w:val="22"/>
                </w:rPr>
                <w:t>heee.sasdoctors@nhs.net</w:t>
              </w:r>
            </w:hyperlink>
            <w:r>
              <w:rPr>
                <w:rStyle w:val="Hyperlink"/>
                <w:rFonts w:cs="Arial"/>
                <w:sz w:val="22"/>
                <w:szCs w:val="22"/>
              </w:rPr>
              <w:t xml:space="preserve">. </w:t>
            </w:r>
            <w:r>
              <w:rPr>
                <w:rStyle w:val="Hyperlink"/>
                <w:rFonts w:cs="Arial"/>
                <w:color w:val="auto"/>
                <w:sz w:val="22"/>
                <w:szCs w:val="22"/>
                <w:u w:val="none"/>
              </w:rPr>
              <w:t>with a photo to be added to the contacts sections</w:t>
            </w:r>
          </w:p>
          <w:p w:rsidR="005E42FD" w:rsidRPr="002A133A" w:rsidRDefault="006A7BE8" w:rsidP="005E42FD">
            <w:pPr>
              <w:pStyle w:val="NoSpacing"/>
              <w:numPr>
                <w:ilvl w:val="0"/>
                <w:numId w:val="18"/>
              </w:numPr>
              <w:rPr>
                <w:rFonts w:ascii="Arial" w:hAnsi="Arial" w:cs="Arial"/>
                <w:sz w:val="22"/>
                <w:szCs w:val="22"/>
              </w:rPr>
            </w:pPr>
            <w:r w:rsidRPr="002A133A">
              <w:rPr>
                <w:rFonts w:ascii="Arial" w:hAnsi="Arial" w:cs="Arial"/>
                <w:sz w:val="22"/>
                <w:szCs w:val="22"/>
              </w:rPr>
              <w:t xml:space="preserve">PS suggested </w:t>
            </w:r>
            <w:r w:rsidR="00DB0D09" w:rsidRPr="002A133A">
              <w:rPr>
                <w:rFonts w:ascii="Arial" w:hAnsi="Arial" w:cs="Arial"/>
                <w:sz w:val="22"/>
                <w:szCs w:val="22"/>
              </w:rPr>
              <w:t>a function that briefly explains</w:t>
            </w:r>
            <w:r w:rsidRPr="002A133A">
              <w:rPr>
                <w:rFonts w:ascii="Arial" w:hAnsi="Arial" w:cs="Arial"/>
                <w:sz w:val="22"/>
                <w:szCs w:val="22"/>
              </w:rPr>
              <w:t xml:space="preserve"> the different streams of funding when you hover over the link on the</w:t>
            </w:r>
            <w:r w:rsidR="00B9275B">
              <w:rPr>
                <w:rFonts w:ascii="Arial" w:hAnsi="Arial" w:cs="Arial"/>
                <w:sz w:val="22"/>
                <w:szCs w:val="22"/>
              </w:rPr>
              <w:t xml:space="preserve"> funding home</w:t>
            </w:r>
            <w:r w:rsidRPr="002A133A">
              <w:rPr>
                <w:rFonts w:ascii="Arial" w:hAnsi="Arial" w:cs="Arial"/>
                <w:sz w:val="22"/>
                <w:szCs w:val="22"/>
              </w:rPr>
              <w:t xml:space="preserve">page of the website. CN to discuss with the Webofficer to find out if this is possible. </w:t>
            </w:r>
          </w:p>
          <w:p w:rsidR="006A7BE8" w:rsidRPr="002A133A" w:rsidRDefault="006A7BE8" w:rsidP="005E42FD">
            <w:pPr>
              <w:pStyle w:val="NoSpacing"/>
              <w:numPr>
                <w:ilvl w:val="0"/>
                <w:numId w:val="18"/>
              </w:numPr>
              <w:rPr>
                <w:rFonts w:ascii="Arial" w:hAnsi="Arial" w:cs="Arial"/>
                <w:sz w:val="22"/>
                <w:szCs w:val="22"/>
              </w:rPr>
            </w:pPr>
            <w:r w:rsidRPr="002A133A">
              <w:rPr>
                <w:rFonts w:ascii="Arial" w:hAnsi="Arial" w:cs="Arial"/>
                <w:sz w:val="22"/>
                <w:szCs w:val="22"/>
              </w:rPr>
              <w:t>PS also suggested that adding the NHS values onto the</w:t>
            </w:r>
            <w:r w:rsidR="00661BF0">
              <w:rPr>
                <w:rFonts w:ascii="Arial" w:hAnsi="Arial" w:cs="Arial"/>
                <w:sz w:val="22"/>
                <w:szCs w:val="22"/>
              </w:rPr>
              <w:t xml:space="preserve"> funding</w:t>
            </w:r>
            <w:r w:rsidRPr="002A133A">
              <w:rPr>
                <w:rFonts w:ascii="Arial" w:hAnsi="Arial" w:cs="Arial"/>
                <w:sz w:val="22"/>
                <w:szCs w:val="22"/>
              </w:rPr>
              <w:t xml:space="preserve"> application forms would be bene</w:t>
            </w:r>
            <w:r w:rsidR="00584059" w:rsidRPr="002A133A">
              <w:rPr>
                <w:rFonts w:ascii="Arial" w:hAnsi="Arial" w:cs="Arial"/>
                <w:sz w:val="22"/>
                <w:szCs w:val="22"/>
              </w:rPr>
              <w:t>ficial, and ask for d</w:t>
            </w:r>
            <w:r w:rsidRPr="002A133A">
              <w:rPr>
                <w:rFonts w:ascii="Arial" w:hAnsi="Arial" w:cs="Arial"/>
                <w:sz w:val="22"/>
                <w:szCs w:val="22"/>
              </w:rPr>
              <w:t>octors to briefly explain how these will be met.</w:t>
            </w:r>
          </w:p>
          <w:p w:rsidR="006A7BE8" w:rsidRDefault="006A7BE8" w:rsidP="00661BF0">
            <w:pPr>
              <w:pStyle w:val="NoSpacing"/>
              <w:ind w:left="720"/>
              <w:rPr>
                <w:rFonts w:ascii="Arial" w:hAnsi="Arial" w:cs="Arial"/>
              </w:rPr>
            </w:pPr>
          </w:p>
        </w:tc>
        <w:tc>
          <w:tcPr>
            <w:tcW w:w="1276" w:type="dxa"/>
          </w:tcPr>
          <w:p w:rsidR="003913D0" w:rsidRDefault="003913D0" w:rsidP="00F41E13">
            <w:pPr>
              <w:pStyle w:val="NoSpacing"/>
              <w:rPr>
                <w:rFonts w:ascii="Arial" w:hAnsi="Arial" w:cs="Arial"/>
              </w:rPr>
            </w:pPr>
          </w:p>
          <w:p w:rsidR="00176C07" w:rsidRDefault="00176C07" w:rsidP="00F41E13">
            <w:pPr>
              <w:pStyle w:val="NoSpacing"/>
              <w:rPr>
                <w:rFonts w:ascii="Arial" w:hAnsi="Arial" w:cs="Arial"/>
              </w:rPr>
            </w:pPr>
          </w:p>
          <w:p w:rsidR="00661BF0" w:rsidRDefault="00661BF0" w:rsidP="00F41E13">
            <w:pPr>
              <w:pStyle w:val="NoSpacing"/>
              <w:rPr>
                <w:rFonts w:ascii="Arial" w:hAnsi="Arial" w:cs="Arial"/>
              </w:rPr>
            </w:pPr>
          </w:p>
          <w:p w:rsidR="00176C07" w:rsidRDefault="00661BF0" w:rsidP="00F41E13">
            <w:pPr>
              <w:pStyle w:val="NoSpacing"/>
              <w:rPr>
                <w:rFonts w:ascii="Arial" w:hAnsi="Arial" w:cs="Arial"/>
              </w:rPr>
            </w:pPr>
            <w:r>
              <w:rPr>
                <w:rFonts w:ascii="Arial" w:hAnsi="Arial" w:cs="Arial"/>
              </w:rPr>
              <w:t>All</w:t>
            </w:r>
          </w:p>
          <w:p w:rsidR="00661BF0" w:rsidRDefault="00661BF0" w:rsidP="00F41E13">
            <w:pPr>
              <w:pStyle w:val="NoSpacing"/>
              <w:rPr>
                <w:rFonts w:ascii="Arial" w:hAnsi="Arial" w:cs="Arial"/>
              </w:rPr>
            </w:pPr>
          </w:p>
          <w:p w:rsidR="00661BF0" w:rsidRDefault="00661BF0" w:rsidP="00F41E13">
            <w:pPr>
              <w:pStyle w:val="NoSpacing"/>
              <w:rPr>
                <w:rFonts w:ascii="Arial" w:hAnsi="Arial" w:cs="Arial"/>
              </w:rPr>
            </w:pPr>
          </w:p>
          <w:p w:rsidR="006A7BE8" w:rsidRDefault="006A7BE8" w:rsidP="00F41E13">
            <w:pPr>
              <w:pStyle w:val="NoSpacing"/>
              <w:rPr>
                <w:rFonts w:ascii="Arial" w:hAnsi="Arial" w:cs="Arial"/>
              </w:rPr>
            </w:pPr>
            <w:r>
              <w:rPr>
                <w:rFonts w:ascii="Arial" w:hAnsi="Arial" w:cs="Arial"/>
              </w:rPr>
              <w:t>Tutors</w:t>
            </w:r>
          </w:p>
          <w:p w:rsidR="006A7BE8" w:rsidRDefault="006A7BE8" w:rsidP="00F41E13">
            <w:pPr>
              <w:pStyle w:val="NoSpacing"/>
              <w:rPr>
                <w:rFonts w:ascii="Arial" w:hAnsi="Arial" w:cs="Arial"/>
              </w:rPr>
            </w:pPr>
          </w:p>
          <w:p w:rsidR="00661BF0" w:rsidRDefault="00661BF0" w:rsidP="00F41E13">
            <w:pPr>
              <w:pStyle w:val="NoSpacing"/>
              <w:rPr>
                <w:rFonts w:ascii="Arial" w:hAnsi="Arial" w:cs="Arial"/>
              </w:rPr>
            </w:pPr>
            <w:r>
              <w:rPr>
                <w:rFonts w:ascii="Arial" w:hAnsi="Arial" w:cs="Arial"/>
              </w:rPr>
              <w:t>Tutors/</w:t>
            </w:r>
          </w:p>
          <w:p w:rsidR="00584059" w:rsidRDefault="00661BF0" w:rsidP="00F41E13">
            <w:pPr>
              <w:pStyle w:val="NoSpacing"/>
              <w:rPr>
                <w:rFonts w:ascii="Arial" w:hAnsi="Arial" w:cs="Arial"/>
              </w:rPr>
            </w:pPr>
            <w:r>
              <w:rPr>
                <w:rFonts w:ascii="Arial" w:hAnsi="Arial" w:cs="Arial"/>
              </w:rPr>
              <w:t>Leads</w:t>
            </w:r>
          </w:p>
          <w:p w:rsidR="00AC159F" w:rsidRDefault="00AC159F" w:rsidP="00F41E13">
            <w:pPr>
              <w:pStyle w:val="NoSpacing"/>
              <w:rPr>
                <w:rFonts w:ascii="Arial" w:hAnsi="Arial" w:cs="Arial"/>
              </w:rPr>
            </w:pPr>
          </w:p>
          <w:p w:rsidR="00584059" w:rsidRDefault="00584059" w:rsidP="00F41E13">
            <w:pPr>
              <w:pStyle w:val="NoSpacing"/>
              <w:rPr>
                <w:rFonts w:ascii="Arial" w:hAnsi="Arial" w:cs="Arial"/>
              </w:rPr>
            </w:pPr>
            <w:r>
              <w:rPr>
                <w:rFonts w:ascii="Arial" w:hAnsi="Arial" w:cs="Arial"/>
              </w:rPr>
              <w:t>CN</w:t>
            </w:r>
          </w:p>
          <w:p w:rsidR="00661BF0" w:rsidRDefault="00661BF0" w:rsidP="00F41E13">
            <w:pPr>
              <w:pStyle w:val="NoSpacing"/>
              <w:rPr>
                <w:rFonts w:ascii="Arial" w:hAnsi="Arial" w:cs="Arial"/>
              </w:rPr>
            </w:pPr>
          </w:p>
          <w:p w:rsidR="00661BF0" w:rsidRPr="00DC0BC9" w:rsidRDefault="00661BF0" w:rsidP="00F41E13">
            <w:pPr>
              <w:pStyle w:val="NoSpacing"/>
              <w:rPr>
                <w:rFonts w:ascii="Arial" w:hAnsi="Arial" w:cs="Arial"/>
              </w:rPr>
            </w:pPr>
            <w:r>
              <w:rPr>
                <w:rFonts w:ascii="Arial" w:hAnsi="Arial" w:cs="Arial"/>
              </w:rPr>
              <w:t>CN</w:t>
            </w:r>
          </w:p>
        </w:tc>
      </w:tr>
      <w:tr w:rsidR="003913D0" w:rsidRPr="00665DA3">
        <w:trPr>
          <w:trHeight w:val="1446"/>
        </w:trPr>
        <w:tc>
          <w:tcPr>
            <w:tcW w:w="709" w:type="dxa"/>
          </w:tcPr>
          <w:p w:rsidR="003913D0" w:rsidRPr="00F41E13" w:rsidRDefault="00932F01" w:rsidP="00F41E13">
            <w:pPr>
              <w:pStyle w:val="NoSpacing"/>
              <w:rPr>
                <w:rFonts w:ascii="Arial" w:hAnsi="Arial" w:cs="Arial"/>
                <w:b/>
              </w:rPr>
            </w:pPr>
            <w:r>
              <w:rPr>
                <w:rFonts w:ascii="Arial" w:hAnsi="Arial" w:cs="Arial"/>
                <w:b/>
              </w:rPr>
              <w:lastRenderedPageBreak/>
              <w:t>4</w:t>
            </w:r>
          </w:p>
        </w:tc>
        <w:tc>
          <w:tcPr>
            <w:tcW w:w="8505" w:type="dxa"/>
          </w:tcPr>
          <w:p w:rsidR="003913D0" w:rsidRDefault="003913D0" w:rsidP="0024732B">
            <w:pPr>
              <w:pStyle w:val="NoSpacing"/>
              <w:rPr>
                <w:rFonts w:ascii="Arial" w:hAnsi="Arial" w:cs="Arial"/>
              </w:rPr>
            </w:pPr>
            <w:r>
              <w:rPr>
                <w:rFonts w:ascii="Arial" w:hAnsi="Arial" w:cs="Arial"/>
              </w:rPr>
              <w:t>Funding Discussions</w:t>
            </w:r>
          </w:p>
          <w:p w:rsidR="003913D0" w:rsidRPr="00B9275B" w:rsidRDefault="003913D0" w:rsidP="007B6427">
            <w:pPr>
              <w:pStyle w:val="NoSpacing"/>
              <w:numPr>
                <w:ilvl w:val="1"/>
                <w:numId w:val="31"/>
              </w:numPr>
              <w:rPr>
                <w:rFonts w:ascii="Arial" w:hAnsi="Arial" w:cs="Arial"/>
                <w:sz w:val="22"/>
                <w:u w:val="single"/>
              </w:rPr>
            </w:pPr>
            <w:r w:rsidRPr="00B9275B">
              <w:rPr>
                <w:rFonts w:ascii="Arial" w:hAnsi="Arial" w:cs="Arial"/>
                <w:sz w:val="22"/>
                <w:u w:val="single"/>
              </w:rPr>
              <w:t>Responsibility for a</w:t>
            </w:r>
            <w:r w:rsidR="00584059" w:rsidRPr="00B9275B">
              <w:rPr>
                <w:rFonts w:ascii="Arial" w:hAnsi="Arial" w:cs="Arial"/>
                <w:sz w:val="22"/>
                <w:u w:val="single"/>
              </w:rPr>
              <w:t xml:space="preserve">pproving applications from </w:t>
            </w:r>
            <w:r w:rsidR="00B9275B" w:rsidRPr="00B9275B">
              <w:rPr>
                <w:rFonts w:ascii="Arial" w:hAnsi="Arial" w:cs="Arial"/>
                <w:sz w:val="22"/>
                <w:u w:val="single"/>
              </w:rPr>
              <w:t>SAS Doctors</w:t>
            </w:r>
            <w:r w:rsidRPr="00B9275B">
              <w:rPr>
                <w:rFonts w:ascii="Arial" w:hAnsi="Arial" w:cs="Arial"/>
                <w:sz w:val="22"/>
                <w:u w:val="single"/>
              </w:rPr>
              <w:t xml:space="preserve"> at Trusts</w:t>
            </w:r>
          </w:p>
          <w:p w:rsidR="006A7BE8" w:rsidRDefault="006A7BE8" w:rsidP="006A7BE8">
            <w:pPr>
              <w:pStyle w:val="NoSpacing"/>
              <w:numPr>
                <w:ilvl w:val="0"/>
                <w:numId w:val="27"/>
              </w:numPr>
              <w:rPr>
                <w:rFonts w:ascii="Arial" w:hAnsi="Arial" w:cs="Arial"/>
                <w:sz w:val="22"/>
              </w:rPr>
            </w:pPr>
            <w:r>
              <w:rPr>
                <w:rFonts w:ascii="Arial" w:hAnsi="Arial" w:cs="Arial"/>
                <w:sz w:val="22"/>
              </w:rPr>
              <w:t>Tutors</w:t>
            </w:r>
            <w:r w:rsidR="00B9275B">
              <w:rPr>
                <w:rFonts w:ascii="Arial" w:hAnsi="Arial" w:cs="Arial"/>
                <w:sz w:val="22"/>
              </w:rPr>
              <w:t xml:space="preserve"> present at the meeting</w:t>
            </w:r>
            <w:r>
              <w:rPr>
                <w:rFonts w:ascii="Arial" w:hAnsi="Arial" w:cs="Arial"/>
                <w:sz w:val="22"/>
              </w:rPr>
              <w:t xml:space="preserve"> confirmed that it is </w:t>
            </w:r>
            <w:r w:rsidR="00B9275B">
              <w:rPr>
                <w:rFonts w:ascii="Arial" w:hAnsi="Arial" w:cs="Arial"/>
                <w:sz w:val="22"/>
              </w:rPr>
              <w:t>their</w:t>
            </w:r>
            <w:r>
              <w:rPr>
                <w:rFonts w:ascii="Arial" w:hAnsi="Arial" w:cs="Arial"/>
                <w:sz w:val="22"/>
              </w:rPr>
              <w:t xml:space="preserve"> </w:t>
            </w:r>
            <w:r w:rsidR="00661BF0">
              <w:rPr>
                <w:rFonts w:ascii="Arial" w:hAnsi="Arial" w:cs="Arial"/>
                <w:sz w:val="22"/>
              </w:rPr>
              <w:t xml:space="preserve">own </w:t>
            </w:r>
            <w:r w:rsidR="00B9275B">
              <w:rPr>
                <w:rFonts w:ascii="Arial" w:hAnsi="Arial" w:cs="Arial"/>
                <w:sz w:val="22"/>
              </w:rPr>
              <w:t>responsibility at</w:t>
            </w:r>
            <w:r>
              <w:rPr>
                <w:rFonts w:ascii="Arial" w:hAnsi="Arial" w:cs="Arial"/>
                <w:sz w:val="22"/>
              </w:rPr>
              <w:t xml:space="preserve"> their Trust to</w:t>
            </w:r>
            <w:r w:rsidR="00584059">
              <w:rPr>
                <w:rFonts w:ascii="Arial" w:hAnsi="Arial" w:cs="Arial"/>
                <w:sz w:val="22"/>
              </w:rPr>
              <w:t xml:space="preserve"> approve applications</w:t>
            </w:r>
            <w:r w:rsidR="00661BF0">
              <w:rPr>
                <w:rFonts w:ascii="Arial" w:hAnsi="Arial" w:cs="Arial"/>
                <w:sz w:val="22"/>
              </w:rPr>
              <w:t xml:space="preserve"> for funding</w:t>
            </w:r>
            <w:r w:rsidR="00584059">
              <w:rPr>
                <w:rFonts w:ascii="Arial" w:hAnsi="Arial" w:cs="Arial"/>
                <w:sz w:val="22"/>
              </w:rPr>
              <w:t xml:space="preserve"> f</w:t>
            </w:r>
            <w:r w:rsidR="00B9275B">
              <w:rPr>
                <w:rFonts w:ascii="Arial" w:hAnsi="Arial" w:cs="Arial"/>
                <w:sz w:val="22"/>
              </w:rPr>
              <w:t>or individual</w:t>
            </w:r>
            <w:r w:rsidR="00584059">
              <w:rPr>
                <w:rFonts w:ascii="Arial" w:hAnsi="Arial" w:cs="Arial"/>
                <w:sz w:val="22"/>
              </w:rPr>
              <w:t xml:space="preserve"> </w:t>
            </w:r>
            <w:r w:rsidR="00B9275B">
              <w:rPr>
                <w:rFonts w:ascii="Arial" w:hAnsi="Arial" w:cs="Arial"/>
                <w:sz w:val="22"/>
              </w:rPr>
              <w:t>SAS Doctors development. It is not the responsibility of the Medical Education Manager, Director of Medical Education (or similar) to approve individual applications for funding held at the Trust.</w:t>
            </w:r>
          </w:p>
          <w:p w:rsidR="00661BF0" w:rsidRDefault="00661BF0" w:rsidP="00B9275B">
            <w:pPr>
              <w:pStyle w:val="NoSpacing"/>
              <w:numPr>
                <w:ilvl w:val="0"/>
                <w:numId w:val="27"/>
              </w:numPr>
              <w:rPr>
                <w:rFonts w:ascii="Arial" w:hAnsi="Arial" w:cs="Arial"/>
                <w:sz w:val="22"/>
              </w:rPr>
            </w:pPr>
            <w:r>
              <w:rPr>
                <w:rFonts w:ascii="Arial" w:hAnsi="Arial" w:cs="Arial"/>
                <w:sz w:val="22"/>
              </w:rPr>
              <w:t xml:space="preserve">If any Tutors are </w:t>
            </w:r>
            <w:r w:rsidR="00B9275B">
              <w:rPr>
                <w:rFonts w:ascii="Arial" w:hAnsi="Arial" w:cs="Arial"/>
                <w:sz w:val="22"/>
              </w:rPr>
              <w:t xml:space="preserve">experiencing difficulties </w:t>
            </w:r>
            <w:r>
              <w:rPr>
                <w:rFonts w:ascii="Arial" w:hAnsi="Arial" w:cs="Arial"/>
                <w:sz w:val="22"/>
              </w:rPr>
              <w:t>with this at their Trust or having trouble accessing the funds held at their Trust, please contact us</w:t>
            </w:r>
            <w:r w:rsidR="00B9275B">
              <w:rPr>
                <w:rFonts w:ascii="Arial" w:hAnsi="Arial" w:cs="Arial"/>
                <w:sz w:val="22"/>
              </w:rPr>
              <w:t>:</w:t>
            </w:r>
            <w:r>
              <w:rPr>
                <w:rFonts w:ascii="Arial" w:hAnsi="Arial" w:cs="Arial"/>
                <w:sz w:val="22"/>
              </w:rPr>
              <w:t xml:space="preserve"> </w:t>
            </w:r>
            <w:hyperlink r:id="rId12" w:history="1">
              <w:r w:rsidRPr="002A133A">
                <w:rPr>
                  <w:rStyle w:val="Hyperlink"/>
                  <w:rFonts w:cs="Arial"/>
                  <w:sz w:val="22"/>
                  <w:szCs w:val="22"/>
                </w:rPr>
                <w:t>heee.sasdoctors@nhs.net</w:t>
              </w:r>
            </w:hyperlink>
            <w:r>
              <w:rPr>
                <w:rStyle w:val="Hyperlink"/>
                <w:rFonts w:cs="Arial"/>
                <w:sz w:val="22"/>
                <w:szCs w:val="22"/>
              </w:rPr>
              <w:t>.</w:t>
            </w:r>
          </w:p>
          <w:p w:rsidR="006A7BE8" w:rsidRDefault="006A7BE8" w:rsidP="006A7BE8">
            <w:pPr>
              <w:pStyle w:val="NoSpacing"/>
              <w:rPr>
                <w:rFonts w:ascii="Arial" w:hAnsi="Arial" w:cs="Arial"/>
                <w:sz w:val="22"/>
              </w:rPr>
            </w:pPr>
          </w:p>
          <w:p w:rsidR="0012250F" w:rsidRPr="0012250F" w:rsidRDefault="003913D0" w:rsidP="007B6427">
            <w:pPr>
              <w:pStyle w:val="NoSpacing"/>
              <w:numPr>
                <w:ilvl w:val="1"/>
                <w:numId w:val="31"/>
              </w:numPr>
              <w:rPr>
                <w:rFonts w:ascii="Arial" w:hAnsi="Arial" w:cs="Arial"/>
                <w:sz w:val="22"/>
                <w:u w:val="single"/>
              </w:rPr>
            </w:pPr>
            <w:r w:rsidRPr="0012250F">
              <w:rPr>
                <w:rFonts w:ascii="Arial" w:hAnsi="Arial" w:cs="Arial"/>
                <w:sz w:val="22"/>
                <w:u w:val="single"/>
              </w:rPr>
              <w:t>Challenges</w:t>
            </w:r>
            <w:r w:rsidR="0012250F">
              <w:rPr>
                <w:rFonts w:ascii="Arial" w:hAnsi="Arial" w:cs="Arial"/>
                <w:sz w:val="22"/>
                <w:u w:val="single"/>
              </w:rPr>
              <w:t xml:space="preserve"> for SAS Doctors</w:t>
            </w:r>
            <w:r w:rsidRPr="0012250F">
              <w:rPr>
                <w:rFonts w:ascii="Arial" w:hAnsi="Arial" w:cs="Arial"/>
                <w:sz w:val="22"/>
                <w:u w:val="single"/>
              </w:rPr>
              <w:t xml:space="preserve"> accessing funding at Trust level</w:t>
            </w:r>
          </w:p>
          <w:p w:rsidR="006A7BE8" w:rsidRDefault="0012250F" w:rsidP="006A7BE8">
            <w:pPr>
              <w:pStyle w:val="NoSpacing"/>
              <w:numPr>
                <w:ilvl w:val="0"/>
                <w:numId w:val="27"/>
              </w:numPr>
              <w:rPr>
                <w:rFonts w:ascii="Arial" w:hAnsi="Arial" w:cs="Arial"/>
                <w:sz w:val="22"/>
              </w:rPr>
            </w:pPr>
            <w:r>
              <w:rPr>
                <w:rFonts w:ascii="Arial" w:hAnsi="Arial" w:cs="Arial"/>
                <w:sz w:val="22"/>
              </w:rPr>
              <w:t>No issues Tutors are aware of currently</w:t>
            </w:r>
            <w:r w:rsidR="003D58B7">
              <w:rPr>
                <w:rFonts w:ascii="Arial" w:hAnsi="Arial" w:cs="Arial"/>
                <w:sz w:val="22"/>
              </w:rPr>
              <w:t xml:space="preserve">. </w:t>
            </w:r>
          </w:p>
          <w:p w:rsidR="00F02469" w:rsidRDefault="00F02469" w:rsidP="006A7BE8">
            <w:pPr>
              <w:pStyle w:val="NoSpacing"/>
              <w:numPr>
                <w:ilvl w:val="0"/>
                <w:numId w:val="27"/>
              </w:numPr>
              <w:rPr>
                <w:rFonts w:ascii="Arial" w:hAnsi="Arial" w:cs="Arial"/>
                <w:sz w:val="22"/>
              </w:rPr>
            </w:pPr>
            <w:r>
              <w:rPr>
                <w:rFonts w:ascii="Arial" w:hAnsi="Arial" w:cs="Arial"/>
                <w:sz w:val="22"/>
              </w:rPr>
              <w:t xml:space="preserve">Some Trusts mentioned challenges with spending their whole allocation. If this is the case, please let HEE know so we are able to adjust allocations appropriately. </w:t>
            </w:r>
          </w:p>
          <w:p w:rsidR="00743A18" w:rsidRDefault="00743A18" w:rsidP="006A7BE8">
            <w:pPr>
              <w:pStyle w:val="NoSpacing"/>
              <w:rPr>
                <w:rFonts w:ascii="Arial" w:hAnsi="Arial" w:cs="Arial"/>
                <w:sz w:val="22"/>
              </w:rPr>
            </w:pPr>
          </w:p>
          <w:p w:rsidR="006A7BE8" w:rsidRPr="0012250F" w:rsidRDefault="006A7BE8" w:rsidP="007B6427">
            <w:pPr>
              <w:pStyle w:val="NoSpacing"/>
              <w:numPr>
                <w:ilvl w:val="1"/>
                <w:numId w:val="31"/>
              </w:numPr>
              <w:rPr>
                <w:rFonts w:ascii="Arial" w:hAnsi="Arial" w:cs="Arial"/>
                <w:sz w:val="22"/>
                <w:u w:val="single"/>
              </w:rPr>
            </w:pPr>
            <w:r w:rsidRPr="0012250F">
              <w:rPr>
                <w:rFonts w:ascii="Arial" w:hAnsi="Arial" w:cs="Arial"/>
                <w:sz w:val="22"/>
                <w:u w:val="single"/>
              </w:rPr>
              <w:t>Carrying over funds to following financial year</w:t>
            </w:r>
          </w:p>
          <w:p w:rsidR="0012250F" w:rsidRDefault="0012250F" w:rsidP="006A7BE8">
            <w:pPr>
              <w:pStyle w:val="NoSpacing"/>
              <w:numPr>
                <w:ilvl w:val="0"/>
                <w:numId w:val="27"/>
              </w:numPr>
              <w:rPr>
                <w:rFonts w:ascii="Arial" w:hAnsi="Arial" w:cs="Arial"/>
                <w:sz w:val="22"/>
              </w:rPr>
            </w:pPr>
            <w:r>
              <w:rPr>
                <w:rFonts w:ascii="Arial" w:hAnsi="Arial" w:cs="Arial"/>
                <w:sz w:val="22"/>
              </w:rPr>
              <w:t>Funding should always be utilised in the current financial year where possible.</w:t>
            </w:r>
          </w:p>
          <w:p w:rsidR="00F352A0" w:rsidRDefault="006A7BE8" w:rsidP="006A7BE8">
            <w:pPr>
              <w:pStyle w:val="NoSpacing"/>
              <w:numPr>
                <w:ilvl w:val="0"/>
                <w:numId w:val="27"/>
              </w:numPr>
              <w:rPr>
                <w:rFonts w:ascii="Arial" w:hAnsi="Arial" w:cs="Arial"/>
                <w:sz w:val="22"/>
              </w:rPr>
            </w:pPr>
            <w:r>
              <w:rPr>
                <w:rFonts w:ascii="Arial" w:hAnsi="Arial" w:cs="Arial"/>
                <w:sz w:val="22"/>
              </w:rPr>
              <w:t xml:space="preserve">MB informed us that she has had problems in the past with being able to carry over unspent funds from the SAS Development Fund into the new financial </w:t>
            </w:r>
            <w:r w:rsidR="0012250F">
              <w:rPr>
                <w:rFonts w:ascii="Arial" w:hAnsi="Arial" w:cs="Arial"/>
                <w:sz w:val="22"/>
              </w:rPr>
              <w:t>year</w:t>
            </w:r>
            <w:r w:rsidR="0012250F" w:rsidRPr="003E6BAE">
              <w:rPr>
                <w:rFonts w:ascii="Arial" w:hAnsi="Arial" w:cs="Arial"/>
                <w:sz w:val="22"/>
              </w:rPr>
              <w:t>,</w:t>
            </w:r>
            <w:r w:rsidRPr="003E6BAE">
              <w:rPr>
                <w:rFonts w:ascii="Arial" w:hAnsi="Arial" w:cs="Arial"/>
                <w:sz w:val="22"/>
              </w:rPr>
              <w:t xml:space="preserve"> however this was resolved</w:t>
            </w:r>
            <w:r w:rsidR="003E6BAE" w:rsidRPr="003E6BAE">
              <w:rPr>
                <w:rFonts w:ascii="Arial" w:hAnsi="Arial" w:cs="Arial"/>
                <w:sz w:val="22"/>
              </w:rPr>
              <w:t>.</w:t>
            </w:r>
            <w:r w:rsidR="003E6BAE">
              <w:rPr>
                <w:rFonts w:ascii="Arial" w:hAnsi="Arial" w:cs="Arial"/>
                <w:color w:val="FF0000"/>
                <w:sz w:val="22"/>
              </w:rPr>
              <w:t xml:space="preserve"> </w:t>
            </w:r>
          </w:p>
          <w:p w:rsidR="006A7BE8" w:rsidRPr="003E6BAE" w:rsidRDefault="00F352A0" w:rsidP="006A7BE8">
            <w:pPr>
              <w:pStyle w:val="NoSpacing"/>
              <w:numPr>
                <w:ilvl w:val="0"/>
                <w:numId w:val="27"/>
              </w:numPr>
              <w:rPr>
                <w:rFonts w:ascii="Arial" w:hAnsi="Arial" w:cs="Arial"/>
                <w:sz w:val="22"/>
              </w:rPr>
            </w:pPr>
            <w:r w:rsidRPr="003E6BAE">
              <w:rPr>
                <w:rFonts w:ascii="Arial" w:hAnsi="Arial" w:cs="Arial"/>
                <w:sz w:val="22"/>
              </w:rPr>
              <w:t>SB mentioned that SAS Funds at Colchester are not allowed to be carried over to the next year, a return of funding to HEE or a request to be able to carry over the funds would have to be looked into.</w:t>
            </w:r>
          </w:p>
          <w:p w:rsidR="003913D0" w:rsidRPr="0045602B" w:rsidRDefault="003913D0" w:rsidP="00140AC1">
            <w:pPr>
              <w:pStyle w:val="NoSpacing"/>
              <w:ind w:left="360"/>
              <w:rPr>
                <w:rFonts w:ascii="Arial" w:hAnsi="Arial" w:cs="Arial"/>
              </w:rPr>
            </w:pPr>
            <w:bookmarkStart w:id="0" w:name="_GoBack"/>
            <w:bookmarkEnd w:id="0"/>
          </w:p>
        </w:tc>
        <w:tc>
          <w:tcPr>
            <w:tcW w:w="1276" w:type="dxa"/>
          </w:tcPr>
          <w:p w:rsidR="003913D0" w:rsidRDefault="003913D0" w:rsidP="00F41E13">
            <w:pPr>
              <w:pStyle w:val="NoSpacing"/>
              <w:rPr>
                <w:rFonts w:ascii="Arial" w:hAnsi="Arial" w:cs="Arial"/>
              </w:rPr>
            </w:pPr>
          </w:p>
          <w:p w:rsidR="0057515D" w:rsidRDefault="0057515D" w:rsidP="00F41E13">
            <w:pPr>
              <w:pStyle w:val="NoSpacing"/>
              <w:rPr>
                <w:rFonts w:ascii="Arial" w:hAnsi="Arial" w:cs="Arial"/>
              </w:rPr>
            </w:pPr>
          </w:p>
          <w:p w:rsidR="00661BF0" w:rsidRDefault="00661BF0"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B9275B" w:rsidRDefault="00B9275B" w:rsidP="00F41E13">
            <w:pPr>
              <w:pStyle w:val="NoSpacing"/>
              <w:rPr>
                <w:rFonts w:ascii="Arial" w:hAnsi="Arial" w:cs="Arial"/>
              </w:rPr>
            </w:pPr>
          </w:p>
          <w:p w:rsidR="00B9275B" w:rsidRDefault="00B9275B" w:rsidP="00F41E13">
            <w:pPr>
              <w:pStyle w:val="NoSpacing"/>
              <w:rPr>
                <w:rFonts w:ascii="Arial" w:hAnsi="Arial" w:cs="Arial"/>
              </w:rPr>
            </w:pPr>
          </w:p>
          <w:p w:rsidR="0057515D" w:rsidRDefault="00661BF0" w:rsidP="00F41E13">
            <w:pPr>
              <w:pStyle w:val="NoSpacing"/>
              <w:rPr>
                <w:rFonts w:ascii="Arial" w:hAnsi="Arial" w:cs="Arial"/>
              </w:rPr>
            </w:pPr>
            <w:r>
              <w:rPr>
                <w:rFonts w:ascii="Arial" w:hAnsi="Arial" w:cs="Arial"/>
              </w:rPr>
              <w:t>Tutors</w:t>
            </w: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B11A9F" w:rsidRDefault="00B11A9F" w:rsidP="00F41E13">
            <w:pPr>
              <w:pStyle w:val="NoSpacing"/>
              <w:rPr>
                <w:rFonts w:ascii="Arial" w:hAnsi="Arial" w:cs="Arial"/>
              </w:rPr>
            </w:pPr>
          </w:p>
          <w:p w:rsidR="00F02469" w:rsidRPr="00F352A0" w:rsidRDefault="00B11A9F" w:rsidP="00B11A9F">
            <w:pPr>
              <w:pStyle w:val="NoSpacing"/>
            </w:pPr>
            <w:r>
              <w:rPr>
                <w:rFonts w:ascii="Arial" w:hAnsi="Arial" w:cs="Arial"/>
              </w:rPr>
              <w:t>RS</w:t>
            </w:r>
          </w:p>
        </w:tc>
      </w:tr>
      <w:tr w:rsidR="003913D0" w:rsidRPr="00665DA3">
        <w:trPr>
          <w:trHeight w:val="506"/>
        </w:trPr>
        <w:tc>
          <w:tcPr>
            <w:tcW w:w="709" w:type="dxa"/>
          </w:tcPr>
          <w:p w:rsidR="003913D0" w:rsidRPr="00F41E13" w:rsidRDefault="00932F01" w:rsidP="00F41E13">
            <w:pPr>
              <w:pStyle w:val="NoSpacing"/>
              <w:rPr>
                <w:rFonts w:ascii="Arial" w:hAnsi="Arial" w:cs="Arial"/>
                <w:b/>
              </w:rPr>
            </w:pPr>
            <w:r>
              <w:rPr>
                <w:rFonts w:ascii="Arial" w:hAnsi="Arial" w:cs="Arial"/>
                <w:b/>
              </w:rPr>
              <w:t>5</w:t>
            </w:r>
          </w:p>
        </w:tc>
        <w:tc>
          <w:tcPr>
            <w:tcW w:w="8505" w:type="dxa"/>
          </w:tcPr>
          <w:p w:rsidR="003913D0" w:rsidRDefault="003913D0" w:rsidP="00F41E13">
            <w:pPr>
              <w:pStyle w:val="NoSpacing"/>
              <w:rPr>
                <w:rFonts w:ascii="Arial" w:hAnsi="Arial" w:cs="Arial"/>
              </w:rPr>
            </w:pPr>
            <w:r>
              <w:rPr>
                <w:rFonts w:ascii="Arial" w:hAnsi="Arial" w:cs="Arial"/>
              </w:rPr>
              <w:t>Overseas Courses – Approval</w:t>
            </w:r>
          </w:p>
          <w:p w:rsidR="005B1B0B" w:rsidRDefault="00F02469" w:rsidP="00077614">
            <w:pPr>
              <w:pStyle w:val="NoSpacing"/>
              <w:numPr>
                <w:ilvl w:val="0"/>
                <w:numId w:val="22"/>
              </w:numPr>
              <w:rPr>
                <w:rFonts w:ascii="Arial" w:hAnsi="Arial" w:cs="Arial"/>
                <w:sz w:val="22"/>
              </w:rPr>
            </w:pPr>
            <w:r>
              <w:rPr>
                <w:rFonts w:ascii="Arial" w:hAnsi="Arial" w:cs="Arial"/>
                <w:sz w:val="22"/>
              </w:rPr>
              <w:t>All agreed e</w:t>
            </w:r>
            <w:r w:rsidR="005B1B0B" w:rsidRPr="005B1B0B">
              <w:rPr>
                <w:rFonts w:ascii="Arial" w:hAnsi="Arial" w:cs="Arial"/>
                <w:sz w:val="22"/>
              </w:rPr>
              <w:t>ach overseas request will be assess</w:t>
            </w:r>
            <w:r>
              <w:rPr>
                <w:rFonts w:ascii="Arial" w:hAnsi="Arial" w:cs="Arial"/>
                <w:sz w:val="22"/>
              </w:rPr>
              <w:t>ed</w:t>
            </w:r>
            <w:r w:rsidR="005B1B0B" w:rsidRPr="005B1B0B">
              <w:rPr>
                <w:rFonts w:ascii="Arial" w:hAnsi="Arial" w:cs="Arial"/>
                <w:sz w:val="22"/>
              </w:rPr>
              <w:t xml:space="preserve"> on an individual basis. </w:t>
            </w:r>
            <w:r w:rsidR="00077614" w:rsidRPr="005B1B0B">
              <w:rPr>
                <w:rFonts w:ascii="Arial" w:hAnsi="Arial" w:cs="Arial"/>
                <w:sz w:val="22"/>
              </w:rPr>
              <w:t xml:space="preserve">Providing </w:t>
            </w:r>
            <w:r w:rsidR="0012250F">
              <w:rPr>
                <w:rFonts w:ascii="Arial" w:hAnsi="Arial" w:cs="Arial"/>
                <w:sz w:val="22"/>
              </w:rPr>
              <w:t>attendance</w:t>
            </w:r>
            <w:r w:rsidR="005B1B0B" w:rsidRPr="005B1B0B">
              <w:rPr>
                <w:rFonts w:ascii="Arial" w:hAnsi="Arial" w:cs="Arial"/>
                <w:sz w:val="22"/>
              </w:rPr>
              <w:t xml:space="preserve"> </w:t>
            </w:r>
            <w:r w:rsidR="00077614" w:rsidRPr="005B1B0B">
              <w:rPr>
                <w:rFonts w:ascii="Arial" w:hAnsi="Arial" w:cs="Arial"/>
                <w:sz w:val="22"/>
              </w:rPr>
              <w:t>can be justified and evidence can be provided</w:t>
            </w:r>
            <w:r w:rsidR="005B1B0B" w:rsidRPr="005B1B0B">
              <w:rPr>
                <w:rFonts w:ascii="Arial" w:hAnsi="Arial" w:cs="Arial"/>
                <w:sz w:val="22"/>
              </w:rPr>
              <w:t xml:space="preserve"> that this will benefit</w:t>
            </w:r>
            <w:r w:rsidR="00584059">
              <w:rPr>
                <w:rFonts w:ascii="Arial" w:hAnsi="Arial" w:cs="Arial"/>
                <w:sz w:val="22"/>
              </w:rPr>
              <w:t xml:space="preserve"> the career progression of the d</w:t>
            </w:r>
            <w:r w:rsidR="005B1B0B" w:rsidRPr="005B1B0B">
              <w:rPr>
                <w:rFonts w:ascii="Arial" w:hAnsi="Arial" w:cs="Arial"/>
                <w:sz w:val="22"/>
              </w:rPr>
              <w:t>octor</w:t>
            </w:r>
            <w:r w:rsidR="005B1B0B">
              <w:rPr>
                <w:rFonts w:ascii="Arial" w:hAnsi="Arial" w:cs="Arial"/>
                <w:sz w:val="22"/>
              </w:rPr>
              <w:t xml:space="preserve">, funding can be considered. </w:t>
            </w:r>
          </w:p>
          <w:p w:rsidR="005B1B0B" w:rsidRDefault="005B1B0B" w:rsidP="00077614">
            <w:pPr>
              <w:pStyle w:val="NoSpacing"/>
              <w:numPr>
                <w:ilvl w:val="0"/>
                <w:numId w:val="22"/>
              </w:numPr>
              <w:rPr>
                <w:rFonts w:ascii="Arial" w:hAnsi="Arial" w:cs="Arial"/>
                <w:sz w:val="22"/>
              </w:rPr>
            </w:pPr>
            <w:r w:rsidRPr="005B1B0B">
              <w:rPr>
                <w:rFonts w:ascii="Arial" w:hAnsi="Arial" w:cs="Arial"/>
                <w:sz w:val="22"/>
              </w:rPr>
              <w:t>Travel</w:t>
            </w:r>
            <w:r w:rsidR="00077614" w:rsidRPr="005B1B0B">
              <w:rPr>
                <w:rFonts w:ascii="Arial" w:hAnsi="Arial" w:cs="Arial"/>
                <w:sz w:val="22"/>
              </w:rPr>
              <w:t xml:space="preserve"> will not automatically be </w:t>
            </w:r>
            <w:r w:rsidRPr="005B1B0B">
              <w:rPr>
                <w:rFonts w:ascii="Arial" w:hAnsi="Arial" w:cs="Arial"/>
                <w:sz w:val="22"/>
              </w:rPr>
              <w:t xml:space="preserve">funded </w:t>
            </w:r>
            <w:r>
              <w:rPr>
                <w:rFonts w:ascii="Arial" w:hAnsi="Arial" w:cs="Arial"/>
                <w:sz w:val="22"/>
              </w:rPr>
              <w:t xml:space="preserve">and when writing the policy on this, care must be taken to ensure it meets </w:t>
            </w:r>
            <w:r w:rsidR="00F02469">
              <w:rPr>
                <w:rFonts w:ascii="Arial" w:hAnsi="Arial" w:cs="Arial"/>
                <w:sz w:val="22"/>
              </w:rPr>
              <w:t>E</w:t>
            </w:r>
            <w:r>
              <w:rPr>
                <w:rFonts w:ascii="Arial" w:hAnsi="Arial" w:cs="Arial"/>
                <w:sz w:val="22"/>
              </w:rPr>
              <w:t xml:space="preserve">quality </w:t>
            </w:r>
            <w:r w:rsidR="00F02469">
              <w:rPr>
                <w:rFonts w:ascii="Arial" w:hAnsi="Arial" w:cs="Arial"/>
                <w:sz w:val="22"/>
              </w:rPr>
              <w:t>Act</w:t>
            </w:r>
            <w:r>
              <w:rPr>
                <w:rFonts w:ascii="Arial" w:hAnsi="Arial" w:cs="Arial"/>
                <w:sz w:val="22"/>
              </w:rPr>
              <w:t xml:space="preserve"> requirements. </w:t>
            </w:r>
          </w:p>
          <w:p w:rsidR="00077614" w:rsidRPr="005B1B0B" w:rsidRDefault="005B1B0B" w:rsidP="00077614">
            <w:pPr>
              <w:pStyle w:val="NoSpacing"/>
              <w:numPr>
                <w:ilvl w:val="0"/>
                <w:numId w:val="22"/>
              </w:numPr>
              <w:rPr>
                <w:rFonts w:ascii="Arial" w:hAnsi="Arial" w:cs="Arial"/>
                <w:sz w:val="22"/>
              </w:rPr>
            </w:pPr>
            <w:r>
              <w:rPr>
                <w:rFonts w:ascii="Arial" w:hAnsi="Arial" w:cs="Arial"/>
                <w:sz w:val="22"/>
              </w:rPr>
              <w:t xml:space="preserve">It </w:t>
            </w:r>
            <w:r w:rsidR="00F02469">
              <w:rPr>
                <w:rFonts w:ascii="Arial" w:hAnsi="Arial" w:cs="Arial"/>
                <w:sz w:val="22"/>
              </w:rPr>
              <w:t xml:space="preserve">may </w:t>
            </w:r>
            <w:r>
              <w:rPr>
                <w:rFonts w:ascii="Arial" w:hAnsi="Arial" w:cs="Arial"/>
                <w:sz w:val="22"/>
              </w:rPr>
              <w:t>be possible to fund the c</w:t>
            </w:r>
            <w:r w:rsidR="00077614" w:rsidRPr="005B1B0B">
              <w:rPr>
                <w:rFonts w:ascii="Arial" w:hAnsi="Arial" w:cs="Arial"/>
                <w:sz w:val="22"/>
              </w:rPr>
              <w:t xml:space="preserve">ourse fees </w:t>
            </w:r>
            <w:r>
              <w:rPr>
                <w:rFonts w:ascii="Arial" w:hAnsi="Arial" w:cs="Arial"/>
                <w:sz w:val="22"/>
              </w:rPr>
              <w:t>and contribute to the a</w:t>
            </w:r>
            <w:r w:rsidRPr="005B1B0B">
              <w:rPr>
                <w:rFonts w:ascii="Arial" w:hAnsi="Arial" w:cs="Arial"/>
                <w:sz w:val="22"/>
              </w:rPr>
              <w:t>ccommodation</w:t>
            </w:r>
            <w:r>
              <w:rPr>
                <w:rFonts w:ascii="Arial" w:hAnsi="Arial" w:cs="Arial"/>
                <w:sz w:val="22"/>
              </w:rPr>
              <w:t xml:space="preserve"> costs </w:t>
            </w:r>
            <w:r w:rsidR="00077614" w:rsidRPr="005B1B0B">
              <w:rPr>
                <w:rFonts w:ascii="Arial" w:hAnsi="Arial" w:cs="Arial"/>
                <w:sz w:val="22"/>
              </w:rPr>
              <w:t>(up to a max</w:t>
            </w:r>
            <w:r>
              <w:rPr>
                <w:rFonts w:ascii="Arial" w:hAnsi="Arial" w:cs="Arial"/>
                <w:sz w:val="22"/>
              </w:rPr>
              <w:t>imum</w:t>
            </w:r>
            <w:r w:rsidR="00077614" w:rsidRPr="005B1B0B">
              <w:rPr>
                <w:rFonts w:ascii="Arial" w:hAnsi="Arial" w:cs="Arial"/>
                <w:sz w:val="22"/>
              </w:rPr>
              <w:t xml:space="preserve"> of £80 per night)</w:t>
            </w:r>
            <w:r w:rsidR="00F02469">
              <w:rPr>
                <w:rFonts w:ascii="Arial" w:hAnsi="Arial" w:cs="Arial"/>
                <w:sz w:val="22"/>
              </w:rPr>
              <w:t>.</w:t>
            </w:r>
          </w:p>
          <w:p w:rsidR="00077614" w:rsidRPr="00077614" w:rsidRDefault="00077614" w:rsidP="00077614">
            <w:pPr>
              <w:pStyle w:val="NoSpacing"/>
              <w:numPr>
                <w:ilvl w:val="0"/>
                <w:numId w:val="22"/>
              </w:numPr>
              <w:rPr>
                <w:rFonts w:ascii="Arial" w:hAnsi="Arial" w:cs="Arial"/>
                <w:sz w:val="22"/>
              </w:rPr>
            </w:pPr>
            <w:r w:rsidRPr="00077614">
              <w:rPr>
                <w:rFonts w:ascii="Arial" w:hAnsi="Arial" w:cs="Arial"/>
                <w:sz w:val="22"/>
              </w:rPr>
              <w:t xml:space="preserve">Evidence </w:t>
            </w:r>
            <w:r w:rsidR="005B1B0B">
              <w:rPr>
                <w:rFonts w:ascii="Arial" w:hAnsi="Arial" w:cs="Arial"/>
                <w:sz w:val="22"/>
              </w:rPr>
              <w:t>of</w:t>
            </w:r>
            <w:r w:rsidRPr="00077614">
              <w:rPr>
                <w:rFonts w:ascii="Arial" w:hAnsi="Arial" w:cs="Arial"/>
                <w:sz w:val="22"/>
              </w:rPr>
              <w:t xml:space="preserve"> attendance </w:t>
            </w:r>
            <w:r w:rsidR="0012250F">
              <w:rPr>
                <w:rFonts w:ascii="Arial" w:hAnsi="Arial" w:cs="Arial"/>
                <w:sz w:val="22"/>
              </w:rPr>
              <w:t xml:space="preserve">is essential and </w:t>
            </w:r>
            <w:r w:rsidRPr="00077614">
              <w:rPr>
                <w:rFonts w:ascii="Arial" w:hAnsi="Arial" w:cs="Arial"/>
                <w:sz w:val="22"/>
              </w:rPr>
              <w:t xml:space="preserve">must be provided in English. </w:t>
            </w:r>
          </w:p>
          <w:p w:rsidR="004F53F6" w:rsidRPr="004F53F6" w:rsidRDefault="005B1B0B" w:rsidP="005B1B0B">
            <w:pPr>
              <w:pStyle w:val="NoSpacing"/>
              <w:numPr>
                <w:ilvl w:val="0"/>
                <w:numId w:val="22"/>
              </w:numPr>
              <w:rPr>
                <w:rFonts w:ascii="Arial" w:hAnsi="Arial" w:cs="Arial"/>
              </w:rPr>
            </w:pPr>
            <w:r>
              <w:rPr>
                <w:rFonts w:ascii="Arial" w:hAnsi="Arial" w:cs="Arial"/>
                <w:sz w:val="22"/>
              </w:rPr>
              <w:t>CN</w:t>
            </w:r>
            <w:r w:rsidR="00077614" w:rsidRPr="00077614">
              <w:rPr>
                <w:rFonts w:ascii="Arial" w:hAnsi="Arial" w:cs="Arial"/>
                <w:sz w:val="22"/>
              </w:rPr>
              <w:t xml:space="preserve"> to </w:t>
            </w:r>
            <w:r>
              <w:rPr>
                <w:rFonts w:ascii="Arial" w:hAnsi="Arial" w:cs="Arial"/>
                <w:sz w:val="22"/>
              </w:rPr>
              <w:t xml:space="preserve">investigate the HEE policy on funding </w:t>
            </w:r>
            <w:r w:rsidR="00F1281D">
              <w:rPr>
                <w:rFonts w:ascii="Arial" w:hAnsi="Arial" w:cs="Arial"/>
                <w:sz w:val="22"/>
              </w:rPr>
              <w:t xml:space="preserve">for </w:t>
            </w:r>
            <w:r>
              <w:rPr>
                <w:rFonts w:ascii="Arial" w:hAnsi="Arial" w:cs="Arial"/>
                <w:sz w:val="22"/>
              </w:rPr>
              <w:t>overseas courses</w:t>
            </w:r>
            <w:r w:rsidR="00F02469">
              <w:rPr>
                <w:rFonts w:ascii="Arial" w:hAnsi="Arial" w:cs="Arial"/>
                <w:sz w:val="22"/>
              </w:rPr>
              <w:t xml:space="preserve"> and look at producing some short generic guidance with RS. Must ensure this doesn’t breach the Equality Act.</w:t>
            </w:r>
          </w:p>
          <w:p w:rsidR="00077614" w:rsidRPr="003E6BAE" w:rsidRDefault="004F53F6" w:rsidP="005B1B0B">
            <w:pPr>
              <w:pStyle w:val="NoSpacing"/>
              <w:numPr>
                <w:ilvl w:val="0"/>
                <w:numId w:val="22"/>
              </w:numPr>
              <w:rPr>
                <w:rFonts w:ascii="Arial" w:hAnsi="Arial" w:cs="Arial"/>
              </w:rPr>
            </w:pPr>
            <w:r w:rsidRPr="003E6BAE">
              <w:rPr>
                <w:rFonts w:ascii="Arial" w:hAnsi="Arial" w:cs="Arial"/>
                <w:sz w:val="22"/>
              </w:rPr>
              <w:t>App</w:t>
            </w:r>
            <w:r w:rsidR="00B11A9F" w:rsidRPr="003E6BAE">
              <w:rPr>
                <w:rFonts w:ascii="Arial" w:hAnsi="Arial" w:cs="Arial"/>
                <w:sz w:val="22"/>
              </w:rPr>
              <w:t>lications to be approved by HEE</w:t>
            </w:r>
            <w:r w:rsidRPr="003E6BAE">
              <w:rPr>
                <w:rFonts w:ascii="Arial" w:hAnsi="Arial" w:cs="Arial"/>
                <w:sz w:val="22"/>
              </w:rPr>
              <w:t xml:space="preserve"> for now, where amounts </w:t>
            </w:r>
            <w:r w:rsidR="00B11A9F" w:rsidRPr="003E6BAE">
              <w:rPr>
                <w:rFonts w:ascii="Arial" w:hAnsi="Arial" w:cs="Arial"/>
                <w:sz w:val="22"/>
              </w:rPr>
              <w:t>exceed</w:t>
            </w:r>
            <w:r w:rsidRPr="003E6BAE">
              <w:rPr>
                <w:rFonts w:ascii="Arial" w:hAnsi="Arial" w:cs="Arial"/>
                <w:sz w:val="22"/>
              </w:rPr>
              <w:t xml:space="preserve"> £1</w:t>
            </w:r>
            <w:r w:rsidR="00B11A9F" w:rsidRPr="003E6BAE">
              <w:rPr>
                <w:rFonts w:ascii="Arial" w:hAnsi="Arial" w:cs="Arial"/>
                <w:sz w:val="22"/>
              </w:rPr>
              <w:t>,</w:t>
            </w:r>
            <w:r w:rsidRPr="003E6BAE">
              <w:rPr>
                <w:rFonts w:ascii="Arial" w:hAnsi="Arial" w:cs="Arial"/>
                <w:sz w:val="22"/>
              </w:rPr>
              <w:t xml:space="preserve">000 or where further clarification or justification of </w:t>
            </w:r>
            <w:proofErr w:type="gramStart"/>
            <w:r w:rsidRPr="003E6BAE">
              <w:rPr>
                <w:rFonts w:ascii="Arial" w:hAnsi="Arial" w:cs="Arial"/>
                <w:sz w:val="22"/>
              </w:rPr>
              <w:t>a spend</w:t>
            </w:r>
            <w:proofErr w:type="gramEnd"/>
            <w:r w:rsidRPr="003E6BAE">
              <w:rPr>
                <w:rFonts w:ascii="Arial" w:hAnsi="Arial" w:cs="Arial"/>
                <w:sz w:val="22"/>
              </w:rPr>
              <w:t xml:space="preserve"> is required.</w:t>
            </w:r>
          </w:p>
          <w:p w:rsidR="005B1B0B" w:rsidRPr="0045602B" w:rsidRDefault="005B1B0B" w:rsidP="005B1B0B">
            <w:pPr>
              <w:pStyle w:val="NoSpacing"/>
              <w:ind w:left="360"/>
              <w:rPr>
                <w:rFonts w:ascii="Arial" w:hAnsi="Arial" w:cs="Arial"/>
              </w:rPr>
            </w:pPr>
          </w:p>
        </w:tc>
        <w:tc>
          <w:tcPr>
            <w:tcW w:w="1276" w:type="dxa"/>
          </w:tcPr>
          <w:p w:rsidR="003913D0" w:rsidRDefault="003913D0" w:rsidP="00F41E13">
            <w:pPr>
              <w:pStyle w:val="NoSpacing"/>
              <w:rPr>
                <w:rFonts w:ascii="Arial" w:hAnsi="Arial" w:cs="Arial"/>
              </w:rPr>
            </w:pPr>
          </w:p>
          <w:p w:rsidR="005B1B0B" w:rsidRDefault="005B1B0B" w:rsidP="00F41E13">
            <w:pPr>
              <w:pStyle w:val="NoSpacing"/>
              <w:rPr>
                <w:rFonts w:ascii="Arial" w:hAnsi="Arial" w:cs="Arial"/>
              </w:rPr>
            </w:pPr>
          </w:p>
          <w:p w:rsidR="005B1B0B" w:rsidRDefault="005B1B0B" w:rsidP="00F41E13">
            <w:pPr>
              <w:pStyle w:val="NoSpacing"/>
              <w:rPr>
                <w:rFonts w:ascii="Arial" w:hAnsi="Arial" w:cs="Arial"/>
              </w:rPr>
            </w:pPr>
          </w:p>
          <w:p w:rsidR="005B1B0B" w:rsidRDefault="005B1B0B" w:rsidP="00F41E13">
            <w:pPr>
              <w:pStyle w:val="NoSpacing"/>
              <w:rPr>
                <w:rFonts w:ascii="Arial" w:hAnsi="Arial" w:cs="Arial"/>
              </w:rPr>
            </w:pPr>
          </w:p>
          <w:p w:rsidR="005B1B0B" w:rsidRDefault="005B1B0B" w:rsidP="00F41E13">
            <w:pPr>
              <w:pStyle w:val="NoSpacing"/>
              <w:rPr>
                <w:rFonts w:ascii="Arial" w:hAnsi="Arial" w:cs="Arial"/>
              </w:rPr>
            </w:pPr>
          </w:p>
          <w:p w:rsidR="005B1B0B" w:rsidRDefault="005B1B0B" w:rsidP="00F41E13">
            <w:pPr>
              <w:pStyle w:val="NoSpacing"/>
              <w:rPr>
                <w:rFonts w:ascii="Arial" w:hAnsi="Arial" w:cs="Arial"/>
              </w:rPr>
            </w:pPr>
          </w:p>
          <w:p w:rsidR="005B1B0B" w:rsidRDefault="005B1B0B" w:rsidP="00F41E13">
            <w:pPr>
              <w:pStyle w:val="NoSpacing"/>
              <w:rPr>
                <w:rFonts w:ascii="Arial" w:hAnsi="Arial" w:cs="Arial"/>
              </w:rPr>
            </w:pPr>
          </w:p>
          <w:p w:rsidR="005B1B0B" w:rsidRDefault="005B1B0B" w:rsidP="00F41E13">
            <w:pPr>
              <w:pStyle w:val="NoSpacing"/>
              <w:rPr>
                <w:rFonts w:ascii="Arial" w:hAnsi="Arial" w:cs="Arial"/>
              </w:rPr>
            </w:pPr>
          </w:p>
          <w:p w:rsidR="005B1B0B" w:rsidRDefault="005B1B0B" w:rsidP="00F41E13">
            <w:pPr>
              <w:pStyle w:val="NoSpacing"/>
              <w:rPr>
                <w:rFonts w:ascii="Arial" w:hAnsi="Arial" w:cs="Arial"/>
              </w:rPr>
            </w:pPr>
          </w:p>
          <w:p w:rsidR="005B1B0B" w:rsidRPr="00DC0BC9" w:rsidRDefault="005B1B0B" w:rsidP="00F41E13">
            <w:pPr>
              <w:pStyle w:val="NoSpacing"/>
              <w:rPr>
                <w:rFonts w:ascii="Arial" w:hAnsi="Arial" w:cs="Arial"/>
              </w:rPr>
            </w:pPr>
            <w:r>
              <w:rPr>
                <w:rFonts w:ascii="Arial" w:hAnsi="Arial" w:cs="Arial"/>
              </w:rPr>
              <w:t>CN</w:t>
            </w:r>
          </w:p>
        </w:tc>
      </w:tr>
      <w:tr w:rsidR="003913D0" w:rsidRPr="00665DA3">
        <w:trPr>
          <w:trHeight w:val="498"/>
        </w:trPr>
        <w:tc>
          <w:tcPr>
            <w:tcW w:w="709" w:type="dxa"/>
          </w:tcPr>
          <w:p w:rsidR="003913D0" w:rsidRPr="00F41E13" w:rsidRDefault="00932F01" w:rsidP="00F41E13">
            <w:pPr>
              <w:pStyle w:val="NoSpacing"/>
              <w:rPr>
                <w:rFonts w:ascii="Arial" w:hAnsi="Arial" w:cs="Arial"/>
                <w:b/>
              </w:rPr>
            </w:pPr>
            <w:r>
              <w:rPr>
                <w:rFonts w:ascii="Arial" w:hAnsi="Arial" w:cs="Arial"/>
                <w:b/>
              </w:rPr>
              <w:lastRenderedPageBreak/>
              <w:t>6</w:t>
            </w:r>
          </w:p>
        </w:tc>
        <w:tc>
          <w:tcPr>
            <w:tcW w:w="8505" w:type="dxa"/>
          </w:tcPr>
          <w:p w:rsidR="003913D0" w:rsidRDefault="003913D0" w:rsidP="00C86900">
            <w:pPr>
              <w:pStyle w:val="NoSpacing"/>
              <w:rPr>
                <w:rFonts w:ascii="Arial" w:hAnsi="Arial" w:cs="Arial"/>
              </w:rPr>
            </w:pPr>
            <w:r>
              <w:rPr>
                <w:rFonts w:ascii="Arial" w:hAnsi="Arial" w:cs="Arial"/>
              </w:rPr>
              <w:t xml:space="preserve">e-Portfolio for </w:t>
            </w:r>
            <w:r w:rsidR="00B9275B">
              <w:rPr>
                <w:rFonts w:ascii="Arial" w:hAnsi="Arial" w:cs="Arial"/>
              </w:rPr>
              <w:t>SAS Doctors</w:t>
            </w:r>
          </w:p>
          <w:p w:rsidR="008A47E8" w:rsidRPr="008A47E8" w:rsidRDefault="0091449E" w:rsidP="008A47E8">
            <w:pPr>
              <w:shd w:val="clear" w:color="auto" w:fill="FFFFFF"/>
              <w:rPr>
                <w:color w:val="212121"/>
              </w:rPr>
            </w:pPr>
            <w:hyperlink r:id="rId13" w:history="1">
              <w:r w:rsidR="008A47E8">
                <w:rPr>
                  <w:rStyle w:val="Hyperlink"/>
                  <w:rFonts w:cs="Arial"/>
                  <w:i/>
                  <w:iCs/>
                </w:rPr>
                <w:t>www.nes.scot.nhs.uk/media/3080136/</w:t>
              </w:r>
              <w:r w:rsidR="008A47E8">
                <w:rPr>
                  <w:rStyle w:val="Hyperlink"/>
                  <w:rFonts w:cs="Arial"/>
                  <w:b/>
                  <w:bCs/>
                  <w:i/>
                  <w:iCs/>
                </w:rPr>
                <w:t>eportfolio</w:t>
              </w:r>
              <w:r w:rsidR="008A47E8">
                <w:rPr>
                  <w:rStyle w:val="Hyperlink"/>
                  <w:rFonts w:cs="Arial"/>
                  <w:i/>
                  <w:iCs/>
                </w:rPr>
                <w:t>_sas_doctors_final_jan_2015.doc</w:t>
              </w:r>
            </w:hyperlink>
          </w:p>
          <w:p w:rsidR="00F02469" w:rsidRDefault="001C2771" w:rsidP="004E2789">
            <w:pPr>
              <w:pStyle w:val="NoSpacing"/>
              <w:numPr>
                <w:ilvl w:val="0"/>
                <w:numId w:val="16"/>
              </w:numPr>
              <w:rPr>
                <w:rFonts w:ascii="Arial" w:hAnsi="Arial" w:cs="Arial"/>
                <w:sz w:val="22"/>
              </w:rPr>
            </w:pPr>
            <w:r w:rsidRPr="001C2771">
              <w:rPr>
                <w:rFonts w:ascii="Arial" w:hAnsi="Arial" w:cs="Arial"/>
                <w:sz w:val="22"/>
              </w:rPr>
              <w:t>The above link will be ci</w:t>
            </w:r>
            <w:r w:rsidR="00F02469">
              <w:rPr>
                <w:rFonts w:ascii="Arial" w:hAnsi="Arial" w:cs="Arial"/>
                <w:sz w:val="22"/>
              </w:rPr>
              <w:t xml:space="preserve">rculated to SAS Tutors and </w:t>
            </w:r>
            <w:r w:rsidR="00B9275B">
              <w:rPr>
                <w:rFonts w:ascii="Arial" w:hAnsi="Arial" w:cs="Arial"/>
                <w:sz w:val="22"/>
              </w:rPr>
              <w:t>SAS Doctors</w:t>
            </w:r>
            <w:r w:rsidR="00F02469">
              <w:rPr>
                <w:rFonts w:ascii="Arial" w:hAnsi="Arial" w:cs="Arial"/>
                <w:sz w:val="22"/>
              </w:rPr>
              <w:t xml:space="preserve"> and added to the SAS pages of the website</w:t>
            </w:r>
            <w:r w:rsidRPr="001C2771">
              <w:rPr>
                <w:rFonts w:ascii="Arial" w:hAnsi="Arial" w:cs="Arial"/>
                <w:sz w:val="22"/>
              </w:rPr>
              <w:t xml:space="preserve">. </w:t>
            </w:r>
          </w:p>
          <w:p w:rsidR="00871DB1" w:rsidRPr="001C2771" w:rsidRDefault="00140AC1" w:rsidP="004E2789">
            <w:pPr>
              <w:pStyle w:val="NoSpacing"/>
              <w:numPr>
                <w:ilvl w:val="0"/>
                <w:numId w:val="16"/>
              </w:numPr>
              <w:rPr>
                <w:rFonts w:ascii="Arial" w:hAnsi="Arial" w:cs="Arial"/>
                <w:sz w:val="22"/>
              </w:rPr>
            </w:pPr>
            <w:r w:rsidRPr="001C2771">
              <w:rPr>
                <w:rFonts w:ascii="Arial" w:hAnsi="Arial" w:cs="Arial"/>
                <w:sz w:val="22"/>
              </w:rPr>
              <w:t>EPortfolio can</w:t>
            </w:r>
            <w:r w:rsidR="00871DB1" w:rsidRPr="001C2771">
              <w:rPr>
                <w:rFonts w:ascii="Arial" w:hAnsi="Arial" w:cs="Arial"/>
                <w:sz w:val="22"/>
              </w:rPr>
              <w:t xml:space="preserve"> be use</w:t>
            </w:r>
            <w:r w:rsidR="00584059">
              <w:rPr>
                <w:rFonts w:ascii="Arial" w:hAnsi="Arial" w:cs="Arial"/>
                <w:sz w:val="22"/>
              </w:rPr>
              <w:t xml:space="preserve">d </w:t>
            </w:r>
            <w:r w:rsidR="00F02469">
              <w:rPr>
                <w:rFonts w:ascii="Arial" w:hAnsi="Arial" w:cs="Arial"/>
                <w:sz w:val="22"/>
              </w:rPr>
              <w:t>as a way of tracking career progression for appraisal and as evidence towards</w:t>
            </w:r>
            <w:r w:rsidR="00871DB1" w:rsidRPr="001C2771">
              <w:rPr>
                <w:rFonts w:ascii="Arial" w:hAnsi="Arial" w:cs="Arial"/>
                <w:sz w:val="22"/>
              </w:rPr>
              <w:t xml:space="preserve"> CESR</w:t>
            </w:r>
            <w:r w:rsidR="001C2771" w:rsidRPr="001C2771">
              <w:rPr>
                <w:rFonts w:ascii="Arial" w:hAnsi="Arial" w:cs="Arial"/>
                <w:sz w:val="22"/>
              </w:rPr>
              <w:t xml:space="preserve">. </w:t>
            </w:r>
          </w:p>
          <w:p w:rsidR="004F0DCE" w:rsidRDefault="004F0DCE" w:rsidP="004F0DCE">
            <w:pPr>
              <w:pStyle w:val="NoSpacing"/>
              <w:numPr>
                <w:ilvl w:val="0"/>
                <w:numId w:val="16"/>
              </w:numPr>
              <w:rPr>
                <w:rFonts w:ascii="Arial" w:hAnsi="Arial" w:cs="Arial"/>
                <w:sz w:val="22"/>
              </w:rPr>
            </w:pPr>
            <w:r>
              <w:rPr>
                <w:rFonts w:ascii="Arial" w:hAnsi="Arial" w:cs="Arial"/>
                <w:sz w:val="22"/>
              </w:rPr>
              <w:t>A suggestion was made to make the use of</w:t>
            </w:r>
            <w:r w:rsidR="001C2771">
              <w:rPr>
                <w:rFonts w:ascii="Arial" w:hAnsi="Arial" w:cs="Arial"/>
                <w:sz w:val="22"/>
              </w:rPr>
              <w:t xml:space="preserve"> ePortfolio mandatory and f</w:t>
            </w:r>
            <w:r w:rsidR="004E2789" w:rsidRPr="004E2789">
              <w:rPr>
                <w:rFonts w:ascii="Arial" w:hAnsi="Arial" w:cs="Arial"/>
                <w:sz w:val="22"/>
              </w:rPr>
              <w:t xml:space="preserve">unding </w:t>
            </w:r>
            <w:r w:rsidR="001C2771">
              <w:rPr>
                <w:rFonts w:ascii="Arial" w:hAnsi="Arial" w:cs="Arial"/>
                <w:sz w:val="22"/>
              </w:rPr>
              <w:t xml:space="preserve">the use of this </w:t>
            </w:r>
            <w:r w:rsidR="004E2789" w:rsidRPr="004E2789">
              <w:rPr>
                <w:rFonts w:ascii="Arial" w:hAnsi="Arial" w:cs="Arial"/>
                <w:sz w:val="22"/>
              </w:rPr>
              <w:t xml:space="preserve">will encourage </w:t>
            </w:r>
            <w:r w:rsidR="00B9275B">
              <w:rPr>
                <w:rFonts w:ascii="Arial" w:hAnsi="Arial" w:cs="Arial"/>
                <w:sz w:val="22"/>
              </w:rPr>
              <w:t>SAS Doctors</w:t>
            </w:r>
            <w:r w:rsidR="001C2771">
              <w:rPr>
                <w:rFonts w:ascii="Arial" w:hAnsi="Arial" w:cs="Arial"/>
                <w:sz w:val="22"/>
              </w:rPr>
              <w:t>, thus</w:t>
            </w:r>
            <w:r w:rsidR="004E2789" w:rsidRPr="004E2789">
              <w:rPr>
                <w:rFonts w:ascii="Arial" w:hAnsi="Arial" w:cs="Arial"/>
                <w:sz w:val="22"/>
              </w:rPr>
              <w:t xml:space="preserve"> remov</w:t>
            </w:r>
            <w:r w:rsidR="001C2771">
              <w:rPr>
                <w:rFonts w:ascii="Arial" w:hAnsi="Arial" w:cs="Arial"/>
                <w:sz w:val="22"/>
              </w:rPr>
              <w:t>ing</w:t>
            </w:r>
            <w:r w:rsidR="004E2789" w:rsidRPr="004E2789">
              <w:rPr>
                <w:rFonts w:ascii="Arial" w:hAnsi="Arial" w:cs="Arial"/>
                <w:sz w:val="22"/>
              </w:rPr>
              <w:t xml:space="preserve"> barrie</w:t>
            </w:r>
            <w:r w:rsidR="001C2771">
              <w:rPr>
                <w:rFonts w:ascii="Arial" w:hAnsi="Arial" w:cs="Arial"/>
                <w:sz w:val="22"/>
              </w:rPr>
              <w:t xml:space="preserve">rs. However it may be difficult to </w:t>
            </w:r>
            <w:r w:rsidR="00F02469">
              <w:rPr>
                <w:rFonts w:ascii="Arial" w:hAnsi="Arial" w:cs="Arial"/>
                <w:sz w:val="22"/>
              </w:rPr>
              <w:t xml:space="preserve">implement this on existing </w:t>
            </w:r>
            <w:r w:rsidR="00B9275B">
              <w:rPr>
                <w:rFonts w:ascii="Arial" w:hAnsi="Arial" w:cs="Arial"/>
                <w:sz w:val="22"/>
              </w:rPr>
              <w:t>SAS Doctors</w:t>
            </w:r>
            <w:r w:rsidR="001C2771">
              <w:rPr>
                <w:rFonts w:ascii="Arial" w:hAnsi="Arial" w:cs="Arial"/>
                <w:sz w:val="22"/>
              </w:rPr>
              <w:t xml:space="preserve">. </w:t>
            </w:r>
          </w:p>
          <w:p w:rsidR="004E2789" w:rsidRPr="004F0DCE" w:rsidRDefault="004F0DCE" w:rsidP="004F0DCE">
            <w:pPr>
              <w:pStyle w:val="NoSpacing"/>
              <w:numPr>
                <w:ilvl w:val="0"/>
                <w:numId w:val="16"/>
              </w:numPr>
              <w:rPr>
                <w:rFonts w:ascii="Arial" w:hAnsi="Arial" w:cs="Arial"/>
                <w:sz w:val="22"/>
              </w:rPr>
            </w:pPr>
            <w:r>
              <w:rPr>
                <w:rFonts w:ascii="Arial" w:hAnsi="Arial" w:cs="Arial"/>
                <w:sz w:val="22"/>
              </w:rPr>
              <w:t xml:space="preserve">The </w:t>
            </w:r>
            <w:r w:rsidR="001C2771" w:rsidRPr="004F0DCE">
              <w:rPr>
                <w:rFonts w:ascii="Arial" w:hAnsi="Arial" w:cs="Arial"/>
                <w:sz w:val="22"/>
              </w:rPr>
              <w:t xml:space="preserve">use of ePortfolio </w:t>
            </w:r>
            <w:r w:rsidR="00F02469" w:rsidRPr="004F0DCE">
              <w:rPr>
                <w:rFonts w:ascii="Arial" w:hAnsi="Arial" w:cs="Arial"/>
                <w:sz w:val="22"/>
              </w:rPr>
              <w:t xml:space="preserve">should </w:t>
            </w:r>
            <w:r>
              <w:rPr>
                <w:rFonts w:ascii="Arial" w:hAnsi="Arial" w:cs="Arial"/>
                <w:sz w:val="22"/>
              </w:rPr>
              <w:t>certainly be</w:t>
            </w:r>
            <w:r w:rsidR="001C2771" w:rsidRPr="004F0DCE">
              <w:rPr>
                <w:rFonts w:ascii="Arial" w:hAnsi="Arial" w:cs="Arial"/>
                <w:sz w:val="22"/>
              </w:rPr>
              <w:t xml:space="preserve"> </w:t>
            </w:r>
            <w:r w:rsidR="00F02469" w:rsidRPr="004F0DCE">
              <w:rPr>
                <w:rFonts w:ascii="Arial" w:hAnsi="Arial" w:cs="Arial"/>
                <w:sz w:val="22"/>
              </w:rPr>
              <w:t>mentioned</w:t>
            </w:r>
            <w:r w:rsidR="001C2771" w:rsidRPr="004F0DCE">
              <w:rPr>
                <w:rFonts w:ascii="Arial" w:hAnsi="Arial" w:cs="Arial"/>
                <w:sz w:val="22"/>
              </w:rPr>
              <w:t xml:space="preserve"> </w:t>
            </w:r>
            <w:r>
              <w:rPr>
                <w:rFonts w:ascii="Arial" w:hAnsi="Arial" w:cs="Arial"/>
                <w:sz w:val="22"/>
              </w:rPr>
              <w:t xml:space="preserve">and encouraged </w:t>
            </w:r>
            <w:r w:rsidR="001C2771" w:rsidRPr="004F0DCE">
              <w:rPr>
                <w:rFonts w:ascii="Arial" w:hAnsi="Arial" w:cs="Arial"/>
                <w:sz w:val="22"/>
              </w:rPr>
              <w:t>in inductions.</w:t>
            </w:r>
          </w:p>
          <w:p w:rsidR="00155FAB" w:rsidRPr="001C2771" w:rsidRDefault="001C2771" w:rsidP="001C2771">
            <w:pPr>
              <w:pStyle w:val="NoSpacing"/>
              <w:numPr>
                <w:ilvl w:val="0"/>
                <w:numId w:val="16"/>
              </w:numPr>
              <w:rPr>
                <w:rFonts w:ascii="Arial" w:hAnsi="Arial" w:cs="Arial"/>
              </w:rPr>
            </w:pPr>
            <w:r>
              <w:rPr>
                <w:rFonts w:ascii="Arial" w:hAnsi="Arial" w:cs="Arial"/>
                <w:sz w:val="22"/>
              </w:rPr>
              <w:t>RCOA do not currently allo</w:t>
            </w:r>
            <w:r w:rsidR="00584059">
              <w:rPr>
                <w:rFonts w:ascii="Arial" w:hAnsi="Arial" w:cs="Arial"/>
                <w:sz w:val="22"/>
              </w:rPr>
              <w:t xml:space="preserve">w access to ePortfolio for </w:t>
            </w:r>
            <w:r w:rsidR="00B9275B">
              <w:rPr>
                <w:rFonts w:ascii="Arial" w:hAnsi="Arial" w:cs="Arial"/>
                <w:sz w:val="22"/>
              </w:rPr>
              <w:t>SAS Doctors</w:t>
            </w:r>
            <w:r>
              <w:rPr>
                <w:rFonts w:ascii="Arial" w:hAnsi="Arial" w:cs="Arial"/>
                <w:sz w:val="22"/>
              </w:rPr>
              <w:t xml:space="preserve"> whereas all other Royal Colleges do. SB to contact RCOA to negotiate allowing </w:t>
            </w:r>
            <w:r w:rsidR="00B9275B">
              <w:rPr>
                <w:rFonts w:ascii="Arial" w:hAnsi="Arial" w:cs="Arial"/>
                <w:sz w:val="22"/>
              </w:rPr>
              <w:t>SAS Doctors</w:t>
            </w:r>
            <w:r>
              <w:rPr>
                <w:rFonts w:ascii="Arial" w:hAnsi="Arial" w:cs="Arial"/>
                <w:sz w:val="22"/>
              </w:rPr>
              <w:t xml:space="preserve"> access</w:t>
            </w:r>
            <w:r w:rsidR="0012250F">
              <w:rPr>
                <w:rFonts w:ascii="Arial" w:hAnsi="Arial" w:cs="Arial"/>
                <w:sz w:val="22"/>
              </w:rPr>
              <w:t xml:space="preserve"> (see link above for evidence).</w:t>
            </w:r>
          </w:p>
          <w:p w:rsidR="001C2771" w:rsidRPr="0045602B" w:rsidRDefault="001C2771" w:rsidP="001C2771">
            <w:pPr>
              <w:pStyle w:val="NoSpacing"/>
              <w:rPr>
                <w:rFonts w:ascii="Arial" w:hAnsi="Arial" w:cs="Arial"/>
              </w:rPr>
            </w:pPr>
          </w:p>
        </w:tc>
        <w:tc>
          <w:tcPr>
            <w:tcW w:w="1276" w:type="dxa"/>
          </w:tcPr>
          <w:p w:rsidR="003913D0" w:rsidRDefault="003913D0" w:rsidP="00F41E13">
            <w:pPr>
              <w:pStyle w:val="NoSpacing"/>
              <w:rPr>
                <w:rFonts w:ascii="Arial" w:hAnsi="Arial" w:cs="Arial"/>
              </w:rPr>
            </w:pPr>
          </w:p>
          <w:p w:rsidR="001C2771" w:rsidRDefault="001C2771" w:rsidP="00F41E13">
            <w:pPr>
              <w:pStyle w:val="NoSpacing"/>
              <w:rPr>
                <w:rFonts w:ascii="Arial" w:hAnsi="Arial" w:cs="Arial"/>
              </w:rPr>
            </w:pPr>
          </w:p>
          <w:p w:rsidR="001C2771" w:rsidRDefault="001C2771" w:rsidP="00F41E13">
            <w:pPr>
              <w:pStyle w:val="NoSpacing"/>
              <w:rPr>
                <w:rFonts w:ascii="Arial" w:hAnsi="Arial" w:cs="Arial"/>
              </w:rPr>
            </w:pPr>
          </w:p>
          <w:p w:rsidR="00F02469" w:rsidRDefault="00F02469" w:rsidP="00F41E13">
            <w:pPr>
              <w:pStyle w:val="NoSpacing"/>
              <w:rPr>
                <w:rFonts w:ascii="Arial" w:hAnsi="Arial" w:cs="Arial"/>
              </w:rPr>
            </w:pPr>
          </w:p>
          <w:p w:rsidR="001C2771" w:rsidRDefault="001C2771" w:rsidP="00F41E13">
            <w:pPr>
              <w:pStyle w:val="NoSpacing"/>
              <w:rPr>
                <w:rFonts w:ascii="Arial" w:hAnsi="Arial" w:cs="Arial"/>
              </w:rPr>
            </w:pPr>
            <w:r>
              <w:rPr>
                <w:rFonts w:ascii="Arial" w:hAnsi="Arial" w:cs="Arial"/>
              </w:rPr>
              <w:t>CN</w:t>
            </w:r>
          </w:p>
          <w:p w:rsidR="001C2771" w:rsidRDefault="001C2771" w:rsidP="00F41E13">
            <w:pPr>
              <w:pStyle w:val="NoSpacing"/>
              <w:rPr>
                <w:rFonts w:ascii="Arial" w:hAnsi="Arial" w:cs="Arial"/>
              </w:rPr>
            </w:pPr>
          </w:p>
          <w:p w:rsidR="001C2771" w:rsidRDefault="001C2771" w:rsidP="00F41E13">
            <w:pPr>
              <w:pStyle w:val="NoSpacing"/>
              <w:rPr>
                <w:rFonts w:ascii="Arial" w:hAnsi="Arial" w:cs="Arial"/>
              </w:rPr>
            </w:pPr>
          </w:p>
          <w:p w:rsidR="001C2771" w:rsidRDefault="001C2771" w:rsidP="00F41E13">
            <w:pPr>
              <w:pStyle w:val="NoSpacing"/>
              <w:rPr>
                <w:rFonts w:ascii="Arial" w:hAnsi="Arial" w:cs="Arial"/>
              </w:rPr>
            </w:pPr>
          </w:p>
          <w:p w:rsidR="004F0DCE" w:rsidRDefault="004F0DCE" w:rsidP="00F41E13">
            <w:pPr>
              <w:pStyle w:val="NoSpacing"/>
              <w:rPr>
                <w:rFonts w:ascii="Arial" w:hAnsi="Arial" w:cs="Arial"/>
              </w:rPr>
            </w:pPr>
          </w:p>
          <w:p w:rsidR="004F0DCE" w:rsidRDefault="004F0DCE" w:rsidP="00F41E13">
            <w:pPr>
              <w:pStyle w:val="NoSpacing"/>
              <w:rPr>
                <w:rFonts w:ascii="Arial" w:hAnsi="Arial" w:cs="Arial"/>
              </w:rPr>
            </w:pPr>
          </w:p>
          <w:p w:rsidR="00F02469" w:rsidRDefault="00F02469" w:rsidP="00F41E13">
            <w:pPr>
              <w:pStyle w:val="NoSpacing"/>
              <w:rPr>
                <w:rFonts w:ascii="Arial" w:hAnsi="Arial" w:cs="Arial"/>
              </w:rPr>
            </w:pPr>
            <w:r>
              <w:rPr>
                <w:rFonts w:ascii="Arial" w:hAnsi="Arial" w:cs="Arial"/>
              </w:rPr>
              <w:t>All</w:t>
            </w:r>
          </w:p>
          <w:p w:rsidR="001C2771" w:rsidRDefault="001C2771" w:rsidP="00F41E13">
            <w:pPr>
              <w:pStyle w:val="NoSpacing"/>
              <w:rPr>
                <w:rFonts w:ascii="Arial" w:hAnsi="Arial" w:cs="Arial"/>
              </w:rPr>
            </w:pPr>
          </w:p>
          <w:p w:rsidR="001C2771" w:rsidRDefault="001C2771" w:rsidP="00F41E13">
            <w:pPr>
              <w:pStyle w:val="NoSpacing"/>
              <w:rPr>
                <w:rFonts w:ascii="Arial" w:hAnsi="Arial" w:cs="Arial"/>
              </w:rPr>
            </w:pPr>
          </w:p>
          <w:p w:rsidR="001C2771" w:rsidRPr="00DC0BC9" w:rsidRDefault="001C2771" w:rsidP="00F41E13">
            <w:pPr>
              <w:pStyle w:val="NoSpacing"/>
              <w:rPr>
                <w:rFonts w:ascii="Arial" w:hAnsi="Arial" w:cs="Arial"/>
              </w:rPr>
            </w:pPr>
            <w:r>
              <w:rPr>
                <w:rFonts w:ascii="Arial" w:hAnsi="Arial" w:cs="Arial"/>
              </w:rPr>
              <w:t>SB</w:t>
            </w:r>
          </w:p>
        </w:tc>
      </w:tr>
      <w:tr w:rsidR="003913D0" w:rsidRPr="00665DA3">
        <w:trPr>
          <w:trHeight w:val="498"/>
        </w:trPr>
        <w:tc>
          <w:tcPr>
            <w:tcW w:w="709" w:type="dxa"/>
          </w:tcPr>
          <w:p w:rsidR="003913D0" w:rsidRPr="00F41E13" w:rsidRDefault="00932F01" w:rsidP="00F41E13">
            <w:pPr>
              <w:pStyle w:val="NoSpacing"/>
              <w:rPr>
                <w:rFonts w:ascii="Arial" w:hAnsi="Arial" w:cs="Arial"/>
                <w:b/>
              </w:rPr>
            </w:pPr>
            <w:r>
              <w:rPr>
                <w:rFonts w:ascii="Arial" w:hAnsi="Arial" w:cs="Arial"/>
                <w:b/>
              </w:rPr>
              <w:t>7</w:t>
            </w:r>
          </w:p>
        </w:tc>
        <w:tc>
          <w:tcPr>
            <w:tcW w:w="8505" w:type="dxa"/>
          </w:tcPr>
          <w:p w:rsidR="003913D0" w:rsidRDefault="003913D0" w:rsidP="00C86900">
            <w:pPr>
              <w:pStyle w:val="NoSpacing"/>
              <w:rPr>
                <w:rFonts w:ascii="Arial" w:hAnsi="Arial" w:cs="Arial"/>
              </w:rPr>
            </w:pPr>
            <w:r>
              <w:rPr>
                <w:rFonts w:ascii="Arial" w:hAnsi="Arial" w:cs="Arial"/>
              </w:rPr>
              <w:t>CESR Panel Discussion</w:t>
            </w:r>
            <w:r w:rsidR="003E069E">
              <w:rPr>
                <w:rFonts w:ascii="Arial" w:hAnsi="Arial" w:cs="Arial"/>
              </w:rPr>
              <w:t xml:space="preserve"> </w:t>
            </w:r>
            <w:r w:rsidR="003E069E" w:rsidRPr="003E6BAE">
              <w:rPr>
                <w:rFonts w:ascii="Arial" w:hAnsi="Arial" w:cs="Arial"/>
              </w:rPr>
              <w:t>– please see attached</w:t>
            </w:r>
          </w:p>
          <w:p w:rsidR="004F0DCE" w:rsidRPr="004F0DCE" w:rsidRDefault="003E069E" w:rsidP="00155FAB">
            <w:pPr>
              <w:pStyle w:val="NoSpacing"/>
              <w:numPr>
                <w:ilvl w:val="0"/>
                <w:numId w:val="17"/>
              </w:numPr>
              <w:rPr>
                <w:rFonts w:ascii="Arial" w:hAnsi="Arial" w:cs="Arial"/>
              </w:rPr>
            </w:pPr>
            <w:r>
              <w:rPr>
                <w:rFonts w:ascii="Arial" w:hAnsi="Arial" w:cs="Arial"/>
                <w:sz w:val="22"/>
              </w:rPr>
              <w:t>T</w:t>
            </w:r>
            <w:r w:rsidR="001C2771" w:rsidRPr="004F0DCE">
              <w:rPr>
                <w:rFonts w:ascii="Arial" w:hAnsi="Arial" w:cs="Arial"/>
                <w:sz w:val="22"/>
              </w:rPr>
              <w:t xml:space="preserve">he CESR application process is very </w:t>
            </w:r>
            <w:r>
              <w:rPr>
                <w:rFonts w:ascii="Arial" w:hAnsi="Arial" w:cs="Arial"/>
                <w:sz w:val="22"/>
              </w:rPr>
              <w:t xml:space="preserve">challenging </w:t>
            </w:r>
            <w:r w:rsidR="00584059" w:rsidRPr="004F0DCE">
              <w:rPr>
                <w:rFonts w:ascii="Arial" w:hAnsi="Arial" w:cs="Arial"/>
                <w:sz w:val="22"/>
              </w:rPr>
              <w:t>and time consuming. With the use of ePortfolio d</w:t>
            </w:r>
            <w:r w:rsidR="001C2771" w:rsidRPr="004F0DCE">
              <w:rPr>
                <w:rFonts w:ascii="Arial" w:hAnsi="Arial" w:cs="Arial"/>
                <w:sz w:val="22"/>
              </w:rPr>
              <w:t xml:space="preserve">octors will be able to evidence their work in a structured and organised way. </w:t>
            </w:r>
          </w:p>
          <w:p w:rsidR="003E069E" w:rsidRPr="003E069E" w:rsidRDefault="004F0DCE" w:rsidP="00155FAB">
            <w:pPr>
              <w:pStyle w:val="NoSpacing"/>
              <w:numPr>
                <w:ilvl w:val="0"/>
                <w:numId w:val="17"/>
              </w:numPr>
              <w:rPr>
                <w:rFonts w:ascii="Arial" w:hAnsi="Arial" w:cs="Arial"/>
              </w:rPr>
            </w:pPr>
            <w:r>
              <w:rPr>
                <w:rFonts w:ascii="Arial" w:hAnsi="Arial" w:cs="Arial"/>
                <w:sz w:val="22"/>
              </w:rPr>
              <w:t xml:space="preserve">Agreed that we will refer to this as the </w:t>
            </w:r>
            <w:r w:rsidR="00DA6D3C" w:rsidRPr="004F0DCE">
              <w:rPr>
                <w:rFonts w:ascii="Arial" w:hAnsi="Arial" w:cs="Arial"/>
                <w:sz w:val="22"/>
              </w:rPr>
              <w:t>EPR</w:t>
            </w:r>
            <w:r>
              <w:rPr>
                <w:rFonts w:ascii="Arial" w:hAnsi="Arial" w:cs="Arial"/>
                <w:sz w:val="22"/>
              </w:rPr>
              <w:t xml:space="preserve"> panel</w:t>
            </w:r>
            <w:r w:rsidR="00DA6D3C" w:rsidRPr="004F0DCE">
              <w:rPr>
                <w:rFonts w:ascii="Arial" w:hAnsi="Arial" w:cs="Arial"/>
                <w:sz w:val="22"/>
              </w:rPr>
              <w:t xml:space="preserve"> </w:t>
            </w:r>
            <w:r w:rsidR="001C2771" w:rsidRPr="004F0DCE">
              <w:rPr>
                <w:rFonts w:ascii="Arial" w:hAnsi="Arial" w:cs="Arial"/>
                <w:sz w:val="22"/>
              </w:rPr>
              <w:t>(eP</w:t>
            </w:r>
            <w:r w:rsidR="00DA6D3C" w:rsidRPr="004F0DCE">
              <w:rPr>
                <w:rFonts w:ascii="Arial" w:hAnsi="Arial" w:cs="Arial"/>
                <w:sz w:val="22"/>
              </w:rPr>
              <w:t xml:space="preserve">ortfolio </w:t>
            </w:r>
            <w:r w:rsidR="001C2771" w:rsidRPr="004F0DCE">
              <w:rPr>
                <w:rFonts w:ascii="Arial" w:hAnsi="Arial" w:cs="Arial"/>
                <w:sz w:val="22"/>
              </w:rPr>
              <w:t>r</w:t>
            </w:r>
            <w:r w:rsidR="00DA6D3C" w:rsidRPr="004F0DCE">
              <w:rPr>
                <w:rFonts w:ascii="Arial" w:hAnsi="Arial" w:cs="Arial"/>
                <w:sz w:val="22"/>
              </w:rPr>
              <w:t>eview panel</w:t>
            </w:r>
            <w:r w:rsidR="001C2771" w:rsidRPr="004F0DCE">
              <w:rPr>
                <w:rFonts w:ascii="Arial" w:hAnsi="Arial" w:cs="Arial"/>
                <w:sz w:val="22"/>
              </w:rPr>
              <w:t xml:space="preserve">) </w:t>
            </w:r>
            <w:r w:rsidR="003E069E">
              <w:rPr>
                <w:rFonts w:ascii="Arial" w:hAnsi="Arial" w:cs="Arial"/>
                <w:sz w:val="22"/>
              </w:rPr>
              <w:t xml:space="preserve">rather than CESR panel </w:t>
            </w:r>
            <w:r>
              <w:rPr>
                <w:rFonts w:ascii="Arial" w:hAnsi="Arial" w:cs="Arial"/>
                <w:sz w:val="22"/>
              </w:rPr>
              <w:t xml:space="preserve">moving forwards. </w:t>
            </w:r>
          </w:p>
          <w:p w:rsidR="00DA6D3C" w:rsidRPr="004F0DCE" w:rsidRDefault="004F0DCE" w:rsidP="00155FAB">
            <w:pPr>
              <w:pStyle w:val="NoSpacing"/>
              <w:numPr>
                <w:ilvl w:val="0"/>
                <w:numId w:val="17"/>
              </w:numPr>
              <w:rPr>
                <w:rFonts w:ascii="Arial" w:hAnsi="Arial" w:cs="Arial"/>
              </w:rPr>
            </w:pPr>
            <w:r>
              <w:rPr>
                <w:rFonts w:ascii="Arial" w:hAnsi="Arial" w:cs="Arial"/>
                <w:sz w:val="22"/>
              </w:rPr>
              <w:t xml:space="preserve">The EPR </w:t>
            </w:r>
            <w:r w:rsidR="001C2771" w:rsidRPr="004F0DCE">
              <w:rPr>
                <w:rFonts w:ascii="Arial" w:hAnsi="Arial" w:cs="Arial"/>
                <w:sz w:val="22"/>
              </w:rPr>
              <w:t>will take place on an annual basis for those who are thinking of applying or are currently applying for CESR. The objec</w:t>
            </w:r>
            <w:r w:rsidR="00584059" w:rsidRPr="004F0DCE">
              <w:rPr>
                <w:rFonts w:ascii="Arial" w:hAnsi="Arial" w:cs="Arial"/>
                <w:sz w:val="22"/>
              </w:rPr>
              <w:t xml:space="preserve">tive of the EPR is for the </w:t>
            </w:r>
            <w:r w:rsidR="00B9275B">
              <w:rPr>
                <w:rFonts w:ascii="Arial" w:hAnsi="Arial" w:cs="Arial"/>
                <w:sz w:val="22"/>
              </w:rPr>
              <w:t>SAS Doctors</w:t>
            </w:r>
            <w:r w:rsidR="001C2771" w:rsidRPr="004F0DCE">
              <w:rPr>
                <w:rFonts w:ascii="Arial" w:hAnsi="Arial" w:cs="Arial"/>
                <w:sz w:val="22"/>
              </w:rPr>
              <w:t xml:space="preserve"> to meet with their SAS Tutor, SAS Specialty Lead and the SAS Associate Postgraduate Dean to review their</w:t>
            </w:r>
            <w:r>
              <w:rPr>
                <w:rFonts w:ascii="Arial" w:hAnsi="Arial" w:cs="Arial"/>
                <w:sz w:val="22"/>
              </w:rPr>
              <w:t xml:space="preserve"> evidence</w:t>
            </w:r>
            <w:r w:rsidR="00B701FF" w:rsidRPr="004F0DCE">
              <w:rPr>
                <w:rFonts w:ascii="Arial" w:hAnsi="Arial" w:cs="Arial"/>
                <w:sz w:val="22"/>
              </w:rPr>
              <w:t xml:space="preserve">. Any missing requirements or information can be discussed and a plan can be put in place to address this prior to the application being submitted. </w:t>
            </w:r>
          </w:p>
          <w:p w:rsidR="00DA6D3C" w:rsidRDefault="00DA6D3C" w:rsidP="00B701FF">
            <w:pPr>
              <w:pStyle w:val="NoSpacing"/>
              <w:rPr>
                <w:rFonts w:ascii="Arial" w:hAnsi="Arial" w:cs="Arial"/>
              </w:rPr>
            </w:pPr>
          </w:p>
        </w:tc>
        <w:tc>
          <w:tcPr>
            <w:tcW w:w="1276" w:type="dxa"/>
          </w:tcPr>
          <w:p w:rsidR="003913D0" w:rsidRPr="00DC0BC9" w:rsidRDefault="003913D0" w:rsidP="00F41E13">
            <w:pPr>
              <w:pStyle w:val="NoSpacing"/>
              <w:rPr>
                <w:rFonts w:ascii="Arial" w:hAnsi="Arial" w:cs="Arial"/>
              </w:rPr>
            </w:pPr>
          </w:p>
        </w:tc>
      </w:tr>
      <w:tr w:rsidR="003913D0" w:rsidRPr="00665DA3">
        <w:trPr>
          <w:trHeight w:val="498"/>
        </w:trPr>
        <w:tc>
          <w:tcPr>
            <w:tcW w:w="709" w:type="dxa"/>
          </w:tcPr>
          <w:p w:rsidR="003913D0" w:rsidRPr="00F41E13" w:rsidRDefault="00932F01" w:rsidP="00F41E13">
            <w:pPr>
              <w:pStyle w:val="NoSpacing"/>
              <w:rPr>
                <w:rFonts w:ascii="Arial" w:hAnsi="Arial" w:cs="Arial"/>
                <w:b/>
              </w:rPr>
            </w:pPr>
            <w:r>
              <w:rPr>
                <w:rFonts w:ascii="Arial" w:hAnsi="Arial" w:cs="Arial"/>
                <w:b/>
              </w:rPr>
              <w:t>8</w:t>
            </w:r>
          </w:p>
        </w:tc>
        <w:tc>
          <w:tcPr>
            <w:tcW w:w="8505" w:type="dxa"/>
          </w:tcPr>
          <w:p w:rsidR="003913D0" w:rsidRDefault="003913D0" w:rsidP="00C86900">
            <w:pPr>
              <w:pStyle w:val="NoSpacing"/>
              <w:rPr>
                <w:rFonts w:ascii="Arial" w:hAnsi="Arial" w:cs="Arial"/>
              </w:rPr>
            </w:pPr>
            <w:r w:rsidRPr="0045602B">
              <w:rPr>
                <w:rFonts w:ascii="Arial" w:hAnsi="Arial" w:cs="Arial"/>
              </w:rPr>
              <w:t>Any other Business</w:t>
            </w:r>
          </w:p>
          <w:p w:rsidR="003913D0" w:rsidRPr="003E069E" w:rsidRDefault="00932F01" w:rsidP="004023C6">
            <w:pPr>
              <w:pStyle w:val="NoSpacing"/>
              <w:rPr>
                <w:rFonts w:ascii="Arial" w:hAnsi="Arial" w:cs="Arial"/>
                <w:sz w:val="22"/>
                <w:u w:val="single"/>
              </w:rPr>
            </w:pPr>
            <w:r w:rsidRPr="003E069E">
              <w:rPr>
                <w:rFonts w:ascii="Arial" w:hAnsi="Arial" w:cs="Arial"/>
                <w:sz w:val="22"/>
                <w:u w:val="single"/>
              </w:rPr>
              <w:t>8</w:t>
            </w:r>
            <w:r w:rsidR="003913D0" w:rsidRPr="003E069E">
              <w:rPr>
                <w:rFonts w:ascii="Arial" w:hAnsi="Arial" w:cs="Arial"/>
                <w:sz w:val="22"/>
                <w:u w:val="single"/>
              </w:rPr>
              <w:t>.1 SAS Tutor and SAS Specialty Lead photos</w:t>
            </w:r>
          </w:p>
          <w:p w:rsidR="00B701FF" w:rsidRPr="002A133A" w:rsidRDefault="00B701FF" w:rsidP="00B701FF">
            <w:pPr>
              <w:pStyle w:val="NoSpacing"/>
              <w:numPr>
                <w:ilvl w:val="0"/>
                <w:numId w:val="28"/>
              </w:numPr>
              <w:rPr>
                <w:rFonts w:ascii="Arial" w:hAnsi="Arial" w:cs="Arial"/>
                <w:sz w:val="22"/>
                <w:szCs w:val="22"/>
              </w:rPr>
            </w:pPr>
            <w:r w:rsidRPr="002A133A">
              <w:rPr>
                <w:rFonts w:ascii="Arial" w:hAnsi="Arial" w:cs="Arial"/>
                <w:sz w:val="22"/>
                <w:szCs w:val="22"/>
              </w:rPr>
              <w:t xml:space="preserve">CN will email all SAS tutors and SAS Specialty Leads requesting headshots for the website. Please submit a photo to </w:t>
            </w:r>
            <w:hyperlink r:id="rId14" w:history="1">
              <w:r w:rsidRPr="002A133A">
                <w:rPr>
                  <w:rStyle w:val="Hyperlink"/>
                  <w:rFonts w:cs="Arial"/>
                  <w:sz w:val="22"/>
                  <w:szCs w:val="22"/>
                </w:rPr>
                <w:t>heee.sasdoctors@nhs.net</w:t>
              </w:r>
            </w:hyperlink>
            <w:r w:rsidRPr="002A133A">
              <w:rPr>
                <w:rFonts w:ascii="Arial" w:hAnsi="Arial" w:cs="Arial"/>
                <w:sz w:val="22"/>
                <w:szCs w:val="22"/>
              </w:rPr>
              <w:t xml:space="preserve"> </w:t>
            </w:r>
          </w:p>
          <w:p w:rsidR="00B701FF" w:rsidRDefault="00B701FF" w:rsidP="00B701FF">
            <w:pPr>
              <w:pStyle w:val="NoSpacing"/>
              <w:rPr>
                <w:rFonts w:ascii="Arial" w:hAnsi="Arial" w:cs="Arial"/>
                <w:sz w:val="22"/>
              </w:rPr>
            </w:pPr>
          </w:p>
          <w:p w:rsidR="00B701FF" w:rsidRPr="003E069E" w:rsidRDefault="00932F01" w:rsidP="00B701FF">
            <w:pPr>
              <w:pStyle w:val="NoSpacing"/>
              <w:rPr>
                <w:rFonts w:ascii="Arial" w:hAnsi="Arial" w:cs="Arial"/>
                <w:sz w:val="22"/>
                <w:u w:val="single"/>
              </w:rPr>
            </w:pPr>
            <w:r w:rsidRPr="003E069E">
              <w:rPr>
                <w:rFonts w:ascii="Arial" w:hAnsi="Arial" w:cs="Arial"/>
                <w:sz w:val="22"/>
                <w:u w:val="single"/>
              </w:rPr>
              <w:t>8</w:t>
            </w:r>
            <w:r w:rsidR="0012250F">
              <w:rPr>
                <w:rFonts w:ascii="Arial" w:hAnsi="Arial" w:cs="Arial"/>
                <w:sz w:val="22"/>
                <w:u w:val="single"/>
              </w:rPr>
              <w:t>.2 Good q</w:t>
            </w:r>
            <w:r w:rsidR="00B701FF" w:rsidRPr="003E069E">
              <w:rPr>
                <w:rFonts w:ascii="Arial" w:hAnsi="Arial" w:cs="Arial"/>
                <w:sz w:val="22"/>
                <w:u w:val="single"/>
              </w:rPr>
              <w:t>uality course facilitators and providers</w:t>
            </w:r>
          </w:p>
          <w:p w:rsidR="00B701FF" w:rsidRDefault="00B701FF" w:rsidP="00B701FF">
            <w:pPr>
              <w:pStyle w:val="NoSpacing"/>
              <w:numPr>
                <w:ilvl w:val="0"/>
                <w:numId w:val="28"/>
              </w:numPr>
              <w:rPr>
                <w:rFonts w:ascii="Arial" w:hAnsi="Arial" w:cs="Arial"/>
                <w:sz w:val="22"/>
              </w:rPr>
            </w:pPr>
            <w:r>
              <w:rPr>
                <w:rFonts w:ascii="Arial" w:hAnsi="Arial" w:cs="Arial"/>
                <w:sz w:val="22"/>
              </w:rPr>
              <w:t xml:space="preserve">A centralised </w:t>
            </w:r>
            <w:r w:rsidR="00F1281D">
              <w:rPr>
                <w:rFonts w:ascii="Arial" w:hAnsi="Arial" w:cs="Arial"/>
                <w:sz w:val="22"/>
              </w:rPr>
              <w:t>list detailing good course providers</w:t>
            </w:r>
            <w:r w:rsidR="0012250F">
              <w:rPr>
                <w:rFonts w:ascii="Arial" w:hAnsi="Arial" w:cs="Arial"/>
                <w:sz w:val="22"/>
              </w:rPr>
              <w:t xml:space="preserve"> and facilitators</w:t>
            </w:r>
            <w:r w:rsidR="00F1281D">
              <w:rPr>
                <w:rFonts w:ascii="Arial" w:hAnsi="Arial" w:cs="Arial"/>
                <w:sz w:val="22"/>
              </w:rPr>
              <w:t xml:space="preserve"> would be </w:t>
            </w:r>
            <w:r w:rsidR="0012250F">
              <w:rPr>
                <w:rFonts w:ascii="Arial" w:hAnsi="Arial" w:cs="Arial"/>
                <w:sz w:val="22"/>
              </w:rPr>
              <w:t xml:space="preserve">extremely </w:t>
            </w:r>
            <w:r w:rsidR="00F1281D">
              <w:rPr>
                <w:rFonts w:ascii="Arial" w:hAnsi="Arial" w:cs="Arial"/>
                <w:sz w:val="22"/>
              </w:rPr>
              <w:t xml:space="preserve">useful </w:t>
            </w:r>
            <w:r w:rsidR="0012250F">
              <w:rPr>
                <w:rFonts w:ascii="Arial" w:hAnsi="Arial" w:cs="Arial"/>
                <w:sz w:val="22"/>
              </w:rPr>
              <w:t>for</w:t>
            </w:r>
            <w:r w:rsidR="00F1281D">
              <w:rPr>
                <w:rFonts w:ascii="Arial" w:hAnsi="Arial" w:cs="Arial"/>
                <w:sz w:val="22"/>
              </w:rPr>
              <w:t xml:space="preserve"> all SAS tutors/Specialty Leads in the hopes of avoiding poor facilitators or course providers. </w:t>
            </w:r>
          </w:p>
          <w:p w:rsidR="00F1281D" w:rsidRPr="00B701FF" w:rsidRDefault="00F1281D" w:rsidP="00B701FF">
            <w:pPr>
              <w:pStyle w:val="NoSpacing"/>
              <w:numPr>
                <w:ilvl w:val="0"/>
                <w:numId w:val="28"/>
              </w:numPr>
              <w:rPr>
                <w:rFonts w:ascii="Arial" w:hAnsi="Arial" w:cs="Arial"/>
                <w:sz w:val="22"/>
              </w:rPr>
            </w:pPr>
            <w:r>
              <w:rPr>
                <w:rFonts w:ascii="Arial" w:hAnsi="Arial" w:cs="Arial"/>
                <w:sz w:val="22"/>
              </w:rPr>
              <w:t>CN to discuss</w:t>
            </w:r>
            <w:r w:rsidR="00B9275B">
              <w:rPr>
                <w:rFonts w:ascii="Arial" w:hAnsi="Arial" w:cs="Arial"/>
                <w:sz w:val="22"/>
              </w:rPr>
              <w:t xml:space="preserve"> good providers with PS and VV and begin to put together a centralised list.</w:t>
            </w:r>
          </w:p>
          <w:p w:rsidR="005A1497" w:rsidRDefault="005A1497" w:rsidP="004023C6">
            <w:pPr>
              <w:pStyle w:val="NoSpacing"/>
              <w:rPr>
                <w:rFonts w:ascii="Arial" w:hAnsi="Arial" w:cs="Arial"/>
              </w:rPr>
            </w:pPr>
          </w:p>
          <w:p w:rsidR="005E42FD" w:rsidRPr="003E069E" w:rsidRDefault="00932F01" w:rsidP="004023C6">
            <w:pPr>
              <w:pStyle w:val="NoSpacing"/>
              <w:rPr>
                <w:rFonts w:ascii="Arial" w:hAnsi="Arial" w:cs="Arial"/>
                <w:sz w:val="22"/>
                <w:u w:val="single"/>
              </w:rPr>
            </w:pPr>
            <w:r w:rsidRPr="003E069E">
              <w:rPr>
                <w:rFonts w:ascii="Arial" w:hAnsi="Arial" w:cs="Arial"/>
                <w:sz w:val="22"/>
                <w:u w:val="single"/>
              </w:rPr>
              <w:t>8</w:t>
            </w:r>
            <w:r w:rsidR="00F1281D" w:rsidRPr="003E069E">
              <w:rPr>
                <w:rFonts w:ascii="Arial" w:hAnsi="Arial" w:cs="Arial"/>
                <w:sz w:val="22"/>
                <w:u w:val="single"/>
              </w:rPr>
              <w:t xml:space="preserve">.3 </w:t>
            </w:r>
            <w:r w:rsidR="003E069E" w:rsidRPr="003E069E">
              <w:rPr>
                <w:rFonts w:ascii="Arial" w:hAnsi="Arial" w:cs="Arial"/>
                <w:sz w:val="22"/>
                <w:u w:val="single"/>
              </w:rPr>
              <w:t xml:space="preserve">SAS </w:t>
            </w:r>
            <w:r w:rsidR="00F1281D" w:rsidRPr="003E069E">
              <w:rPr>
                <w:rFonts w:ascii="Arial" w:hAnsi="Arial" w:cs="Arial"/>
                <w:sz w:val="22"/>
                <w:u w:val="single"/>
              </w:rPr>
              <w:t>Development Days</w:t>
            </w:r>
          </w:p>
          <w:p w:rsidR="00F1281D" w:rsidRDefault="00F1281D" w:rsidP="00F1281D">
            <w:pPr>
              <w:pStyle w:val="NoSpacing"/>
              <w:numPr>
                <w:ilvl w:val="0"/>
                <w:numId w:val="29"/>
              </w:numPr>
              <w:rPr>
                <w:rFonts w:ascii="Arial" w:hAnsi="Arial" w:cs="Arial"/>
                <w:sz w:val="22"/>
              </w:rPr>
            </w:pPr>
            <w:r>
              <w:rPr>
                <w:rFonts w:ascii="Arial" w:hAnsi="Arial" w:cs="Arial"/>
                <w:sz w:val="22"/>
              </w:rPr>
              <w:t>HEE is organi</w:t>
            </w:r>
            <w:r w:rsidR="00695E56">
              <w:rPr>
                <w:rFonts w:ascii="Arial" w:hAnsi="Arial" w:cs="Arial"/>
                <w:sz w:val="22"/>
              </w:rPr>
              <w:t xml:space="preserve">sing a </w:t>
            </w:r>
            <w:r w:rsidR="0012250F">
              <w:rPr>
                <w:rFonts w:ascii="Arial" w:hAnsi="Arial" w:cs="Arial"/>
                <w:sz w:val="22"/>
              </w:rPr>
              <w:t xml:space="preserve">SAS </w:t>
            </w:r>
            <w:r w:rsidR="00695E56">
              <w:rPr>
                <w:rFonts w:ascii="Arial" w:hAnsi="Arial" w:cs="Arial"/>
                <w:sz w:val="22"/>
              </w:rPr>
              <w:t>Development Day which will be mirrored across three localities</w:t>
            </w:r>
            <w:r w:rsidR="0012250F">
              <w:rPr>
                <w:rFonts w:ascii="Arial" w:hAnsi="Arial" w:cs="Arial"/>
                <w:sz w:val="22"/>
              </w:rPr>
              <w:t xml:space="preserve"> in the hopes of maximising attendance</w:t>
            </w:r>
            <w:r w:rsidR="00695E56">
              <w:rPr>
                <w:rFonts w:ascii="Arial" w:hAnsi="Arial" w:cs="Arial"/>
                <w:sz w:val="22"/>
              </w:rPr>
              <w:t>; Colchester (12/01/2017), Norwich (26/01/2016) and Cambridge (02/03/2016)</w:t>
            </w:r>
            <w:r w:rsidR="007C656A">
              <w:rPr>
                <w:rFonts w:ascii="Arial" w:hAnsi="Arial" w:cs="Arial"/>
                <w:sz w:val="22"/>
              </w:rPr>
              <w:t>.</w:t>
            </w:r>
          </w:p>
          <w:p w:rsidR="007C656A" w:rsidRDefault="007C656A" w:rsidP="00F1281D">
            <w:pPr>
              <w:pStyle w:val="NoSpacing"/>
              <w:numPr>
                <w:ilvl w:val="0"/>
                <w:numId w:val="29"/>
              </w:numPr>
              <w:rPr>
                <w:rFonts w:ascii="Arial" w:hAnsi="Arial" w:cs="Arial"/>
                <w:sz w:val="22"/>
              </w:rPr>
            </w:pPr>
            <w:r>
              <w:rPr>
                <w:rFonts w:ascii="Arial" w:hAnsi="Arial" w:cs="Arial"/>
                <w:sz w:val="22"/>
              </w:rPr>
              <w:t>These Development Days will be focusing</w:t>
            </w:r>
            <w:r w:rsidR="003E069E">
              <w:rPr>
                <w:rFonts w:ascii="Arial" w:hAnsi="Arial" w:cs="Arial"/>
                <w:sz w:val="22"/>
              </w:rPr>
              <w:t xml:space="preserve"> on</w:t>
            </w:r>
            <w:r>
              <w:rPr>
                <w:rFonts w:ascii="Arial" w:hAnsi="Arial" w:cs="Arial"/>
                <w:sz w:val="22"/>
              </w:rPr>
              <w:t xml:space="preserve"> Job Planning, Appraisal a</w:t>
            </w:r>
            <w:r w:rsidR="003E069E">
              <w:rPr>
                <w:rFonts w:ascii="Arial" w:hAnsi="Arial" w:cs="Arial"/>
                <w:sz w:val="22"/>
              </w:rPr>
              <w:t>nd Revalidation and Complaints M</w:t>
            </w:r>
            <w:r>
              <w:rPr>
                <w:rFonts w:ascii="Arial" w:hAnsi="Arial" w:cs="Arial"/>
                <w:sz w:val="22"/>
              </w:rPr>
              <w:t xml:space="preserve">anagement. </w:t>
            </w:r>
          </w:p>
          <w:p w:rsidR="00DA6D3C" w:rsidRDefault="003E069E" w:rsidP="00DA6D3C">
            <w:pPr>
              <w:pStyle w:val="NoSpacing"/>
              <w:numPr>
                <w:ilvl w:val="0"/>
                <w:numId w:val="25"/>
              </w:numPr>
              <w:rPr>
                <w:rFonts w:ascii="Arial" w:hAnsi="Arial" w:cs="Arial"/>
                <w:sz w:val="22"/>
              </w:rPr>
            </w:pPr>
            <w:r w:rsidRPr="003E069E">
              <w:rPr>
                <w:rFonts w:ascii="Arial" w:hAnsi="Arial" w:cs="Arial"/>
                <w:sz w:val="22"/>
              </w:rPr>
              <w:t>RS is</w:t>
            </w:r>
            <w:r w:rsidR="00743A18" w:rsidRPr="003E069E">
              <w:rPr>
                <w:rFonts w:ascii="Arial" w:hAnsi="Arial" w:cs="Arial"/>
                <w:sz w:val="22"/>
              </w:rPr>
              <w:t xml:space="preserve"> happy to hold a </w:t>
            </w:r>
            <w:r w:rsidR="00176C07" w:rsidRPr="003E069E">
              <w:rPr>
                <w:rFonts w:ascii="Arial" w:hAnsi="Arial" w:cs="Arial"/>
                <w:sz w:val="22"/>
              </w:rPr>
              <w:t>‘</w:t>
            </w:r>
            <w:r w:rsidR="00743A18" w:rsidRPr="003E069E">
              <w:rPr>
                <w:rFonts w:ascii="Arial" w:hAnsi="Arial" w:cs="Arial"/>
                <w:sz w:val="22"/>
              </w:rPr>
              <w:t>transition from SAS to consultant</w:t>
            </w:r>
            <w:r w:rsidR="00176C07" w:rsidRPr="003E069E">
              <w:rPr>
                <w:rFonts w:ascii="Arial" w:hAnsi="Arial" w:cs="Arial"/>
                <w:sz w:val="22"/>
              </w:rPr>
              <w:t>’</w:t>
            </w:r>
            <w:r w:rsidR="00743A18" w:rsidRPr="003E069E">
              <w:rPr>
                <w:rFonts w:ascii="Arial" w:hAnsi="Arial" w:cs="Arial"/>
                <w:sz w:val="22"/>
              </w:rPr>
              <w:t xml:space="preserve"> course if </w:t>
            </w:r>
            <w:r w:rsidR="00584059" w:rsidRPr="003E069E">
              <w:rPr>
                <w:rFonts w:ascii="Arial" w:hAnsi="Arial" w:cs="Arial"/>
                <w:sz w:val="22"/>
              </w:rPr>
              <w:t xml:space="preserve">there is an interest from </w:t>
            </w:r>
            <w:r w:rsidR="00B9275B">
              <w:rPr>
                <w:rFonts w:ascii="Arial" w:hAnsi="Arial" w:cs="Arial"/>
                <w:sz w:val="22"/>
              </w:rPr>
              <w:t>SAS Doctors</w:t>
            </w:r>
            <w:r w:rsidR="007C656A" w:rsidRPr="003E069E">
              <w:rPr>
                <w:rFonts w:ascii="Arial" w:hAnsi="Arial" w:cs="Arial"/>
                <w:sz w:val="22"/>
              </w:rPr>
              <w:t>. T</w:t>
            </w:r>
            <w:r w:rsidR="00743A18" w:rsidRPr="003E069E">
              <w:rPr>
                <w:rFonts w:ascii="Arial" w:hAnsi="Arial" w:cs="Arial"/>
                <w:sz w:val="22"/>
              </w:rPr>
              <w:t xml:space="preserve">utors to </w:t>
            </w:r>
            <w:r w:rsidR="007C656A" w:rsidRPr="003E069E">
              <w:rPr>
                <w:rFonts w:ascii="Arial" w:hAnsi="Arial" w:cs="Arial"/>
                <w:sz w:val="22"/>
              </w:rPr>
              <w:t xml:space="preserve">discuss with their </w:t>
            </w:r>
            <w:r w:rsidR="00B9275B">
              <w:rPr>
                <w:rFonts w:ascii="Arial" w:hAnsi="Arial" w:cs="Arial"/>
                <w:sz w:val="22"/>
              </w:rPr>
              <w:t>SAS Doctors</w:t>
            </w:r>
            <w:r w:rsidR="007C656A" w:rsidRPr="003E069E">
              <w:rPr>
                <w:rFonts w:ascii="Arial" w:hAnsi="Arial" w:cs="Arial"/>
                <w:sz w:val="22"/>
              </w:rPr>
              <w:t xml:space="preserve"> and </w:t>
            </w:r>
            <w:r>
              <w:rPr>
                <w:rFonts w:ascii="Arial" w:hAnsi="Arial" w:cs="Arial"/>
                <w:sz w:val="22"/>
              </w:rPr>
              <w:t>feedback to RS if there is interest.</w:t>
            </w:r>
          </w:p>
          <w:p w:rsidR="003E069E" w:rsidRPr="003E069E" w:rsidRDefault="003E069E" w:rsidP="003E069E">
            <w:pPr>
              <w:pStyle w:val="NoSpacing"/>
              <w:ind w:left="720"/>
              <w:rPr>
                <w:rFonts w:ascii="Arial" w:hAnsi="Arial" w:cs="Arial"/>
                <w:sz w:val="22"/>
              </w:rPr>
            </w:pPr>
          </w:p>
          <w:p w:rsidR="00DA6D3C" w:rsidRPr="003E069E" w:rsidRDefault="00932F01" w:rsidP="00DA6D3C">
            <w:pPr>
              <w:pStyle w:val="NoSpacing"/>
              <w:rPr>
                <w:rFonts w:ascii="Arial" w:hAnsi="Arial" w:cs="Arial"/>
                <w:sz w:val="22"/>
                <w:u w:val="single"/>
              </w:rPr>
            </w:pPr>
            <w:r w:rsidRPr="003E069E">
              <w:rPr>
                <w:rFonts w:ascii="Arial" w:hAnsi="Arial" w:cs="Arial"/>
                <w:sz w:val="22"/>
                <w:u w:val="single"/>
              </w:rPr>
              <w:t>8</w:t>
            </w:r>
            <w:r w:rsidR="004A47D6" w:rsidRPr="003E069E">
              <w:rPr>
                <w:rFonts w:ascii="Arial" w:hAnsi="Arial" w:cs="Arial"/>
                <w:sz w:val="22"/>
                <w:u w:val="single"/>
              </w:rPr>
              <w:t xml:space="preserve">.4 </w:t>
            </w:r>
            <w:r w:rsidR="00DA6D3C" w:rsidRPr="003E069E">
              <w:rPr>
                <w:rFonts w:ascii="Arial" w:hAnsi="Arial" w:cs="Arial"/>
                <w:sz w:val="22"/>
                <w:u w:val="single"/>
              </w:rPr>
              <w:t>Funding for SAS Tutor</w:t>
            </w:r>
            <w:r w:rsidR="003E069E">
              <w:rPr>
                <w:rFonts w:ascii="Arial" w:hAnsi="Arial" w:cs="Arial"/>
                <w:sz w:val="22"/>
                <w:u w:val="single"/>
              </w:rPr>
              <w:t>s</w:t>
            </w:r>
          </w:p>
          <w:p w:rsidR="00DA6D3C" w:rsidRPr="002A133A" w:rsidRDefault="00CC6BBE" w:rsidP="0057515D">
            <w:pPr>
              <w:pStyle w:val="NoSpacing"/>
              <w:numPr>
                <w:ilvl w:val="0"/>
                <w:numId w:val="25"/>
              </w:numPr>
              <w:rPr>
                <w:rFonts w:ascii="Arial" w:hAnsi="Arial" w:cs="Arial"/>
                <w:sz w:val="22"/>
                <w:szCs w:val="22"/>
              </w:rPr>
            </w:pPr>
            <w:r w:rsidRPr="002A133A">
              <w:rPr>
                <w:rFonts w:ascii="Arial" w:hAnsi="Arial" w:cs="Arial"/>
                <w:sz w:val="22"/>
                <w:szCs w:val="22"/>
              </w:rPr>
              <w:t>R</w:t>
            </w:r>
            <w:r w:rsidR="0012250F">
              <w:rPr>
                <w:rFonts w:ascii="Arial" w:hAnsi="Arial" w:cs="Arial"/>
                <w:sz w:val="22"/>
                <w:szCs w:val="22"/>
              </w:rPr>
              <w:t>S</w:t>
            </w:r>
            <w:r w:rsidR="00DA6D3C" w:rsidRPr="002A133A">
              <w:rPr>
                <w:rFonts w:ascii="Arial" w:hAnsi="Arial" w:cs="Arial"/>
                <w:sz w:val="22"/>
                <w:szCs w:val="22"/>
              </w:rPr>
              <w:t xml:space="preserve"> </w:t>
            </w:r>
            <w:r w:rsidRPr="002A133A">
              <w:rPr>
                <w:rFonts w:ascii="Arial" w:hAnsi="Arial" w:cs="Arial"/>
                <w:sz w:val="22"/>
                <w:szCs w:val="22"/>
              </w:rPr>
              <w:t>h</w:t>
            </w:r>
            <w:r w:rsidR="00DA6D3C" w:rsidRPr="002A133A">
              <w:rPr>
                <w:rFonts w:ascii="Arial" w:hAnsi="Arial" w:cs="Arial"/>
                <w:sz w:val="22"/>
                <w:szCs w:val="22"/>
              </w:rPr>
              <w:t xml:space="preserve">as discussed </w:t>
            </w:r>
            <w:r w:rsidR="0057515D" w:rsidRPr="002A133A">
              <w:rPr>
                <w:rFonts w:ascii="Arial" w:hAnsi="Arial" w:cs="Arial"/>
                <w:sz w:val="22"/>
                <w:szCs w:val="22"/>
              </w:rPr>
              <w:t xml:space="preserve">funding for SAS Tutors </w:t>
            </w:r>
            <w:r w:rsidR="003E069E">
              <w:rPr>
                <w:rFonts w:ascii="Arial" w:hAnsi="Arial" w:cs="Arial"/>
                <w:sz w:val="22"/>
                <w:szCs w:val="22"/>
              </w:rPr>
              <w:t xml:space="preserve">being paid by </w:t>
            </w:r>
            <w:r w:rsidR="0057515D" w:rsidRPr="002A133A">
              <w:rPr>
                <w:rFonts w:ascii="Arial" w:hAnsi="Arial" w:cs="Arial"/>
                <w:sz w:val="22"/>
                <w:szCs w:val="22"/>
              </w:rPr>
              <w:t>Trust</w:t>
            </w:r>
            <w:r w:rsidR="003E069E">
              <w:rPr>
                <w:rFonts w:ascii="Arial" w:hAnsi="Arial" w:cs="Arial"/>
                <w:sz w:val="22"/>
                <w:szCs w:val="22"/>
              </w:rPr>
              <w:t>s</w:t>
            </w:r>
            <w:r w:rsidR="0057515D" w:rsidRPr="002A133A">
              <w:rPr>
                <w:rFonts w:ascii="Arial" w:hAnsi="Arial" w:cs="Arial"/>
                <w:sz w:val="22"/>
                <w:szCs w:val="22"/>
              </w:rPr>
              <w:t xml:space="preserve"> </w:t>
            </w:r>
            <w:r w:rsidR="00DA6D3C" w:rsidRPr="002A133A">
              <w:rPr>
                <w:rFonts w:ascii="Arial" w:hAnsi="Arial" w:cs="Arial"/>
                <w:sz w:val="22"/>
                <w:szCs w:val="22"/>
              </w:rPr>
              <w:t>with Bill Irish</w:t>
            </w:r>
            <w:r w:rsidR="003E069E">
              <w:rPr>
                <w:rFonts w:ascii="Arial" w:hAnsi="Arial" w:cs="Arial"/>
                <w:sz w:val="22"/>
                <w:szCs w:val="22"/>
              </w:rPr>
              <w:t xml:space="preserve"> (EoE Postgraduate </w:t>
            </w:r>
            <w:r w:rsidR="0057515D" w:rsidRPr="002A133A">
              <w:rPr>
                <w:rFonts w:ascii="Arial" w:hAnsi="Arial" w:cs="Arial"/>
                <w:sz w:val="22"/>
                <w:szCs w:val="22"/>
              </w:rPr>
              <w:t>Dean</w:t>
            </w:r>
            <w:r w:rsidR="003E069E">
              <w:rPr>
                <w:rFonts w:ascii="Arial" w:hAnsi="Arial" w:cs="Arial"/>
                <w:sz w:val="22"/>
                <w:szCs w:val="22"/>
              </w:rPr>
              <w:t>)</w:t>
            </w:r>
            <w:r w:rsidR="0057515D" w:rsidRPr="002A133A">
              <w:rPr>
                <w:rFonts w:ascii="Arial" w:hAnsi="Arial" w:cs="Arial"/>
                <w:sz w:val="22"/>
                <w:szCs w:val="22"/>
              </w:rPr>
              <w:t xml:space="preserve"> who supports this. RS to ask Bill Irish to write a statement to be included in the contract at the Trust to state that Trusts are obliged </w:t>
            </w:r>
            <w:r w:rsidR="00584059" w:rsidRPr="002A133A">
              <w:rPr>
                <w:rFonts w:ascii="Arial" w:hAnsi="Arial" w:cs="Arial"/>
                <w:sz w:val="22"/>
                <w:szCs w:val="22"/>
              </w:rPr>
              <w:t xml:space="preserve">to provide a SAS Tutor for </w:t>
            </w:r>
            <w:r w:rsidR="00B9275B">
              <w:rPr>
                <w:rFonts w:ascii="Arial" w:hAnsi="Arial" w:cs="Arial"/>
                <w:sz w:val="22"/>
                <w:szCs w:val="22"/>
              </w:rPr>
              <w:t>SAS Doctors</w:t>
            </w:r>
            <w:r w:rsidR="0057515D" w:rsidRPr="002A133A">
              <w:rPr>
                <w:rFonts w:ascii="Arial" w:hAnsi="Arial" w:cs="Arial"/>
                <w:sz w:val="22"/>
                <w:szCs w:val="22"/>
              </w:rPr>
              <w:t>.</w:t>
            </w:r>
          </w:p>
          <w:p w:rsidR="00CC6BBE" w:rsidRPr="003E069E" w:rsidRDefault="00CC6BBE" w:rsidP="006A7BE8">
            <w:pPr>
              <w:pStyle w:val="NoSpacing"/>
              <w:numPr>
                <w:ilvl w:val="0"/>
                <w:numId w:val="25"/>
              </w:numPr>
              <w:rPr>
                <w:rFonts w:ascii="Arial" w:hAnsi="Arial" w:cs="Arial"/>
                <w:sz w:val="22"/>
                <w:szCs w:val="22"/>
              </w:rPr>
            </w:pPr>
            <w:r w:rsidRPr="003E069E">
              <w:rPr>
                <w:rFonts w:ascii="Arial" w:hAnsi="Arial" w:cs="Arial"/>
                <w:sz w:val="22"/>
                <w:szCs w:val="22"/>
              </w:rPr>
              <w:lastRenderedPageBreak/>
              <w:t xml:space="preserve">Postgraduate centre </w:t>
            </w:r>
            <w:r w:rsidR="003E069E">
              <w:rPr>
                <w:rFonts w:ascii="Arial" w:hAnsi="Arial" w:cs="Arial"/>
                <w:sz w:val="22"/>
                <w:szCs w:val="22"/>
              </w:rPr>
              <w:t>Administrator’s provide</w:t>
            </w:r>
            <w:r w:rsidRPr="003E069E">
              <w:rPr>
                <w:rFonts w:ascii="Arial" w:hAnsi="Arial" w:cs="Arial"/>
                <w:sz w:val="22"/>
                <w:szCs w:val="22"/>
              </w:rPr>
              <w:t xml:space="preserve"> </w:t>
            </w:r>
            <w:r w:rsidR="003E069E">
              <w:rPr>
                <w:rFonts w:ascii="Arial" w:hAnsi="Arial" w:cs="Arial"/>
                <w:sz w:val="22"/>
                <w:szCs w:val="22"/>
              </w:rPr>
              <w:t xml:space="preserve">valuable </w:t>
            </w:r>
            <w:r w:rsidRPr="003E069E">
              <w:rPr>
                <w:rFonts w:ascii="Arial" w:hAnsi="Arial" w:cs="Arial"/>
                <w:sz w:val="22"/>
                <w:szCs w:val="22"/>
              </w:rPr>
              <w:t xml:space="preserve">support to some </w:t>
            </w:r>
            <w:r w:rsidR="0057515D" w:rsidRPr="003E069E">
              <w:rPr>
                <w:rFonts w:ascii="Arial" w:hAnsi="Arial" w:cs="Arial"/>
                <w:sz w:val="22"/>
                <w:szCs w:val="22"/>
              </w:rPr>
              <w:t xml:space="preserve">SAS Tutors, </w:t>
            </w:r>
            <w:r w:rsidR="003E069E">
              <w:rPr>
                <w:rFonts w:ascii="Arial" w:hAnsi="Arial" w:cs="Arial"/>
                <w:sz w:val="22"/>
                <w:szCs w:val="22"/>
              </w:rPr>
              <w:t>however funding from HEE for this is not currently available. RS suggested splitting the PA funding with the SAS Tutor.</w:t>
            </w:r>
          </w:p>
          <w:p w:rsidR="00CC6BBE" w:rsidRPr="002A133A" w:rsidRDefault="00CC6BBE" w:rsidP="006A7BE8">
            <w:pPr>
              <w:pStyle w:val="NoSpacing"/>
              <w:numPr>
                <w:ilvl w:val="0"/>
                <w:numId w:val="25"/>
              </w:numPr>
              <w:rPr>
                <w:rFonts w:ascii="Arial" w:hAnsi="Arial" w:cs="Arial"/>
                <w:sz w:val="22"/>
                <w:szCs w:val="22"/>
              </w:rPr>
            </w:pPr>
            <w:r w:rsidRPr="002A133A">
              <w:rPr>
                <w:rFonts w:ascii="Arial" w:hAnsi="Arial" w:cs="Arial"/>
                <w:sz w:val="22"/>
                <w:szCs w:val="22"/>
              </w:rPr>
              <w:t>RS asked for information on how many hours</w:t>
            </w:r>
            <w:r w:rsidR="0057515D" w:rsidRPr="002A133A">
              <w:rPr>
                <w:rFonts w:ascii="Arial" w:hAnsi="Arial" w:cs="Arial"/>
                <w:sz w:val="22"/>
                <w:szCs w:val="22"/>
              </w:rPr>
              <w:t xml:space="preserve"> per week SAS Tut</w:t>
            </w:r>
            <w:r w:rsidR="00966D3C" w:rsidRPr="002A133A">
              <w:rPr>
                <w:rFonts w:ascii="Arial" w:hAnsi="Arial" w:cs="Arial"/>
                <w:sz w:val="22"/>
                <w:szCs w:val="22"/>
              </w:rPr>
              <w:t>ors and admin support</w:t>
            </w:r>
            <w:r w:rsidR="0057515D" w:rsidRPr="002A133A">
              <w:rPr>
                <w:rFonts w:ascii="Arial" w:hAnsi="Arial" w:cs="Arial"/>
                <w:sz w:val="22"/>
                <w:szCs w:val="22"/>
              </w:rPr>
              <w:t xml:space="preserve"> spend on SAS</w:t>
            </w:r>
            <w:r w:rsidR="003E069E">
              <w:rPr>
                <w:rFonts w:ascii="Arial" w:hAnsi="Arial" w:cs="Arial"/>
                <w:sz w:val="22"/>
                <w:szCs w:val="22"/>
              </w:rPr>
              <w:t xml:space="preserve"> activity</w:t>
            </w:r>
            <w:r w:rsidR="0057515D" w:rsidRPr="002A133A">
              <w:rPr>
                <w:rFonts w:ascii="Arial" w:hAnsi="Arial" w:cs="Arial"/>
                <w:sz w:val="22"/>
                <w:szCs w:val="22"/>
              </w:rPr>
              <w:t>. SAS Tutors to gather this information and send it to the generic SAS inb</w:t>
            </w:r>
            <w:r w:rsidR="00966D3C" w:rsidRPr="002A133A">
              <w:rPr>
                <w:rFonts w:ascii="Arial" w:hAnsi="Arial" w:cs="Arial"/>
                <w:sz w:val="22"/>
                <w:szCs w:val="22"/>
              </w:rPr>
              <w:t>o</w:t>
            </w:r>
            <w:r w:rsidR="0057515D" w:rsidRPr="002A133A">
              <w:rPr>
                <w:rFonts w:ascii="Arial" w:hAnsi="Arial" w:cs="Arial"/>
                <w:sz w:val="22"/>
                <w:szCs w:val="22"/>
              </w:rPr>
              <w:t xml:space="preserve">x, </w:t>
            </w:r>
            <w:hyperlink r:id="rId15" w:history="1">
              <w:r w:rsidR="0057515D" w:rsidRPr="002A133A">
                <w:rPr>
                  <w:rStyle w:val="Hyperlink"/>
                  <w:rFonts w:cs="Arial"/>
                  <w:sz w:val="22"/>
                  <w:szCs w:val="22"/>
                </w:rPr>
                <w:t>heee.sasdoctors@nhs.net</w:t>
              </w:r>
            </w:hyperlink>
            <w:r w:rsidR="0057515D" w:rsidRPr="002A133A">
              <w:rPr>
                <w:rFonts w:ascii="Arial" w:hAnsi="Arial" w:cs="Arial"/>
                <w:sz w:val="22"/>
                <w:szCs w:val="22"/>
              </w:rPr>
              <w:t xml:space="preserve"> </w:t>
            </w:r>
          </w:p>
          <w:p w:rsidR="00CC6BBE" w:rsidRPr="002A133A" w:rsidRDefault="000E2B0B" w:rsidP="006A7BE8">
            <w:pPr>
              <w:pStyle w:val="NoSpacing"/>
              <w:numPr>
                <w:ilvl w:val="0"/>
                <w:numId w:val="25"/>
              </w:numPr>
              <w:rPr>
                <w:rFonts w:ascii="Arial" w:hAnsi="Arial" w:cs="Arial"/>
                <w:sz w:val="22"/>
                <w:szCs w:val="22"/>
              </w:rPr>
            </w:pPr>
            <w:r w:rsidRPr="002A133A">
              <w:rPr>
                <w:rFonts w:ascii="Arial" w:hAnsi="Arial" w:cs="Arial"/>
                <w:sz w:val="22"/>
                <w:szCs w:val="22"/>
              </w:rPr>
              <w:t>M</w:t>
            </w:r>
            <w:r w:rsidR="00966D3C" w:rsidRPr="002A133A">
              <w:rPr>
                <w:rFonts w:ascii="Arial" w:hAnsi="Arial" w:cs="Arial"/>
                <w:sz w:val="22"/>
                <w:szCs w:val="22"/>
              </w:rPr>
              <w:t>S advise</w:t>
            </w:r>
            <w:r w:rsidR="003E069E">
              <w:rPr>
                <w:rFonts w:ascii="Arial" w:hAnsi="Arial" w:cs="Arial"/>
                <w:sz w:val="22"/>
                <w:szCs w:val="22"/>
              </w:rPr>
              <w:t>d</w:t>
            </w:r>
            <w:r w:rsidR="00966D3C" w:rsidRPr="002A133A">
              <w:rPr>
                <w:rFonts w:ascii="Arial" w:hAnsi="Arial" w:cs="Arial"/>
                <w:sz w:val="22"/>
                <w:szCs w:val="22"/>
              </w:rPr>
              <w:t xml:space="preserve"> that she has received full support from her </w:t>
            </w:r>
            <w:r w:rsidRPr="002A133A">
              <w:rPr>
                <w:rFonts w:ascii="Arial" w:hAnsi="Arial" w:cs="Arial"/>
                <w:sz w:val="22"/>
                <w:szCs w:val="22"/>
              </w:rPr>
              <w:t>Medical Directors</w:t>
            </w:r>
            <w:r w:rsidR="00140AC1" w:rsidRPr="002A133A">
              <w:rPr>
                <w:rFonts w:ascii="Arial" w:hAnsi="Arial" w:cs="Arial"/>
                <w:sz w:val="22"/>
                <w:szCs w:val="22"/>
              </w:rPr>
              <w:t xml:space="preserve"> and they have agreed to fund her position</w:t>
            </w:r>
            <w:r w:rsidRPr="002A133A">
              <w:rPr>
                <w:rFonts w:ascii="Arial" w:hAnsi="Arial" w:cs="Arial"/>
                <w:sz w:val="22"/>
                <w:szCs w:val="22"/>
              </w:rPr>
              <w:t>.</w:t>
            </w:r>
          </w:p>
          <w:p w:rsidR="000E2B0B" w:rsidRPr="002A133A" w:rsidRDefault="000E2B0B" w:rsidP="006A7BE8">
            <w:pPr>
              <w:pStyle w:val="NoSpacing"/>
              <w:numPr>
                <w:ilvl w:val="0"/>
                <w:numId w:val="25"/>
              </w:numPr>
              <w:rPr>
                <w:rFonts w:ascii="Arial" w:hAnsi="Arial" w:cs="Arial"/>
                <w:sz w:val="22"/>
                <w:szCs w:val="22"/>
              </w:rPr>
            </w:pPr>
            <w:r w:rsidRPr="002A133A">
              <w:rPr>
                <w:rFonts w:ascii="Arial" w:hAnsi="Arial" w:cs="Arial"/>
                <w:sz w:val="22"/>
                <w:szCs w:val="22"/>
              </w:rPr>
              <w:t xml:space="preserve">CN to </w:t>
            </w:r>
            <w:r w:rsidR="0057515D" w:rsidRPr="002A133A">
              <w:rPr>
                <w:rFonts w:ascii="Arial" w:hAnsi="Arial" w:cs="Arial"/>
                <w:sz w:val="22"/>
                <w:szCs w:val="22"/>
              </w:rPr>
              <w:t>circulate</w:t>
            </w:r>
            <w:r w:rsidR="003E069E">
              <w:rPr>
                <w:rFonts w:ascii="Arial" w:hAnsi="Arial" w:cs="Arial"/>
                <w:sz w:val="22"/>
                <w:szCs w:val="22"/>
              </w:rPr>
              <w:t xml:space="preserve"> </w:t>
            </w:r>
            <w:r w:rsidR="003E6BAE">
              <w:rPr>
                <w:rFonts w:ascii="Arial" w:hAnsi="Arial" w:cs="Arial"/>
                <w:sz w:val="22"/>
                <w:szCs w:val="22"/>
              </w:rPr>
              <w:t xml:space="preserve">a grid </w:t>
            </w:r>
            <w:r w:rsidRPr="002A133A">
              <w:rPr>
                <w:rFonts w:ascii="Arial" w:hAnsi="Arial" w:cs="Arial"/>
                <w:sz w:val="22"/>
                <w:szCs w:val="22"/>
              </w:rPr>
              <w:t xml:space="preserve">asking for information from </w:t>
            </w:r>
            <w:r w:rsidR="00672A1B" w:rsidRPr="002A133A">
              <w:rPr>
                <w:rFonts w:ascii="Arial" w:hAnsi="Arial" w:cs="Arial"/>
                <w:sz w:val="22"/>
                <w:szCs w:val="22"/>
              </w:rPr>
              <w:t xml:space="preserve">Tutors – </w:t>
            </w:r>
            <w:r w:rsidR="0057515D" w:rsidRPr="002A133A">
              <w:rPr>
                <w:rFonts w:ascii="Arial" w:hAnsi="Arial" w:cs="Arial"/>
                <w:sz w:val="22"/>
                <w:szCs w:val="22"/>
              </w:rPr>
              <w:t>i.e.</w:t>
            </w:r>
            <w:r w:rsidR="00672A1B" w:rsidRPr="002A133A">
              <w:rPr>
                <w:rFonts w:ascii="Arial" w:hAnsi="Arial" w:cs="Arial"/>
                <w:sz w:val="22"/>
                <w:szCs w:val="22"/>
              </w:rPr>
              <w:t xml:space="preserve"> how long they have been in </w:t>
            </w:r>
            <w:r w:rsidR="0057515D" w:rsidRPr="002A133A">
              <w:rPr>
                <w:rFonts w:ascii="Arial" w:hAnsi="Arial" w:cs="Arial"/>
                <w:sz w:val="22"/>
                <w:szCs w:val="22"/>
              </w:rPr>
              <w:t>post</w:t>
            </w:r>
            <w:r w:rsidR="00140AC1" w:rsidRPr="002A133A">
              <w:rPr>
                <w:rFonts w:ascii="Arial" w:hAnsi="Arial" w:cs="Arial"/>
                <w:sz w:val="22"/>
                <w:szCs w:val="22"/>
              </w:rPr>
              <w:t>,</w:t>
            </w:r>
            <w:r w:rsidR="00672A1B" w:rsidRPr="002A133A">
              <w:rPr>
                <w:rFonts w:ascii="Arial" w:hAnsi="Arial" w:cs="Arial"/>
                <w:sz w:val="22"/>
                <w:szCs w:val="22"/>
              </w:rPr>
              <w:t xml:space="preserve"> PA allocation</w:t>
            </w:r>
            <w:r w:rsidR="00140AC1" w:rsidRPr="002A133A">
              <w:rPr>
                <w:rFonts w:ascii="Arial" w:hAnsi="Arial" w:cs="Arial"/>
                <w:sz w:val="22"/>
                <w:szCs w:val="22"/>
              </w:rPr>
              <w:t xml:space="preserve"> whether or not the Trust has agreed to fund their positions. </w:t>
            </w:r>
          </w:p>
          <w:p w:rsidR="00672A1B" w:rsidRPr="002A133A" w:rsidRDefault="00672A1B" w:rsidP="00672A1B">
            <w:pPr>
              <w:pStyle w:val="NoSpacing"/>
              <w:numPr>
                <w:ilvl w:val="0"/>
                <w:numId w:val="25"/>
              </w:numPr>
              <w:rPr>
                <w:rFonts w:ascii="Arial" w:hAnsi="Arial" w:cs="Arial"/>
                <w:sz w:val="22"/>
                <w:szCs w:val="22"/>
              </w:rPr>
            </w:pPr>
            <w:r w:rsidRPr="002A133A">
              <w:rPr>
                <w:rFonts w:ascii="Arial" w:hAnsi="Arial" w:cs="Arial"/>
                <w:sz w:val="22"/>
                <w:szCs w:val="22"/>
              </w:rPr>
              <w:t>C</w:t>
            </w:r>
            <w:r w:rsidR="00140AC1" w:rsidRPr="002A133A">
              <w:rPr>
                <w:rFonts w:ascii="Arial" w:hAnsi="Arial" w:cs="Arial"/>
                <w:sz w:val="22"/>
                <w:szCs w:val="22"/>
              </w:rPr>
              <w:t>N</w:t>
            </w:r>
            <w:r w:rsidRPr="002A133A">
              <w:rPr>
                <w:rFonts w:ascii="Arial" w:hAnsi="Arial" w:cs="Arial"/>
                <w:sz w:val="22"/>
                <w:szCs w:val="22"/>
              </w:rPr>
              <w:t xml:space="preserve"> to </w:t>
            </w:r>
            <w:r w:rsidR="00140AC1" w:rsidRPr="002A133A">
              <w:rPr>
                <w:rFonts w:ascii="Arial" w:hAnsi="Arial" w:cs="Arial"/>
                <w:sz w:val="22"/>
                <w:szCs w:val="22"/>
              </w:rPr>
              <w:t xml:space="preserve">request an updated list of </w:t>
            </w:r>
            <w:r w:rsidR="00B9275B">
              <w:rPr>
                <w:rFonts w:ascii="Arial" w:hAnsi="Arial" w:cs="Arial"/>
                <w:sz w:val="22"/>
                <w:szCs w:val="22"/>
              </w:rPr>
              <w:t>SAS Doctors</w:t>
            </w:r>
            <w:r w:rsidR="00140AC1" w:rsidRPr="002A133A">
              <w:rPr>
                <w:rFonts w:ascii="Arial" w:hAnsi="Arial" w:cs="Arial"/>
                <w:sz w:val="22"/>
                <w:szCs w:val="22"/>
              </w:rPr>
              <w:t xml:space="preserve"> contact details in each Trust, </w:t>
            </w:r>
            <w:r w:rsidR="003E069E">
              <w:rPr>
                <w:rFonts w:ascii="Arial" w:hAnsi="Arial" w:cs="Arial"/>
                <w:sz w:val="22"/>
                <w:szCs w:val="22"/>
              </w:rPr>
              <w:t>which includes</w:t>
            </w:r>
            <w:r w:rsidR="00140AC1" w:rsidRPr="002A133A">
              <w:rPr>
                <w:rFonts w:ascii="Arial" w:hAnsi="Arial" w:cs="Arial"/>
                <w:sz w:val="22"/>
                <w:szCs w:val="22"/>
              </w:rPr>
              <w:t xml:space="preserve"> their specialty. </w:t>
            </w:r>
          </w:p>
          <w:p w:rsidR="00140AC1" w:rsidRPr="00140AC1" w:rsidRDefault="00140AC1" w:rsidP="00140AC1">
            <w:pPr>
              <w:pStyle w:val="NoSpacing"/>
              <w:rPr>
                <w:rFonts w:ascii="Arial" w:hAnsi="Arial" w:cs="Arial"/>
              </w:rPr>
            </w:pPr>
          </w:p>
          <w:p w:rsidR="00A120D5" w:rsidRPr="003E069E" w:rsidRDefault="003E069E" w:rsidP="00A120D5">
            <w:pPr>
              <w:pStyle w:val="NoSpacing"/>
              <w:rPr>
                <w:rFonts w:ascii="Arial" w:hAnsi="Arial" w:cs="Arial"/>
                <w:sz w:val="22"/>
                <w:u w:val="single"/>
              </w:rPr>
            </w:pPr>
            <w:r w:rsidRPr="003E069E">
              <w:rPr>
                <w:rFonts w:ascii="Arial" w:hAnsi="Arial" w:cs="Arial"/>
                <w:sz w:val="22"/>
                <w:u w:val="single"/>
              </w:rPr>
              <w:t>8</w:t>
            </w:r>
            <w:r>
              <w:rPr>
                <w:rFonts w:ascii="Arial" w:hAnsi="Arial" w:cs="Arial"/>
                <w:sz w:val="22"/>
                <w:u w:val="single"/>
              </w:rPr>
              <w:t>.</w:t>
            </w:r>
            <w:r w:rsidRPr="003E069E">
              <w:rPr>
                <w:rFonts w:ascii="Arial" w:hAnsi="Arial" w:cs="Arial"/>
                <w:sz w:val="22"/>
                <w:u w:val="single"/>
              </w:rPr>
              <w:t>5 Specialty Leads</w:t>
            </w:r>
            <w:r w:rsidR="00A120D5" w:rsidRPr="003E069E">
              <w:rPr>
                <w:rFonts w:ascii="Arial" w:hAnsi="Arial" w:cs="Arial"/>
                <w:sz w:val="22"/>
                <w:u w:val="single"/>
              </w:rPr>
              <w:t xml:space="preserve"> </w:t>
            </w:r>
          </w:p>
          <w:p w:rsidR="003E069E" w:rsidRDefault="00A120D5" w:rsidP="006A7BE8">
            <w:pPr>
              <w:pStyle w:val="NoSpacing"/>
              <w:numPr>
                <w:ilvl w:val="0"/>
                <w:numId w:val="25"/>
              </w:numPr>
              <w:rPr>
                <w:rFonts w:ascii="Arial" w:hAnsi="Arial" w:cs="Arial"/>
                <w:sz w:val="22"/>
              </w:rPr>
            </w:pPr>
            <w:r>
              <w:rPr>
                <w:rFonts w:ascii="Arial" w:hAnsi="Arial" w:cs="Arial"/>
                <w:sz w:val="22"/>
              </w:rPr>
              <w:t xml:space="preserve">SP to speak with colleagues </w:t>
            </w:r>
            <w:r w:rsidR="006A7BE8">
              <w:rPr>
                <w:rFonts w:ascii="Arial" w:hAnsi="Arial" w:cs="Arial"/>
                <w:sz w:val="22"/>
              </w:rPr>
              <w:t>with regards to being t</w:t>
            </w:r>
            <w:r w:rsidR="003E069E">
              <w:rPr>
                <w:rFonts w:ascii="Arial" w:hAnsi="Arial" w:cs="Arial"/>
                <w:sz w:val="22"/>
              </w:rPr>
              <w:t>he Ophthalmology Specialty Lead instead of RS.</w:t>
            </w:r>
          </w:p>
          <w:p w:rsidR="00A120D5" w:rsidRDefault="003E069E" w:rsidP="006A7BE8">
            <w:pPr>
              <w:pStyle w:val="NoSpacing"/>
              <w:numPr>
                <w:ilvl w:val="0"/>
                <w:numId w:val="25"/>
              </w:numPr>
              <w:rPr>
                <w:rFonts w:ascii="Arial" w:hAnsi="Arial" w:cs="Arial"/>
                <w:sz w:val="22"/>
              </w:rPr>
            </w:pPr>
            <w:r>
              <w:rPr>
                <w:rFonts w:ascii="Arial" w:hAnsi="Arial" w:cs="Arial"/>
                <w:sz w:val="22"/>
              </w:rPr>
              <w:t>Some of the larger Schools may need to be allocated more than 1 Lead (e.g. Surgery &amp; Medicine).</w:t>
            </w:r>
            <w:r w:rsidR="006A7BE8">
              <w:rPr>
                <w:rFonts w:ascii="Arial" w:hAnsi="Arial" w:cs="Arial"/>
                <w:sz w:val="22"/>
              </w:rPr>
              <w:t xml:space="preserve"> </w:t>
            </w:r>
          </w:p>
          <w:p w:rsidR="008240DB" w:rsidRDefault="006A7BE8" w:rsidP="004A47D6">
            <w:pPr>
              <w:pStyle w:val="NoSpacing"/>
              <w:numPr>
                <w:ilvl w:val="0"/>
                <w:numId w:val="25"/>
              </w:numPr>
              <w:rPr>
                <w:rFonts w:ascii="Arial" w:hAnsi="Arial" w:cs="Arial"/>
                <w:sz w:val="22"/>
              </w:rPr>
            </w:pPr>
            <w:r w:rsidRPr="005E42FD">
              <w:rPr>
                <w:rFonts w:ascii="Arial" w:hAnsi="Arial" w:cs="Arial"/>
                <w:sz w:val="22"/>
              </w:rPr>
              <w:t xml:space="preserve">VS to suggest a specialty lead </w:t>
            </w:r>
            <w:r>
              <w:rPr>
                <w:rFonts w:ascii="Arial" w:hAnsi="Arial" w:cs="Arial"/>
                <w:sz w:val="22"/>
              </w:rPr>
              <w:t>for T&amp;O</w:t>
            </w:r>
            <w:r w:rsidR="003E069E">
              <w:rPr>
                <w:rFonts w:ascii="Arial" w:hAnsi="Arial" w:cs="Arial"/>
                <w:sz w:val="22"/>
              </w:rPr>
              <w:t>.</w:t>
            </w:r>
          </w:p>
          <w:p w:rsidR="004F53F6" w:rsidRDefault="004A47D6" w:rsidP="004A47D6">
            <w:pPr>
              <w:pStyle w:val="NoSpacing"/>
              <w:numPr>
                <w:ilvl w:val="0"/>
                <w:numId w:val="25"/>
              </w:numPr>
              <w:rPr>
                <w:rFonts w:ascii="Arial" w:hAnsi="Arial" w:cs="Arial"/>
                <w:sz w:val="22"/>
              </w:rPr>
            </w:pPr>
            <w:r>
              <w:rPr>
                <w:rFonts w:ascii="Arial" w:hAnsi="Arial" w:cs="Arial"/>
                <w:sz w:val="22"/>
              </w:rPr>
              <w:t xml:space="preserve">CN to </w:t>
            </w:r>
            <w:r w:rsidR="003E069E">
              <w:rPr>
                <w:rFonts w:ascii="Arial" w:hAnsi="Arial" w:cs="Arial"/>
                <w:sz w:val="22"/>
              </w:rPr>
              <w:t>re</w:t>
            </w:r>
            <w:r>
              <w:rPr>
                <w:rFonts w:ascii="Arial" w:hAnsi="Arial" w:cs="Arial"/>
                <w:sz w:val="22"/>
              </w:rPr>
              <w:t xml:space="preserve">send contact details of all </w:t>
            </w:r>
            <w:proofErr w:type="spellStart"/>
            <w:r>
              <w:rPr>
                <w:rFonts w:ascii="Arial" w:hAnsi="Arial" w:cs="Arial"/>
                <w:sz w:val="22"/>
              </w:rPr>
              <w:t>HoS</w:t>
            </w:r>
            <w:proofErr w:type="spellEnd"/>
            <w:r w:rsidR="008240DB">
              <w:rPr>
                <w:rFonts w:ascii="Arial" w:hAnsi="Arial" w:cs="Arial"/>
                <w:sz w:val="22"/>
              </w:rPr>
              <w:t xml:space="preserve"> to SAS Tutors and SA</w:t>
            </w:r>
            <w:r>
              <w:rPr>
                <w:rFonts w:ascii="Arial" w:hAnsi="Arial" w:cs="Arial"/>
                <w:sz w:val="22"/>
              </w:rPr>
              <w:t>S</w:t>
            </w:r>
            <w:r w:rsidR="008240DB">
              <w:rPr>
                <w:rFonts w:ascii="Arial" w:hAnsi="Arial" w:cs="Arial"/>
                <w:sz w:val="22"/>
              </w:rPr>
              <w:t xml:space="preserve"> Specialty </w:t>
            </w:r>
            <w:proofErr w:type="gramStart"/>
            <w:r w:rsidR="008240DB">
              <w:rPr>
                <w:rFonts w:ascii="Arial" w:hAnsi="Arial" w:cs="Arial"/>
                <w:sz w:val="22"/>
              </w:rPr>
              <w:t xml:space="preserve">leads </w:t>
            </w:r>
            <w:r w:rsidR="003E069E">
              <w:rPr>
                <w:rFonts w:ascii="Arial" w:hAnsi="Arial" w:cs="Arial"/>
                <w:sz w:val="22"/>
              </w:rPr>
              <w:t>.</w:t>
            </w:r>
            <w:proofErr w:type="gramEnd"/>
          </w:p>
          <w:p w:rsidR="006A7BE8" w:rsidRPr="00A120D5" w:rsidRDefault="006A7BE8" w:rsidP="003E6BAE">
            <w:pPr>
              <w:pStyle w:val="NoSpacing"/>
              <w:ind w:left="360"/>
              <w:rPr>
                <w:rFonts w:ascii="Arial" w:hAnsi="Arial" w:cs="Arial"/>
                <w:sz w:val="22"/>
              </w:rPr>
            </w:pPr>
          </w:p>
        </w:tc>
        <w:tc>
          <w:tcPr>
            <w:tcW w:w="1276" w:type="dxa"/>
          </w:tcPr>
          <w:p w:rsidR="003913D0" w:rsidRDefault="003913D0" w:rsidP="00F41E13">
            <w:pPr>
              <w:pStyle w:val="NoSpacing"/>
              <w:rPr>
                <w:rFonts w:ascii="Arial" w:hAnsi="Arial" w:cs="Arial"/>
              </w:rPr>
            </w:pPr>
          </w:p>
          <w:p w:rsidR="00F1281D" w:rsidRDefault="00F1281D" w:rsidP="00F41E13">
            <w:pPr>
              <w:pStyle w:val="NoSpacing"/>
              <w:rPr>
                <w:rFonts w:ascii="Arial" w:hAnsi="Arial" w:cs="Arial"/>
              </w:rPr>
            </w:pPr>
          </w:p>
          <w:p w:rsidR="00F1281D" w:rsidRDefault="0012250F" w:rsidP="00F41E13">
            <w:pPr>
              <w:pStyle w:val="NoSpacing"/>
              <w:rPr>
                <w:rFonts w:ascii="Arial" w:hAnsi="Arial" w:cs="Arial"/>
              </w:rPr>
            </w:pPr>
            <w:r>
              <w:rPr>
                <w:rFonts w:ascii="Arial" w:hAnsi="Arial" w:cs="Arial"/>
              </w:rPr>
              <w:t xml:space="preserve">CN/ </w:t>
            </w:r>
            <w:r w:rsidR="00F1281D">
              <w:rPr>
                <w:rFonts w:ascii="Arial" w:hAnsi="Arial" w:cs="Arial"/>
              </w:rPr>
              <w:t>Tutors</w:t>
            </w:r>
            <w:r>
              <w:rPr>
                <w:rFonts w:ascii="Arial" w:hAnsi="Arial" w:cs="Arial"/>
              </w:rPr>
              <w:t>/ Leads</w:t>
            </w:r>
          </w:p>
          <w:p w:rsidR="00F1281D" w:rsidRDefault="00F1281D" w:rsidP="00F41E13">
            <w:pPr>
              <w:pStyle w:val="NoSpacing"/>
              <w:rPr>
                <w:rFonts w:ascii="Arial" w:hAnsi="Arial" w:cs="Arial"/>
              </w:rPr>
            </w:pPr>
          </w:p>
          <w:p w:rsidR="00F1281D" w:rsidRDefault="00F1281D" w:rsidP="00F41E13">
            <w:pPr>
              <w:pStyle w:val="NoSpacing"/>
              <w:rPr>
                <w:rFonts w:ascii="Arial" w:hAnsi="Arial" w:cs="Arial"/>
              </w:rPr>
            </w:pPr>
          </w:p>
          <w:p w:rsidR="00F1281D" w:rsidRDefault="00F1281D" w:rsidP="00F41E13">
            <w:pPr>
              <w:pStyle w:val="NoSpacing"/>
              <w:rPr>
                <w:rFonts w:ascii="Arial" w:hAnsi="Arial" w:cs="Arial"/>
              </w:rPr>
            </w:pPr>
          </w:p>
          <w:p w:rsidR="00F1281D" w:rsidRDefault="00F1281D" w:rsidP="00F41E13">
            <w:pPr>
              <w:pStyle w:val="NoSpacing"/>
              <w:rPr>
                <w:rFonts w:ascii="Arial" w:hAnsi="Arial" w:cs="Arial"/>
              </w:rPr>
            </w:pPr>
            <w:r>
              <w:rPr>
                <w:rFonts w:ascii="Arial" w:hAnsi="Arial" w:cs="Arial"/>
              </w:rPr>
              <w:t xml:space="preserve">CN </w:t>
            </w:r>
          </w:p>
          <w:p w:rsidR="00F1281D" w:rsidRDefault="00F1281D" w:rsidP="00F41E13">
            <w:pPr>
              <w:pStyle w:val="NoSpacing"/>
              <w:rPr>
                <w:rFonts w:ascii="Arial" w:hAnsi="Arial" w:cs="Arial"/>
              </w:rPr>
            </w:pPr>
          </w:p>
          <w:p w:rsidR="00176C07" w:rsidRDefault="00176C07"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176C07" w:rsidP="00F41E13">
            <w:pPr>
              <w:pStyle w:val="NoSpacing"/>
              <w:rPr>
                <w:rFonts w:ascii="Arial" w:hAnsi="Arial" w:cs="Arial"/>
              </w:rPr>
            </w:pPr>
            <w:r>
              <w:rPr>
                <w:rFonts w:ascii="Arial" w:hAnsi="Arial" w:cs="Arial"/>
              </w:rPr>
              <w:t>Tutors</w:t>
            </w: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p>
          <w:p w:rsidR="0057515D" w:rsidRDefault="0057515D" w:rsidP="00F41E13">
            <w:pPr>
              <w:pStyle w:val="NoSpacing"/>
              <w:rPr>
                <w:rFonts w:ascii="Arial" w:hAnsi="Arial" w:cs="Arial"/>
              </w:rPr>
            </w:pPr>
            <w:r>
              <w:rPr>
                <w:rFonts w:ascii="Arial" w:hAnsi="Arial" w:cs="Arial"/>
              </w:rPr>
              <w:t>RS</w:t>
            </w:r>
          </w:p>
          <w:p w:rsidR="0057515D" w:rsidRDefault="0057515D" w:rsidP="00F41E13">
            <w:pPr>
              <w:pStyle w:val="NoSpacing"/>
              <w:rPr>
                <w:rFonts w:ascii="Arial" w:hAnsi="Arial" w:cs="Arial"/>
              </w:rPr>
            </w:pPr>
          </w:p>
          <w:p w:rsidR="003E069E" w:rsidRDefault="003E069E" w:rsidP="00F41E13">
            <w:pPr>
              <w:pStyle w:val="NoSpacing"/>
              <w:rPr>
                <w:rFonts w:ascii="Arial" w:hAnsi="Arial" w:cs="Arial"/>
              </w:rPr>
            </w:pPr>
          </w:p>
          <w:p w:rsidR="00966D3C" w:rsidRDefault="00966D3C" w:rsidP="00F41E13">
            <w:pPr>
              <w:pStyle w:val="NoSpacing"/>
              <w:rPr>
                <w:rFonts w:ascii="Arial" w:hAnsi="Arial" w:cs="Arial"/>
              </w:rPr>
            </w:pPr>
          </w:p>
          <w:p w:rsidR="00966D3C" w:rsidRDefault="00966D3C" w:rsidP="00F41E13">
            <w:pPr>
              <w:pStyle w:val="NoSpacing"/>
              <w:rPr>
                <w:rFonts w:ascii="Arial" w:hAnsi="Arial" w:cs="Arial"/>
              </w:rPr>
            </w:pPr>
          </w:p>
          <w:p w:rsidR="00966D3C" w:rsidRDefault="00966D3C" w:rsidP="00F41E13">
            <w:pPr>
              <w:pStyle w:val="NoSpacing"/>
              <w:rPr>
                <w:rFonts w:ascii="Arial" w:hAnsi="Arial" w:cs="Arial"/>
              </w:rPr>
            </w:pPr>
            <w:r>
              <w:rPr>
                <w:rFonts w:ascii="Arial" w:hAnsi="Arial" w:cs="Arial"/>
              </w:rPr>
              <w:t>Tutors</w:t>
            </w:r>
          </w:p>
          <w:p w:rsidR="00140AC1" w:rsidRDefault="00140AC1" w:rsidP="00F41E13">
            <w:pPr>
              <w:pStyle w:val="NoSpacing"/>
              <w:rPr>
                <w:rFonts w:ascii="Arial" w:hAnsi="Arial" w:cs="Arial"/>
              </w:rPr>
            </w:pPr>
          </w:p>
          <w:p w:rsidR="00140AC1" w:rsidRDefault="00140AC1" w:rsidP="00F41E13">
            <w:pPr>
              <w:pStyle w:val="NoSpacing"/>
              <w:rPr>
                <w:rFonts w:ascii="Arial" w:hAnsi="Arial" w:cs="Arial"/>
              </w:rPr>
            </w:pPr>
          </w:p>
          <w:p w:rsidR="00140AC1" w:rsidRDefault="00140AC1" w:rsidP="00F41E13">
            <w:pPr>
              <w:pStyle w:val="NoSpacing"/>
              <w:rPr>
                <w:rFonts w:ascii="Arial" w:hAnsi="Arial" w:cs="Arial"/>
              </w:rPr>
            </w:pPr>
          </w:p>
          <w:p w:rsidR="003E069E" w:rsidRDefault="003E069E" w:rsidP="00F41E13">
            <w:pPr>
              <w:pStyle w:val="NoSpacing"/>
              <w:rPr>
                <w:rFonts w:ascii="Arial" w:hAnsi="Arial" w:cs="Arial"/>
              </w:rPr>
            </w:pPr>
          </w:p>
          <w:p w:rsidR="00140AC1" w:rsidRDefault="00140AC1" w:rsidP="00F41E13">
            <w:pPr>
              <w:pStyle w:val="NoSpacing"/>
              <w:rPr>
                <w:rFonts w:ascii="Arial" w:hAnsi="Arial" w:cs="Arial"/>
              </w:rPr>
            </w:pPr>
          </w:p>
          <w:p w:rsidR="003E6BAE" w:rsidRDefault="003E6BAE" w:rsidP="00F41E13">
            <w:pPr>
              <w:pStyle w:val="NoSpacing"/>
              <w:rPr>
                <w:rFonts w:ascii="Arial" w:hAnsi="Arial" w:cs="Arial"/>
              </w:rPr>
            </w:pPr>
          </w:p>
          <w:p w:rsidR="00140AC1" w:rsidRDefault="00140AC1" w:rsidP="00F41E13">
            <w:pPr>
              <w:pStyle w:val="NoSpacing"/>
              <w:rPr>
                <w:rFonts w:ascii="Arial" w:hAnsi="Arial" w:cs="Arial"/>
              </w:rPr>
            </w:pPr>
          </w:p>
          <w:p w:rsidR="00140AC1" w:rsidRDefault="00140AC1" w:rsidP="00F41E13">
            <w:pPr>
              <w:pStyle w:val="NoSpacing"/>
              <w:rPr>
                <w:rFonts w:ascii="Arial" w:hAnsi="Arial" w:cs="Arial"/>
              </w:rPr>
            </w:pPr>
          </w:p>
          <w:p w:rsidR="00140AC1" w:rsidRDefault="00140AC1" w:rsidP="00F41E13">
            <w:pPr>
              <w:pStyle w:val="NoSpacing"/>
              <w:rPr>
                <w:rFonts w:ascii="Arial" w:hAnsi="Arial" w:cs="Arial"/>
              </w:rPr>
            </w:pPr>
          </w:p>
          <w:p w:rsidR="00140AC1" w:rsidRDefault="00140AC1" w:rsidP="00F41E13">
            <w:pPr>
              <w:pStyle w:val="NoSpacing"/>
              <w:rPr>
                <w:rFonts w:ascii="Arial" w:hAnsi="Arial" w:cs="Arial"/>
              </w:rPr>
            </w:pPr>
          </w:p>
          <w:p w:rsidR="00140AC1" w:rsidRDefault="00140AC1" w:rsidP="00F41E13">
            <w:pPr>
              <w:pStyle w:val="NoSpacing"/>
              <w:rPr>
                <w:rFonts w:ascii="Arial" w:hAnsi="Arial" w:cs="Arial"/>
              </w:rPr>
            </w:pPr>
            <w:r>
              <w:rPr>
                <w:rFonts w:ascii="Arial" w:hAnsi="Arial" w:cs="Arial"/>
              </w:rPr>
              <w:t>SP</w:t>
            </w:r>
          </w:p>
          <w:p w:rsidR="00140AC1" w:rsidRDefault="00140AC1" w:rsidP="00F41E13">
            <w:pPr>
              <w:pStyle w:val="NoSpacing"/>
              <w:rPr>
                <w:rFonts w:ascii="Arial" w:hAnsi="Arial" w:cs="Arial"/>
              </w:rPr>
            </w:pPr>
          </w:p>
          <w:p w:rsidR="003E6BAE" w:rsidRDefault="003E6BAE" w:rsidP="00F41E13">
            <w:pPr>
              <w:pStyle w:val="NoSpacing"/>
              <w:rPr>
                <w:rFonts w:ascii="Arial" w:hAnsi="Arial" w:cs="Arial"/>
              </w:rPr>
            </w:pPr>
          </w:p>
          <w:p w:rsidR="003E6BAE" w:rsidRDefault="003E6BAE" w:rsidP="00F41E13">
            <w:pPr>
              <w:pStyle w:val="NoSpacing"/>
              <w:rPr>
                <w:rFonts w:ascii="Arial" w:hAnsi="Arial" w:cs="Arial"/>
              </w:rPr>
            </w:pPr>
          </w:p>
          <w:p w:rsidR="003E069E" w:rsidRDefault="00140AC1" w:rsidP="00F41E13">
            <w:pPr>
              <w:pStyle w:val="NoSpacing"/>
              <w:rPr>
                <w:rFonts w:ascii="Arial" w:hAnsi="Arial" w:cs="Arial"/>
              </w:rPr>
            </w:pPr>
            <w:r>
              <w:rPr>
                <w:rFonts w:ascii="Arial" w:hAnsi="Arial" w:cs="Arial"/>
              </w:rPr>
              <w:t>VS</w:t>
            </w:r>
          </w:p>
          <w:p w:rsidR="003E069E" w:rsidRPr="00DC0BC9" w:rsidRDefault="003E069E" w:rsidP="00F41E13">
            <w:pPr>
              <w:pStyle w:val="NoSpacing"/>
              <w:rPr>
                <w:rFonts w:ascii="Arial" w:hAnsi="Arial" w:cs="Arial"/>
              </w:rPr>
            </w:pPr>
            <w:r>
              <w:rPr>
                <w:rFonts w:ascii="Arial" w:hAnsi="Arial" w:cs="Arial"/>
              </w:rPr>
              <w:t>CN</w:t>
            </w:r>
          </w:p>
        </w:tc>
      </w:tr>
      <w:tr w:rsidR="003913D0" w:rsidRPr="00665DA3">
        <w:trPr>
          <w:trHeight w:val="498"/>
        </w:trPr>
        <w:tc>
          <w:tcPr>
            <w:tcW w:w="709" w:type="dxa"/>
          </w:tcPr>
          <w:p w:rsidR="003913D0" w:rsidRPr="00F41E13" w:rsidRDefault="00932F01" w:rsidP="00F41E13">
            <w:pPr>
              <w:pStyle w:val="NoSpacing"/>
              <w:rPr>
                <w:rFonts w:ascii="Arial" w:hAnsi="Arial" w:cs="Arial"/>
                <w:b/>
              </w:rPr>
            </w:pPr>
            <w:r>
              <w:rPr>
                <w:rFonts w:ascii="Arial" w:hAnsi="Arial" w:cs="Arial"/>
                <w:b/>
              </w:rPr>
              <w:lastRenderedPageBreak/>
              <w:t>9</w:t>
            </w:r>
          </w:p>
        </w:tc>
        <w:tc>
          <w:tcPr>
            <w:tcW w:w="8505" w:type="dxa"/>
          </w:tcPr>
          <w:p w:rsidR="003E069E" w:rsidRDefault="003913D0" w:rsidP="00F41E13">
            <w:pPr>
              <w:pStyle w:val="NoSpacing"/>
              <w:rPr>
                <w:rFonts w:ascii="Arial" w:hAnsi="Arial" w:cs="Arial"/>
              </w:rPr>
            </w:pPr>
            <w:r w:rsidRPr="0045602B">
              <w:rPr>
                <w:rFonts w:ascii="Arial" w:hAnsi="Arial" w:cs="Arial"/>
              </w:rPr>
              <w:t>Date(s) and Time of Next Meeting(s)</w:t>
            </w:r>
          </w:p>
          <w:p w:rsidR="004A47D6" w:rsidRPr="0091449E" w:rsidRDefault="003E069E" w:rsidP="004A47D6">
            <w:pPr>
              <w:pStyle w:val="NoSpacing"/>
              <w:numPr>
                <w:ilvl w:val="0"/>
                <w:numId w:val="30"/>
              </w:numPr>
              <w:rPr>
                <w:rFonts w:ascii="Arial" w:hAnsi="Arial" w:cs="Arial"/>
                <w:sz w:val="22"/>
              </w:rPr>
            </w:pPr>
            <w:r w:rsidRPr="0091449E">
              <w:rPr>
                <w:rFonts w:ascii="Arial" w:hAnsi="Arial" w:cs="Arial"/>
                <w:sz w:val="22"/>
              </w:rPr>
              <w:t xml:space="preserve">January </w:t>
            </w:r>
            <w:r w:rsidR="003E6BAE" w:rsidRPr="0091449E">
              <w:rPr>
                <w:rFonts w:ascii="Arial" w:hAnsi="Arial" w:cs="Arial"/>
                <w:sz w:val="22"/>
              </w:rPr>
              <w:t>–</w:t>
            </w:r>
            <w:r w:rsidRPr="0091449E">
              <w:rPr>
                <w:rFonts w:ascii="Arial" w:hAnsi="Arial" w:cs="Arial"/>
                <w:sz w:val="22"/>
              </w:rPr>
              <w:t xml:space="preserve"> </w:t>
            </w:r>
            <w:r w:rsidR="004A47D6" w:rsidRPr="0091449E">
              <w:rPr>
                <w:rFonts w:ascii="Arial" w:hAnsi="Arial" w:cs="Arial"/>
                <w:sz w:val="22"/>
              </w:rPr>
              <w:t>TBC</w:t>
            </w:r>
          </w:p>
          <w:p w:rsidR="003E6BAE" w:rsidRPr="0045602B" w:rsidRDefault="003E6BAE" w:rsidP="003E6BAE">
            <w:pPr>
              <w:pStyle w:val="NoSpacing"/>
              <w:rPr>
                <w:rFonts w:ascii="Arial" w:hAnsi="Arial" w:cs="Arial"/>
              </w:rPr>
            </w:pPr>
          </w:p>
        </w:tc>
        <w:tc>
          <w:tcPr>
            <w:tcW w:w="1276" w:type="dxa"/>
          </w:tcPr>
          <w:p w:rsidR="003913D0" w:rsidRPr="00DC0BC9" w:rsidRDefault="003913D0" w:rsidP="00F41E13">
            <w:pPr>
              <w:pStyle w:val="NoSpacing"/>
              <w:rPr>
                <w:rFonts w:ascii="Arial" w:hAnsi="Arial" w:cs="Arial"/>
              </w:rPr>
            </w:pPr>
          </w:p>
        </w:tc>
      </w:tr>
    </w:tbl>
    <w:p w:rsidR="003913D0" w:rsidRDefault="003913D0" w:rsidP="00CE2618">
      <w:pPr>
        <w:rPr>
          <w:rFonts w:ascii="Arial" w:hAnsi="Arial" w:cs="Arial"/>
          <w:b/>
          <w:sz w:val="22"/>
          <w:szCs w:val="22"/>
        </w:rPr>
      </w:pPr>
    </w:p>
    <w:p w:rsidR="00176C07" w:rsidRDefault="00176C07" w:rsidP="00CE2618">
      <w:pPr>
        <w:rPr>
          <w:rFonts w:ascii="Arial" w:hAnsi="Arial" w:cs="Arial"/>
          <w:b/>
          <w:sz w:val="22"/>
          <w:szCs w:val="22"/>
        </w:rPr>
      </w:pPr>
    </w:p>
    <w:p w:rsidR="00176C07" w:rsidRPr="00A428F7" w:rsidRDefault="00176C07" w:rsidP="00176C07">
      <w:pPr>
        <w:rPr>
          <w:rFonts w:ascii="Arial" w:hAnsi="Arial" w:cs="Arial"/>
          <w:b/>
          <w:color w:val="FF0000"/>
        </w:rPr>
      </w:pPr>
      <w:r>
        <w:rPr>
          <w:rFonts w:ascii="Arial" w:hAnsi="Arial" w:cs="Arial"/>
          <w:b/>
        </w:rPr>
        <w:t xml:space="preserve">ACTION LOG </w:t>
      </w:r>
    </w:p>
    <w:p w:rsidR="00176C07" w:rsidRDefault="00176C07" w:rsidP="00176C07">
      <w:pPr>
        <w:rPr>
          <w:rFonts w:ascii="Arial" w:hAnsi="Arial" w:cs="Arial"/>
          <w:b/>
        </w:rPr>
      </w:pPr>
    </w:p>
    <w:tbl>
      <w:tblPr>
        <w:tblStyle w:val="TableGrid"/>
        <w:tblW w:w="10456" w:type="dxa"/>
        <w:tblLook w:val="04A0" w:firstRow="1" w:lastRow="0" w:firstColumn="1" w:lastColumn="0" w:noHBand="0" w:noVBand="1"/>
      </w:tblPr>
      <w:tblGrid>
        <w:gridCol w:w="1384"/>
        <w:gridCol w:w="6379"/>
        <w:gridCol w:w="1250"/>
        <w:gridCol w:w="1443"/>
      </w:tblGrid>
      <w:tr w:rsidR="00176C07" w:rsidTr="007B6427">
        <w:tc>
          <w:tcPr>
            <w:tcW w:w="1384" w:type="dxa"/>
            <w:tcBorders>
              <w:top w:val="single" w:sz="4" w:space="0" w:color="auto"/>
              <w:left w:val="single" w:sz="4" w:space="0" w:color="auto"/>
              <w:bottom w:val="single" w:sz="4" w:space="0" w:color="auto"/>
              <w:right w:val="single" w:sz="4" w:space="0" w:color="auto"/>
            </w:tcBorders>
          </w:tcPr>
          <w:p w:rsidR="00176C07" w:rsidRDefault="00176C07" w:rsidP="000064E8">
            <w:pPr>
              <w:jc w:val="center"/>
              <w:rPr>
                <w:rFonts w:ascii="Arial" w:hAnsi="Arial" w:cs="Arial"/>
                <w:b/>
              </w:rPr>
            </w:pPr>
            <w:r>
              <w:rPr>
                <w:rFonts w:ascii="Arial" w:hAnsi="Arial" w:cs="Arial"/>
                <w:b/>
              </w:rPr>
              <w:t>AGENDA ITEM(S)</w:t>
            </w:r>
          </w:p>
        </w:tc>
        <w:tc>
          <w:tcPr>
            <w:tcW w:w="6379" w:type="dxa"/>
            <w:tcBorders>
              <w:top w:val="single" w:sz="4" w:space="0" w:color="auto"/>
              <w:left w:val="single" w:sz="4" w:space="0" w:color="auto"/>
              <w:bottom w:val="single" w:sz="4" w:space="0" w:color="auto"/>
              <w:right w:val="single" w:sz="4" w:space="0" w:color="auto"/>
            </w:tcBorders>
          </w:tcPr>
          <w:p w:rsidR="00176C07" w:rsidRDefault="00176C07" w:rsidP="000064E8">
            <w:pPr>
              <w:jc w:val="center"/>
              <w:rPr>
                <w:rFonts w:ascii="Arial" w:hAnsi="Arial" w:cs="Arial"/>
                <w:b/>
              </w:rPr>
            </w:pPr>
            <w:r>
              <w:rPr>
                <w:rFonts w:ascii="Arial" w:hAnsi="Arial" w:cs="Arial"/>
                <w:b/>
              </w:rPr>
              <w:t>AGREED ACTION(S)</w:t>
            </w:r>
          </w:p>
        </w:tc>
        <w:tc>
          <w:tcPr>
            <w:tcW w:w="1250" w:type="dxa"/>
            <w:tcBorders>
              <w:top w:val="single" w:sz="4" w:space="0" w:color="auto"/>
              <w:left w:val="single" w:sz="4" w:space="0" w:color="auto"/>
              <w:bottom w:val="single" w:sz="4" w:space="0" w:color="auto"/>
              <w:right w:val="single" w:sz="4" w:space="0" w:color="auto"/>
            </w:tcBorders>
          </w:tcPr>
          <w:p w:rsidR="00176C07" w:rsidRDefault="00176C07" w:rsidP="000064E8">
            <w:pPr>
              <w:jc w:val="center"/>
              <w:rPr>
                <w:rFonts w:ascii="Arial" w:hAnsi="Arial" w:cs="Arial"/>
                <w:b/>
              </w:rPr>
            </w:pPr>
            <w:r>
              <w:rPr>
                <w:rFonts w:ascii="Arial" w:hAnsi="Arial" w:cs="Arial"/>
                <w:b/>
              </w:rPr>
              <w:t>OWNER</w:t>
            </w:r>
          </w:p>
        </w:tc>
        <w:tc>
          <w:tcPr>
            <w:tcW w:w="1443" w:type="dxa"/>
            <w:tcBorders>
              <w:top w:val="single" w:sz="4" w:space="0" w:color="auto"/>
              <w:left w:val="single" w:sz="4" w:space="0" w:color="auto"/>
              <w:bottom w:val="single" w:sz="4" w:space="0" w:color="auto"/>
              <w:right w:val="single" w:sz="4" w:space="0" w:color="auto"/>
            </w:tcBorders>
          </w:tcPr>
          <w:p w:rsidR="00176C07" w:rsidRDefault="00176C07" w:rsidP="000064E8">
            <w:pPr>
              <w:jc w:val="center"/>
              <w:rPr>
                <w:rFonts w:ascii="Arial" w:hAnsi="Arial" w:cs="Arial"/>
                <w:b/>
              </w:rPr>
            </w:pPr>
            <w:r>
              <w:rPr>
                <w:rFonts w:ascii="Arial" w:hAnsi="Arial" w:cs="Arial"/>
                <w:b/>
              </w:rPr>
              <w:t>DEADLINE</w:t>
            </w:r>
          </w:p>
        </w:tc>
      </w:tr>
      <w:tr w:rsidR="00176C07" w:rsidTr="007B6427">
        <w:tc>
          <w:tcPr>
            <w:tcW w:w="1384"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2</w:t>
            </w:r>
          </w:p>
        </w:tc>
        <w:tc>
          <w:tcPr>
            <w:tcW w:w="6379" w:type="dxa"/>
            <w:tcBorders>
              <w:top w:val="single" w:sz="4" w:space="0" w:color="auto"/>
              <w:left w:val="single" w:sz="4" w:space="0" w:color="auto"/>
              <w:bottom w:val="single" w:sz="4" w:space="0" w:color="auto"/>
              <w:right w:val="single" w:sz="4" w:space="0" w:color="auto"/>
            </w:tcBorders>
          </w:tcPr>
          <w:p w:rsidR="00176C07" w:rsidRPr="007B6427" w:rsidRDefault="007B6427" w:rsidP="007B6427">
            <w:pPr>
              <w:pStyle w:val="NoSpacing"/>
              <w:rPr>
                <w:rFonts w:ascii="Arial" w:hAnsi="Arial" w:cs="Arial"/>
                <w:sz w:val="22"/>
              </w:rPr>
            </w:pPr>
            <w:r>
              <w:rPr>
                <w:rFonts w:ascii="Arial" w:hAnsi="Arial" w:cs="Arial"/>
                <w:sz w:val="22"/>
              </w:rPr>
              <w:t>The level of engagement from SAS Doctors is generally low, and it tends to be the same doctors attending meetings and training.</w:t>
            </w:r>
            <w:r w:rsidRPr="00A120D5">
              <w:rPr>
                <w:rFonts w:ascii="Arial" w:hAnsi="Arial" w:cs="Arial"/>
                <w:sz w:val="22"/>
              </w:rPr>
              <w:t xml:space="preserve"> </w:t>
            </w:r>
            <w:r>
              <w:rPr>
                <w:rFonts w:ascii="Arial" w:hAnsi="Arial" w:cs="Arial"/>
                <w:sz w:val="22"/>
              </w:rPr>
              <w:t>SAS Tutors to look at improving ways of engaging all SAS Doctors at their Trust.</w:t>
            </w:r>
          </w:p>
        </w:tc>
        <w:tc>
          <w:tcPr>
            <w:tcW w:w="1250"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 xml:space="preserve">Tutors </w:t>
            </w:r>
          </w:p>
        </w:tc>
        <w:tc>
          <w:tcPr>
            <w:tcW w:w="1443" w:type="dxa"/>
            <w:tcBorders>
              <w:top w:val="single" w:sz="4" w:space="0" w:color="auto"/>
              <w:left w:val="single" w:sz="4" w:space="0" w:color="auto"/>
              <w:bottom w:val="single" w:sz="4" w:space="0" w:color="auto"/>
              <w:right w:val="single" w:sz="4" w:space="0" w:color="auto"/>
            </w:tcBorders>
          </w:tcPr>
          <w:p w:rsidR="00176C07" w:rsidRDefault="00176C07" w:rsidP="000064E8">
            <w:pPr>
              <w:rPr>
                <w:rFonts w:ascii="Arial" w:hAnsi="Arial" w:cs="Arial"/>
                <w:b/>
              </w:rPr>
            </w:pPr>
          </w:p>
        </w:tc>
      </w:tr>
      <w:tr w:rsidR="00176C07" w:rsidTr="007B6427">
        <w:tc>
          <w:tcPr>
            <w:tcW w:w="1384"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2</w:t>
            </w:r>
          </w:p>
        </w:tc>
        <w:tc>
          <w:tcPr>
            <w:tcW w:w="6379" w:type="dxa"/>
            <w:tcBorders>
              <w:top w:val="single" w:sz="4" w:space="0" w:color="auto"/>
              <w:left w:val="single" w:sz="4" w:space="0" w:color="auto"/>
              <w:bottom w:val="single" w:sz="4" w:space="0" w:color="auto"/>
              <w:right w:val="single" w:sz="4" w:space="0" w:color="auto"/>
            </w:tcBorders>
          </w:tcPr>
          <w:p w:rsidR="00176C07" w:rsidRPr="007B6427" w:rsidRDefault="007B6427" w:rsidP="000064E8">
            <w:pPr>
              <w:pStyle w:val="NoSpacing"/>
              <w:rPr>
                <w:rFonts w:ascii="Arial" w:hAnsi="Arial" w:cs="Arial"/>
                <w:sz w:val="22"/>
              </w:rPr>
            </w:pPr>
            <w:r>
              <w:rPr>
                <w:rFonts w:ascii="Arial" w:hAnsi="Arial" w:cs="Arial"/>
                <w:sz w:val="22"/>
              </w:rPr>
              <w:t xml:space="preserve">The presentation provided some examples of courses that could be held through each of the funding streams. </w:t>
            </w:r>
            <w:r w:rsidRPr="007B6427">
              <w:rPr>
                <w:rFonts w:ascii="Arial" w:hAnsi="Arial" w:cs="Arial"/>
                <w:sz w:val="22"/>
              </w:rPr>
              <w:t>Request for this information to be added to the HEE SAS website.</w:t>
            </w:r>
          </w:p>
        </w:tc>
        <w:tc>
          <w:tcPr>
            <w:tcW w:w="1250"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 xml:space="preserve">CN </w:t>
            </w:r>
          </w:p>
        </w:tc>
        <w:tc>
          <w:tcPr>
            <w:tcW w:w="1443" w:type="dxa"/>
            <w:tcBorders>
              <w:top w:val="single" w:sz="4" w:space="0" w:color="auto"/>
              <w:left w:val="single" w:sz="4" w:space="0" w:color="auto"/>
              <w:bottom w:val="single" w:sz="4" w:space="0" w:color="auto"/>
              <w:right w:val="single" w:sz="4" w:space="0" w:color="auto"/>
            </w:tcBorders>
          </w:tcPr>
          <w:p w:rsidR="00176C07" w:rsidRDefault="00176C07" w:rsidP="000064E8">
            <w:pPr>
              <w:rPr>
                <w:rFonts w:ascii="Arial" w:hAnsi="Arial" w:cs="Arial"/>
                <w:b/>
              </w:rPr>
            </w:pPr>
          </w:p>
        </w:tc>
      </w:tr>
      <w:tr w:rsidR="00176C07" w:rsidTr="007B6427">
        <w:tc>
          <w:tcPr>
            <w:tcW w:w="1384"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tcPr>
          <w:p w:rsidR="00176C07" w:rsidRPr="007B6427" w:rsidRDefault="007B6427" w:rsidP="000064E8">
            <w:pPr>
              <w:pStyle w:val="NoSpacing"/>
              <w:rPr>
                <w:rFonts w:ascii="Arial" w:hAnsi="Arial" w:cs="Arial"/>
                <w:sz w:val="22"/>
                <w:szCs w:val="22"/>
              </w:rPr>
            </w:pPr>
            <w:r w:rsidRPr="002A133A">
              <w:rPr>
                <w:rFonts w:ascii="Arial" w:hAnsi="Arial" w:cs="Arial"/>
                <w:sz w:val="22"/>
                <w:szCs w:val="22"/>
              </w:rPr>
              <w:t xml:space="preserve">The </w:t>
            </w:r>
            <w:r>
              <w:rPr>
                <w:rFonts w:ascii="Arial" w:hAnsi="Arial" w:cs="Arial"/>
                <w:sz w:val="22"/>
                <w:szCs w:val="22"/>
              </w:rPr>
              <w:t>SAS pages on the HEE website have been</w:t>
            </w:r>
            <w:r w:rsidRPr="002A133A">
              <w:rPr>
                <w:rFonts w:ascii="Arial" w:hAnsi="Arial" w:cs="Arial"/>
                <w:sz w:val="22"/>
                <w:szCs w:val="22"/>
              </w:rPr>
              <w:t xml:space="preserve"> updated to reflect </w:t>
            </w:r>
            <w:r>
              <w:rPr>
                <w:rFonts w:ascii="Arial" w:hAnsi="Arial" w:cs="Arial"/>
                <w:sz w:val="22"/>
                <w:szCs w:val="22"/>
              </w:rPr>
              <w:t xml:space="preserve">the recent changes. The information available includes all documentation and application forms for the three funding streams. All to familiarise yourselves with this information and signpost SAS Doctors to these pages: </w:t>
            </w:r>
            <w:hyperlink r:id="rId16" w:history="1">
              <w:r w:rsidRPr="002A133A">
                <w:rPr>
                  <w:rStyle w:val="Hyperlink"/>
                  <w:rFonts w:cs="Arial"/>
                  <w:sz w:val="22"/>
                  <w:szCs w:val="22"/>
                </w:rPr>
                <w:t>https://heeoe.hee.nhs.uk/sas_home</w:t>
              </w:r>
            </w:hyperlink>
          </w:p>
        </w:tc>
        <w:tc>
          <w:tcPr>
            <w:tcW w:w="1250"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 xml:space="preserve">All </w:t>
            </w:r>
          </w:p>
        </w:tc>
        <w:tc>
          <w:tcPr>
            <w:tcW w:w="1443" w:type="dxa"/>
            <w:tcBorders>
              <w:top w:val="single" w:sz="4" w:space="0" w:color="auto"/>
              <w:left w:val="single" w:sz="4" w:space="0" w:color="auto"/>
              <w:bottom w:val="single" w:sz="4" w:space="0" w:color="auto"/>
              <w:right w:val="single" w:sz="4" w:space="0" w:color="auto"/>
            </w:tcBorders>
          </w:tcPr>
          <w:p w:rsidR="00176C07" w:rsidRDefault="00176C07" w:rsidP="000064E8">
            <w:pPr>
              <w:rPr>
                <w:rFonts w:ascii="Arial" w:hAnsi="Arial" w:cs="Arial"/>
                <w:b/>
              </w:rPr>
            </w:pPr>
          </w:p>
        </w:tc>
      </w:tr>
      <w:tr w:rsidR="00176C07" w:rsidTr="007B6427">
        <w:tc>
          <w:tcPr>
            <w:tcW w:w="1384"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7B6427">
            <w:pPr>
              <w:pStyle w:val="NoSpacing"/>
              <w:rPr>
                <w:rFonts w:ascii="Arial" w:hAnsi="Arial" w:cs="Arial"/>
                <w:sz w:val="22"/>
                <w:szCs w:val="22"/>
              </w:rPr>
            </w:pPr>
            <w:r w:rsidRPr="002A133A">
              <w:rPr>
                <w:rFonts w:ascii="Arial" w:hAnsi="Arial" w:cs="Arial"/>
                <w:sz w:val="22"/>
                <w:szCs w:val="22"/>
              </w:rPr>
              <w:t xml:space="preserve">SAS Tutors to email </w:t>
            </w:r>
            <w:hyperlink r:id="rId17" w:history="1">
              <w:r w:rsidRPr="002A133A">
                <w:rPr>
                  <w:rStyle w:val="Hyperlink"/>
                  <w:rFonts w:cs="Arial"/>
                  <w:sz w:val="22"/>
                  <w:szCs w:val="22"/>
                </w:rPr>
                <w:t>heee.sasdoctors@nhs.net</w:t>
              </w:r>
            </w:hyperlink>
            <w:r w:rsidRPr="002A133A">
              <w:rPr>
                <w:rFonts w:ascii="Arial" w:hAnsi="Arial" w:cs="Arial"/>
                <w:sz w:val="22"/>
                <w:szCs w:val="22"/>
              </w:rPr>
              <w:t xml:space="preserve"> with </w:t>
            </w:r>
            <w:r>
              <w:rPr>
                <w:rFonts w:ascii="Arial" w:hAnsi="Arial" w:cs="Arial"/>
                <w:sz w:val="22"/>
                <w:szCs w:val="22"/>
              </w:rPr>
              <w:t xml:space="preserve">further </w:t>
            </w:r>
            <w:r w:rsidRPr="002A133A">
              <w:rPr>
                <w:rFonts w:ascii="Arial" w:hAnsi="Arial" w:cs="Arial"/>
                <w:sz w:val="22"/>
                <w:szCs w:val="22"/>
              </w:rPr>
              <w:t xml:space="preserve">suggestions for FAQs on the SAS homepage of the website. </w:t>
            </w:r>
          </w:p>
        </w:tc>
        <w:tc>
          <w:tcPr>
            <w:tcW w:w="1250"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Tutors</w:t>
            </w:r>
          </w:p>
        </w:tc>
        <w:tc>
          <w:tcPr>
            <w:tcW w:w="1443" w:type="dxa"/>
            <w:tcBorders>
              <w:top w:val="single" w:sz="4" w:space="0" w:color="auto"/>
              <w:left w:val="single" w:sz="4" w:space="0" w:color="auto"/>
              <w:bottom w:val="single" w:sz="4" w:space="0" w:color="auto"/>
              <w:right w:val="single" w:sz="4" w:space="0" w:color="auto"/>
            </w:tcBorders>
          </w:tcPr>
          <w:p w:rsidR="00176C07" w:rsidRDefault="00176C07" w:rsidP="000064E8">
            <w:pPr>
              <w:rPr>
                <w:rFonts w:ascii="Arial" w:hAnsi="Arial" w:cs="Arial"/>
                <w:b/>
              </w:rPr>
            </w:pPr>
          </w:p>
        </w:tc>
      </w:tr>
      <w:tr w:rsidR="00176C07" w:rsidTr="007B6427">
        <w:tc>
          <w:tcPr>
            <w:tcW w:w="1384"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tcPr>
          <w:p w:rsidR="00176C07" w:rsidRPr="007B6427" w:rsidRDefault="007B6427" w:rsidP="007B6427">
            <w:pPr>
              <w:pStyle w:val="NoSpacing"/>
              <w:rPr>
                <w:rFonts w:ascii="Arial" w:hAnsi="Arial" w:cs="Arial"/>
                <w:sz w:val="22"/>
                <w:szCs w:val="22"/>
              </w:rPr>
            </w:pPr>
            <w:r>
              <w:rPr>
                <w:rFonts w:ascii="Arial" w:hAnsi="Arial" w:cs="Arial"/>
                <w:sz w:val="22"/>
                <w:szCs w:val="22"/>
              </w:rPr>
              <w:t xml:space="preserve">SAS Tutors and Specialty Leads to email </w:t>
            </w:r>
            <w:hyperlink r:id="rId18" w:history="1">
              <w:r w:rsidRPr="002A133A">
                <w:rPr>
                  <w:rStyle w:val="Hyperlink"/>
                  <w:rFonts w:cs="Arial"/>
                  <w:sz w:val="22"/>
                  <w:szCs w:val="22"/>
                </w:rPr>
                <w:t>heee.sasdoctors@nhs.net</w:t>
              </w:r>
            </w:hyperlink>
            <w:r>
              <w:rPr>
                <w:rStyle w:val="Hyperlink"/>
                <w:rFonts w:cs="Arial"/>
                <w:sz w:val="22"/>
                <w:szCs w:val="22"/>
              </w:rPr>
              <w:t xml:space="preserve">. </w:t>
            </w:r>
            <w:r>
              <w:rPr>
                <w:rStyle w:val="Hyperlink"/>
                <w:rFonts w:cs="Arial"/>
                <w:color w:val="auto"/>
                <w:sz w:val="22"/>
                <w:szCs w:val="22"/>
                <w:u w:val="none"/>
              </w:rPr>
              <w:t>with a photo to be added to the contacts sections</w:t>
            </w:r>
          </w:p>
        </w:tc>
        <w:tc>
          <w:tcPr>
            <w:tcW w:w="1250"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Tutors/</w:t>
            </w:r>
          </w:p>
          <w:p w:rsidR="007B6427" w:rsidRDefault="007B6427" w:rsidP="000064E8">
            <w:pPr>
              <w:rPr>
                <w:rFonts w:ascii="Arial" w:hAnsi="Arial" w:cs="Arial"/>
                <w:b/>
              </w:rPr>
            </w:pPr>
            <w:r>
              <w:rPr>
                <w:rFonts w:ascii="Arial" w:hAnsi="Arial" w:cs="Arial"/>
                <w:b/>
              </w:rPr>
              <w:t>Leads</w:t>
            </w:r>
          </w:p>
        </w:tc>
        <w:tc>
          <w:tcPr>
            <w:tcW w:w="1443" w:type="dxa"/>
            <w:tcBorders>
              <w:top w:val="single" w:sz="4" w:space="0" w:color="auto"/>
              <w:left w:val="single" w:sz="4" w:space="0" w:color="auto"/>
              <w:bottom w:val="single" w:sz="4" w:space="0" w:color="auto"/>
              <w:right w:val="single" w:sz="4" w:space="0" w:color="auto"/>
            </w:tcBorders>
          </w:tcPr>
          <w:p w:rsidR="00176C07" w:rsidRDefault="00176C07" w:rsidP="000064E8">
            <w:pPr>
              <w:rPr>
                <w:rFonts w:ascii="Arial" w:hAnsi="Arial" w:cs="Arial"/>
                <w:b/>
              </w:rPr>
            </w:pPr>
          </w:p>
        </w:tc>
      </w:tr>
      <w:tr w:rsidR="00176C07" w:rsidTr="007B6427">
        <w:tc>
          <w:tcPr>
            <w:tcW w:w="1384"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tcPr>
          <w:p w:rsidR="00176C07" w:rsidRPr="007B6427" w:rsidRDefault="007B6427" w:rsidP="007B6427">
            <w:pPr>
              <w:pStyle w:val="NoSpacing"/>
              <w:rPr>
                <w:rFonts w:ascii="Arial" w:hAnsi="Arial" w:cs="Arial"/>
                <w:sz w:val="22"/>
                <w:szCs w:val="22"/>
              </w:rPr>
            </w:pPr>
            <w:r w:rsidRPr="002A133A">
              <w:rPr>
                <w:rFonts w:ascii="Arial" w:hAnsi="Arial" w:cs="Arial"/>
                <w:sz w:val="22"/>
                <w:szCs w:val="22"/>
              </w:rPr>
              <w:t>PS suggested a function that briefly explains the different streams of funding when you hover over the link on the</w:t>
            </w:r>
            <w:r>
              <w:rPr>
                <w:rFonts w:ascii="Arial" w:hAnsi="Arial" w:cs="Arial"/>
                <w:sz w:val="22"/>
                <w:szCs w:val="22"/>
              </w:rPr>
              <w:t xml:space="preserve"> funding home</w:t>
            </w:r>
            <w:r w:rsidRPr="002A133A">
              <w:rPr>
                <w:rFonts w:ascii="Arial" w:hAnsi="Arial" w:cs="Arial"/>
                <w:sz w:val="22"/>
                <w:szCs w:val="22"/>
              </w:rPr>
              <w:t xml:space="preserve">page of the website. CN to discuss with the Webofficer to find out if this is possible. </w:t>
            </w:r>
          </w:p>
        </w:tc>
        <w:tc>
          <w:tcPr>
            <w:tcW w:w="1250" w:type="dxa"/>
            <w:tcBorders>
              <w:top w:val="single" w:sz="4" w:space="0" w:color="auto"/>
              <w:left w:val="single" w:sz="4" w:space="0" w:color="auto"/>
              <w:bottom w:val="single" w:sz="4" w:space="0" w:color="auto"/>
              <w:right w:val="single" w:sz="4" w:space="0" w:color="auto"/>
            </w:tcBorders>
          </w:tcPr>
          <w:p w:rsidR="00176C07" w:rsidRDefault="007B6427" w:rsidP="000064E8">
            <w:pPr>
              <w:rPr>
                <w:rFonts w:ascii="Arial" w:hAnsi="Arial" w:cs="Arial"/>
                <w:b/>
              </w:rPr>
            </w:pPr>
            <w:r>
              <w:rPr>
                <w:rFonts w:ascii="Arial" w:hAnsi="Arial" w:cs="Arial"/>
                <w:b/>
              </w:rPr>
              <w:t xml:space="preserve">CN </w:t>
            </w:r>
          </w:p>
        </w:tc>
        <w:tc>
          <w:tcPr>
            <w:tcW w:w="1443" w:type="dxa"/>
            <w:tcBorders>
              <w:top w:val="single" w:sz="4" w:space="0" w:color="auto"/>
              <w:left w:val="single" w:sz="4" w:space="0" w:color="auto"/>
              <w:bottom w:val="single" w:sz="4" w:space="0" w:color="auto"/>
              <w:right w:val="single" w:sz="4" w:space="0" w:color="auto"/>
            </w:tcBorders>
          </w:tcPr>
          <w:p w:rsidR="00176C07" w:rsidRDefault="00176C0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7B6427">
            <w:pPr>
              <w:pStyle w:val="NoSpacing"/>
              <w:rPr>
                <w:rFonts w:ascii="Arial" w:hAnsi="Arial" w:cs="Arial"/>
                <w:sz w:val="22"/>
                <w:szCs w:val="22"/>
              </w:rPr>
            </w:pPr>
            <w:r w:rsidRPr="002A133A">
              <w:rPr>
                <w:rFonts w:ascii="Arial" w:hAnsi="Arial" w:cs="Arial"/>
                <w:sz w:val="22"/>
                <w:szCs w:val="22"/>
              </w:rPr>
              <w:t>PS also suggested that adding the NHS values onto the</w:t>
            </w:r>
            <w:r>
              <w:rPr>
                <w:rFonts w:ascii="Arial" w:hAnsi="Arial" w:cs="Arial"/>
                <w:sz w:val="22"/>
                <w:szCs w:val="22"/>
              </w:rPr>
              <w:t xml:space="preserve"> funding</w:t>
            </w:r>
            <w:r w:rsidRPr="002A133A">
              <w:rPr>
                <w:rFonts w:ascii="Arial" w:hAnsi="Arial" w:cs="Arial"/>
                <w:sz w:val="22"/>
                <w:szCs w:val="22"/>
              </w:rPr>
              <w:t xml:space="preserve"> application forms would be beneficial, and ask for </w:t>
            </w:r>
            <w:r w:rsidRPr="002A133A">
              <w:rPr>
                <w:rFonts w:ascii="Arial" w:hAnsi="Arial" w:cs="Arial"/>
                <w:sz w:val="22"/>
                <w:szCs w:val="22"/>
              </w:rPr>
              <w:lastRenderedPageBreak/>
              <w:t>doctors to briefly explain how these will be met.</w:t>
            </w:r>
          </w:p>
        </w:tc>
        <w:tc>
          <w:tcPr>
            <w:tcW w:w="1250"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lastRenderedPageBreak/>
              <w:t xml:space="preserve">CN </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lastRenderedPageBreak/>
              <w:t>4.1</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7B6427">
            <w:pPr>
              <w:pStyle w:val="NoSpacing"/>
              <w:rPr>
                <w:rFonts w:ascii="Arial" w:hAnsi="Arial" w:cs="Arial"/>
                <w:sz w:val="22"/>
              </w:rPr>
            </w:pPr>
            <w:r>
              <w:rPr>
                <w:rFonts w:ascii="Arial" w:hAnsi="Arial" w:cs="Arial"/>
                <w:sz w:val="22"/>
              </w:rPr>
              <w:t xml:space="preserve">If any Tutors are experiencing difficulties with this at their Trust or having trouble accessing the funds held at their Trust, please contact us: </w:t>
            </w:r>
            <w:hyperlink r:id="rId19" w:history="1">
              <w:r w:rsidRPr="002A133A">
                <w:rPr>
                  <w:rStyle w:val="Hyperlink"/>
                  <w:rFonts w:cs="Arial"/>
                  <w:sz w:val="22"/>
                  <w:szCs w:val="22"/>
                </w:rPr>
                <w:t>heee.sasdoctors@nhs.net</w:t>
              </w:r>
            </w:hyperlink>
            <w:r>
              <w:rPr>
                <w:rStyle w:val="Hyperlink"/>
                <w:rFonts w:cs="Arial"/>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 xml:space="preserve">Tutors </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4.3</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7B6427">
            <w:pPr>
              <w:pStyle w:val="NoSpacing"/>
              <w:rPr>
                <w:rFonts w:ascii="Arial" w:hAnsi="Arial" w:cs="Arial"/>
                <w:sz w:val="22"/>
              </w:rPr>
            </w:pPr>
            <w:r w:rsidRPr="003E6BAE">
              <w:rPr>
                <w:rFonts w:ascii="Arial" w:hAnsi="Arial" w:cs="Arial"/>
                <w:sz w:val="22"/>
              </w:rPr>
              <w:t>SB mentioned that SAS Funds at Colchester are not allowed to be carried over to the next year, a return of funding to HEE or a request to be able to carry over the funds would have to be looked into.</w:t>
            </w:r>
          </w:p>
        </w:tc>
        <w:tc>
          <w:tcPr>
            <w:tcW w:w="1250"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 xml:space="preserve">RS </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5</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7B6427">
            <w:pPr>
              <w:pStyle w:val="NoSpacing"/>
              <w:rPr>
                <w:rFonts w:ascii="Arial" w:hAnsi="Arial" w:cs="Arial"/>
              </w:rPr>
            </w:pPr>
            <w:r>
              <w:rPr>
                <w:rFonts w:ascii="Arial" w:hAnsi="Arial" w:cs="Arial"/>
                <w:sz w:val="22"/>
              </w:rPr>
              <w:t>CN</w:t>
            </w:r>
            <w:r w:rsidRPr="00077614">
              <w:rPr>
                <w:rFonts w:ascii="Arial" w:hAnsi="Arial" w:cs="Arial"/>
                <w:sz w:val="22"/>
              </w:rPr>
              <w:t xml:space="preserve"> to </w:t>
            </w:r>
            <w:r>
              <w:rPr>
                <w:rFonts w:ascii="Arial" w:hAnsi="Arial" w:cs="Arial"/>
                <w:sz w:val="22"/>
              </w:rPr>
              <w:t>investigate the HEE policy on funding for overseas courses and look at producing some short generic guidance with RS. Must ensure this doesn’t breach the Equality Act.</w:t>
            </w:r>
          </w:p>
        </w:tc>
        <w:tc>
          <w:tcPr>
            <w:tcW w:w="1250"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 xml:space="preserve">CN </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6</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7B6427">
            <w:pPr>
              <w:pStyle w:val="NoSpacing"/>
              <w:rPr>
                <w:rFonts w:ascii="Arial" w:hAnsi="Arial" w:cs="Arial"/>
                <w:sz w:val="22"/>
              </w:rPr>
            </w:pPr>
            <w:r w:rsidRPr="001C2771">
              <w:rPr>
                <w:rFonts w:ascii="Arial" w:hAnsi="Arial" w:cs="Arial"/>
                <w:sz w:val="22"/>
              </w:rPr>
              <w:t xml:space="preserve">The </w:t>
            </w:r>
            <w:r>
              <w:rPr>
                <w:rFonts w:ascii="Arial" w:hAnsi="Arial" w:cs="Arial"/>
                <w:sz w:val="22"/>
              </w:rPr>
              <w:t>ePortfolio</w:t>
            </w:r>
            <w:r w:rsidRPr="001C2771">
              <w:rPr>
                <w:rFonts w:ascii="Arial" w:hAnsi="Arial" w:cs="Arial"/>
                <w:sz w:val="22"/>
              </w:rPr>
              <w:t xml:space="preserve"> link will be ci</w:t>
            </w:r>
            <w:r>
              <w:rPr>
                <w:rFonts w:ascii="Arial" w:hAnsi="Arial" w:cs="Arial"/>
                <w:sz w:val="22"/>
              </w:rPr>
              <w:t>rculated to SAS Tutors and SAS Doctors and added to the SAS pages of the website</w:t>
            </w:r>
            <w:r w:rsidRPr="001C2771">
              <w:rPr>
                <w:rFonts w:ascii="Arial" w:hAnsi="Arial" w:cs="Arial"/>
                <w:sz w:val="22"/>
              </w:rPr>
              <w:t xml:space="preserve">. </w:t>
            </w:r>
          </w:p>
        </w:tc>
        <w:tc>
          <w:tcPr>
            <w:tcW w:w="1250"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 xml:space="preserve">CN </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6</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7B6427">
            <w:pPr>
              <w:pStyle w:val="NoSpacing"/>
              <w:rPr>
                <w:rFonts w:ascii="Arial" w:hAnsi="Arial" w:cs="Arial"/>
                <w:sz w:val="22"/>
              </w:rPr>
            </w:pPr>
            <w:r>
              <w:rPr>
                <w:rFonts w:ascii="Arial" w:hAnsi="Arial" w:cs="Arial"/>
                <w:sz w:val="22"/>
              </w:rPr>
              <w:t xml:space="preserve">The </w:t>
            </w:r>
            <w:r w:rsidRPr="004F0DCE">
              <w:rPr>
                <w:rFonts w:ascii="Arial" w:hAnsi="Arial" w:cs="Arial"/>
                <w:sz w:val="22"/>
              </w:rPr>
              <w:t xml:space="preserve">use of ePortfolio should </w:t>
            </w:r>
            <w:r>
              <w:rPr>
                <w:rFonts w:ascii="Arial" w:hAnsi="Arial" w:cs="Arial"/>
                <w:sz w:val="22"/>
              </w:rPr>
              <w:t>certainly be</w:t>
            </w:r>
            <w:r w:rsidRPr="004F0DCE">
              <w:rPr>
                <w:rFonts w:ascii="Arial" w:hAnsi="Arial" w:cs="Arial"/>
                <w:sz w:val="22"/>
              </w:rPr>
              <w:t xml:space="preserve"> mentioned </w:t>
            </w:r>
            <w:r>
              <w:rPr>
                <w:rFonts w:ascii="Arial" w:hAnsi="Arial" w:cs="Arial"/>
                <w:sz w:val="22"/>
              </w:rPr>
              <w:t xml:space="preserve">and encouraged </w:t>
            </w:r>
            <w:r w:rsidRPr="004F0DCE">
              <w:rPr>
                <w:rFonts w:ascii="Arial" w:hAnsi="Arial" w:cs="Arial"/>
                <w:sz w:val="22"/>
              </w:rPr>
              <w:t>in inductions.</w:t>
            </w:r>
          </w:p>
        </w:tc>
        <w:tc>
          <w:tcPr>
            <w:tcW w:w="1250"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All</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6</w:t>
            </w:r>
          </w:p>
        </w:tc>
        <w:tc>
          <w:tcPr>
            <w:tcW w:w="6379" w:type="dxa"/>
            <w:tcBorders>
              <w:top w:val="single" w:sz="4" w:space="0" w:color="auto"/>
              <w:left w:val="single" w:sz="4" w:space="0" w:color="auto"/>
              <w:bottom w:val="single" w:sz="4" w:space="0" w:color="auto"/>
              <w:right w:val="single" w:sz="4" w:space="0" w:color="auto"/>
            </w:tcBorders>
          </w:tcPr>
          <w:p w:rsidR="007B6427" w:rsidRPr="007B6427" w:rsidRDefault="007B6427" w:rsidP="0091449E">
            <w:pPr>
              <w:pStyle w:val="NoSpacing"/>
              <w:rPr>
                <w:rFonts w:ascii="Arial" w:hAnsi="Arial" w:cs="Arial"/>
              </w:rPr>
            </w:pPr>
            <w:r>
              <w:rPr>
                <w:rFonts w:ascii="Arial" w:hAnsi="Arial" w:cs="Arial"/>
                <w:sz w:val="22"/>
              </w:rPr>
              <w:t>RCOA do not currently allow access to ePortfolio for SAS Doctors. SB to contact RCOA to negotiate allowing SAS Doctors access</w:t>
            </w:r>
            <w:r w:rsidR="0091449E">
              <w:rPr>
                <w:rFonts w:ascii="Arial" w:hAnsi="Arial" w:cs="Arial"/>
                <w:sz w:val="22"/>
              </w:rPr>
              <w:t xml:space="preserve">. </w:t>
            </w:r>
          </w:p>
        </w:tc>
        <w:tc>
          <w:tcPr>
            <w:tcW w:w="1250"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r>
              <w:rPr>
                <w:rFonts w:ascii="Arial" w:hAnsi="Arial" w:cs="Arial"/>
                <w:b/>
              </w:rPr>
              <w:t>SB</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91449E" w:rsidP="000064E8">
            <w:pPr>
              <w:rPr>
                <w:rFonts w:ascii="Arial" w:hAnsi="Arial" w:cs="Arial"/>
                <w:b/>
              </w:rPr>
            </w:pPr>
            <w:r>
              <w:rPr>
                <w:rFonts w:ascii="Arial" w:hAnsi="Arial" w:cs="Arial"/>
                <w:b/>
              </w:rPr>
              <w:t>8.1</w:t>
            </w:r>
          </w:p>
        </w:tc>
        <w:tc>
          <w:tcPr>
            <w:tcW w:w="6379" w:type="dxa"/>
            <w:tcBorders>
              <w:top w:val="single" w:sz="4" w:space="0" w:color="auto"/>
              <w:left w:val="single" w:sz="4" w:space="0" w:color="auto"/>
              <w:bottom w:val="single" w:sz="4" w:space="0" w:color="auto"/>
              <w:right w:val="single" w:sz="4" w:space="0" w:color="auto"/>
            </w:tcBorders>
          </w:tcPr>
          <w:p w:rsidR="007B6427" w:rsidRPr="0091449E" w:rsidRDefault="0091449E" w:rsidP="0091449E">
            <w:pPr>
              <w:pStyle w:val="NoSpacing"/>
              <w:rPr>
                <w:rFonts w:ascii="Arial" w:hAnsi="Arial" w:cs="Arial"/>
                <w:sz w:val="22"/>
                <w:szCs w:val="22"/>
              </w:rPr>
            </w:pPr>
            <w:r w:rsidRPr="002A133A">
              <w:rPr>
                <w:rFonts w:ascii="Arial" w:hAnsi="Arial" w:cs="Arial"/>
                <w:sz w:val="22"/>
                <w:szCs w:val="22"/>
              </w:rPr>
              <w:t xml:space="preserve">CN will email all SAS tutors and SAS Specialty Leads requesting headshots for the website. Please submit a photo to </w:t>
            </w:r>
            <w:hyperlink r:id="rId20" w:history="1">
              <w:r w:rsidRPr="002A133A">
                <w:rPr>
                  <w:rStyle w:val="Hyperlink"/>
                  <w:rFonts w:cs="Arial"/>
                  <w:sz w:val="22"/>
                  <w:szCs w:val="22"/>
                </w:rPr>
                <w:t>heee.sasdoctors@nhs.net</w:t>
              </w:r>
            </w:hyperlink>
            <w:r w:rsidRPr="002A133A">
              <w:rPr>
                <w:rFonts w:ascii="Arial" w:hAnsi="Arial" w:cs="Arial"/>
                <w:sz w:val="22"/>
                <w:szCs w:val="22"/>
              </w:rPr>
              <w:t xml:space="preserve"> </w:t>
            </w:r>
          </w:p>
        </w:tc>
        <w:tc>
          <w:tcPr>
            <w:tcW w:w="1250" w:type="dxa"/>
            <w:tcBorders>
              <w:top w:val="single" w:sz="4" w:space="0" w:color="auto"/>
              <w:left w:val="single" w:sz="4" w:space="0" w:color="auto"/>
              <w:bottom w:val="single" w:sz="4" w:space="0" w:color="auto"/>
              <w:right w:val="single" w:sz="4" w:space="0" w:color="auto"/>
            </w:tcBorders>
          </w:tcPr>
          <w:p w:rsidR="007B6427" w:rsidRDefault="0091449E" w:rsidP="000064E8">
            <w:pPr>
              <w:rPr>
                <w:rFonts w:ascii="Arial" w:hAnsi="Arial" w:cs="Arial"/>
                <w:b/>
              </w:rPr>
            </w:pPr>
            <w:r>
              <w:rPr>
                <w:rFonts w:ascii="Arial" w:hAnsi="Arial" w:cs="Arial"/>
                <w:b/>
              </w:rPr>
              <w:t>Tutors/ Leads</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7B6427" w:rsidTr="007B6427">
        <w:tc>
          <w:tcPr>
            <w:tcW w:w="1384" w:type="dxa"/>
            <w:tcBorders>
              <w:top w:val="single" w:sz="4" w:space="0" w:color="auto"/>
              <w:left w:val="single" w:sz="4" w:space="0" w:color="auto"/>
              <w:bottom w:val="single" w:sz="4" w:space="0" w:color="auto"/>
              <w:right w:val="single" w:sz="4" w:space="0" w:color="auto"/>
            </w:tcBorders>
          </w:tcPr>
          <w:p w:rsidR="007B6427" w:rsidRDefault="0091449E" w:rsidP="000064E8">
            <w:pPr>
              <w:rPr>
                <w:rFonts w:ascii="Arial" w:hAnsi="Arial" w:cs="Arial"/>
                <w:b/>
              </w:rPr>
            </w:pPr>
            <w:r>
              <w:rPr>
                <w:rFonts w:ascii="Arial" w:hAnsi="Arial" w:cs="Arial"/>
                <w:b/>
              </w:rPr>
              <w:t>8.2</w:t>
            </w:r>
          </w:p>
        </w:tc>
        <w:tc>
          <w:tcPr>
            <w:tcW w:w="6379" w:type="dxa"/>
            <w:tcBorders>
              <w:top w:val="single" w:sz="4" w:space="0" w:color="auto"/>
              <w:left w:val="single" w:sz="4" w:space="0" w:color="auto"/>
              <w:bottom w:val="single" w:sz="4" w:space="0" w:color="auto"/>
              <w:right w:val="single" w:sz="4" w:space="0" w:color="auto"/>
            </w:tcBorders>
          </w:tcPr>
          <w:p w:rsidR="007B6427" w:rsidRPr="0091449E" w:rsidRDefault="0091449E" w:rsidP="0091449E">
            <w:pPr>
              <w:pStyle w:val="NoSpacing"/>
              <w:rPr>
                <w:rFonts w:ascii="Arial" w:hAnsi="Arial" w:cs="Arial"/>
                <w:sz w:val="22"/>
              </w:rPr>
            </w:pPr>
            <w:r>
              <w:rPr>
                <w:rFonts w:ascii="Arial" w:hAnsi="Arial" w:cs="Arial"/>
                <w:sz w:val="22"/>
              </w:rPr>
              <w:t>CN to discuss good providers with PS and VV and begin to put together a centralised list.</w:t>
            </w:r>
          </w:p>
        </w:tc>
        <w:tc>
          <w:tcPr>
            <w:tcW w:w="1250" w:type="dxa"/>
            <w:tcBorders>
              <w:top w:val="single" w:sz="4" w:space="0" w:color="auto"/>
              <w:left w:val="single" w:sz="4" w:space="0" w:color="auto"/>
              <w:bottom w:val="single" w:sz="4" w:space="0" w:color="auto"/>
              <w:right w:val="single" w:sz="4" w:space="0" w:color="auto"/>
            </w:tcBorders>
          </w:tcPr>
          <w:p w:rsidR="007B6427" w:rsidRDefault="0091449E" w:rsidP="000064E8">
            <w:pPr>
              <w:rPr>
                <w:rFonts w:ascii="Arial" w:hAnsi="Arial" w:cs="Arial"/>
                <w:b/>
              </w:rPr>
            </w:pPr>
            <w:r>
              <w:rPr>
                <w:rFonts w:ascii="Arial" w:hAnsi="Arial" w:cs="Arial"/>
                <w:b/>
              </w:rPr>
              <w:t xml:space="preserve">CN </w:t>
            </w:r>
          </w:p>
        </w:tc>
        <w:tc>
          <w:tcPr>
            <w:tcW w:w="1443" w:type="dxa"/>
            <w:tcBorders>
              <w:top w:val="single" w:sz="4" w:space="0" w:color="auto"/>
              <w:left w:val="single" w:sz="4" w:space="0" w:color="auto"/>
              <w:bottom w:val="single" w:sz="4" w:space="0" w:color="auto"/>
              <w:right w:val="single" w:sz="4" w:space="0" w:color="auto"/>
            </w:tcBorders>
          </w:tcPr>
          <w:p w:rsidR="007B6427" w:rsidRDefault="007B6427" w:rsidP="000064E8">
            <w:pPr>
              <w:rPr>
                <w:rFonts w:ascii="Arial" w:hAnsi="Arial" w:cs="Arial"/>
                <w:b/>
              </w:rPr>
            </w:pPr>
          </w:p>
        </w:tc>
      </w:tr>
      <w:tr w:rsidR="0091449E" w:rsidTr="007B6427">
        <w:tc>
          <w:tcPr>
            <w:tcW w:w="1384"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8.3</w:t>
            </w:r>
          </w:p>
          <w:p w:rsidR="0091449E" w:rsidRPr="0091449E" w:rsidRDefault="0091449E" w:rsidP="0091449E">
            <w:pPr>
              <w:rPr>
                <w:rFonts w:ascii="Arial" w:hAnsi="Arial" w:cs="Arial"/>
              </w:rPr>
            </w:pPr>
          </w:p>
        </w:tc>
        <w:tc>
          <w:tcPr>
            <w:tcW w:w="6379" w:type="dxa"/>
            <w:tcBorders>
              <w:top w:val="single" w:sz="4" w:space="0" w:color="auto"/>
              <w:left w:val="single" w:sz="4" w:space="0" w:color="auto"/>
              <w:bottom w:val="single" w:sz="4" w:space="0" w:color="auto"/>
              <w:right w:val="single" w:sz="4" w:space="0" w:color="auto"/>
            </w:tcBorders>
          </w:tcPr>
          <w:p w:rsidR="0091449E" w:rsidRPr="0091449E" w:rsidRDefault="0091449E" w:rsidP="0091449E">
            <w:pPr>
              <w:pStyle w:val="NoSpacing"/>
              <w:rPr>
                <w:rFonts w:ascii="Arial" w:hAnsi="Arial" w:cs="Arial"/>
                <w:sz w:val="22"/>
              </w:rPr>
            </w:pPr>
            <w:r w:rsidRPr="003E069E">
              <w:rPr>
                <w:rFonts w:ascii="Arial" w:hAnsi="Arial" w:cs="Arial"/>
                <w:sz w:val="22"/>
              </w:rPr>
              <w:t xml:space="preserve">RS is happy to hold a ‘transition from SAS to consultant’ course if there is an interest from </w:t>
            </w:r>
            <w:r>
              <w:rPr>
                <w:rFonts w:ascii="Arial" w:hAnsi="Arial" w:cs="Arial"/>
                <w:sz w:val="22"/>
              </w:rPr>
              <w:t>SAS Doctors</w:t>
            </w:r>
            <w:r w:rsidRPr="003E069E">
              <w:rPr>
                <w:rFonts w:ascii="Arial" w:hAnsi="Arial" w:cs="Arial"/>
                <w:sz w:val="22"/>
              </w:rPr>
              <w:t xml:space="preserve">. Tutors to discuss with their </w:t>
            </w:r>
            <w:r>
              <w:rPr>
                <w:rFonts w:ascii="Arial" w:hAnsi="Arial" w:cs="Arial"/>
                <w:sz w:val="22"/>
              </w:rPr>
              <w:t>SAS Doctors</w:t>
            </w:r>
            <w:r w:rsidRPr="003E069E">
              <w:rPr>
                <w:rFonts w:ascii="Arial" w:hAnsi="Arial" w:cs="Arial"/>
                <w:sz w:val="22"/>
              </w:rPr>
              <w:t xml:space="preserve"> and </w:t>
            </w:r>
            <w:r>
              <w:rPr>
                <w:rFonts w:ascii="Arial" w:hAnsi="Arial" w:cs="Arial"/>
                <w:sz w:val="22"/>
              </w:rPr>
              <w:t>feedback to RS if there is interest.</w:t>
            </w:r>
          </w:p>
        </w:tc>
        <w:tc>
          <w:tcPr>
            <w:tcW w:w="1250"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 xml:space="preserve">Tutors </w:t>
            </w:r>
          </w:p>
        </w:tc>
        <w:tc>
          <w:tcPr>
            <w:tcW w:w="1443"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p>
        </w:tc>
      </w:tr>
      <w:tr w:rsidR="0091449E" w:rsidTr="007B6427">
        <w:tc>
          <w:tcPr>
            <w:tcW w:w="1384"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8.4</w:t>
            </w:r>
          </w:p>
        </w:tc>
        <w:tc>
          <w:tcPr>
            <w:tcW w:w="6379" w:type="dxa"/>
            <w:tcBorders>
              <w:top w:val="single" w:sz="4" w:space="0" w:color="auto"/>
              <w:left w:val="single" w:sz="4" w:space="0" w:color="auto"/>
              <w:bottom w:val="single" w:sz="4" w:space="0" w:color="auto"/>
              <w:right w:val="single" w:sz="4" w:space="0" w:color="auto"/>
            </w:tcBorders>
          </w:tcPr>
          <w:p w:rsidR="0091449E" w:rsidRPr="0091449E" w:rsidRDefault="0091449E" w:rsidP="0091449E">
            <w:pPr>
              <w:pStyle w:val="NoSpacing"/>
              <w:rPr>
                <w:rFonts w:ascii="Arial" w:hAnsi="Arial" w:cs="Arial"/>
                <w:sz w:val="22"/>
                <w:szCs w:val="22"/>
              </w:rPr>
            </w:pPr>
            <w:r w:rsidRPr="002A133A">
              <w:rPr>
                <w:rFonts w:ascii="Arial" w:hAnsi="Arial" w:cs="Arial"/>
                <w:sz w:val="22"/>
                <w:szCs w:val="22"/>
              </w:rPr>
              <w:t xml:space="preserve">RS to ask Bill Irish to write a statement to be included in the contract at the Trust to state that Trusts are obliged to provide a SAS Tutor for </w:t>
            </w:r>
            <w:r>
              <w:rPr>
                <w:rFonts w:ascii="Arial" w:hAnsi="Arial" w:cs="Arial"/>
                <w:sz w:val="22"/>
                <w:szCs w:val="22"/>
              </w:rPr>
              <w:t>SAS Doctors</w:t>
            </w:r>
            <w:r w:rsidRPr="002A133A">
              <w:rPr>
                <w:rFonts w:ascii="Arial" w:hAnsi="Arial" w:cs="Arial"/>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 xml:space="preserve">RS </w:t>
            </w:r>
          </w:p>
        </w:tc>
        <w:tc>
          <w:tcPr>
            <w:tcW w:w="1443"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p>
        </w:tc>
      </w:tr>
      <w:tr w:rsidR="0091449E" w:rsidTr="007B6427">
        <w:tc>
          <w:tcPr>
            <w:tcW w:w="1384"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8.4</w:t>
            </w:r>
          </w:p>
        </w:tc>
        <w:tc>
          <w:tcPr>
            <w:tcW w:w="6379" w:type="dxa"/>
            <w:tcBorders>
              <w:top w:val="single" w:sz="4" w:space="0" w:color="auto"/>
              <w:left w:val="single" w:sz="4" w:space="0" w:color="auto"/>
              <w:bottom w:val="single" w:sz="4" w:space="0" w:color="auto"/>
              <w:right w:val="single" w:sz="4" w:space="0" w:color="auto"/>
            </w:tcBorders>
          </w:tcPr>
          <w:p w:rsidR="0091449E" w:rsidRPr="0091449E" w:rsidRDefault="0091449E" w:rsidP="0091449E">
            <w:pPr>
              <w:pStyle w:val="NoSpacing"/>
              <w:rPr>
                <w:rFonts w:ascii="Arial" w:hAnsi="Arial" w:cs="Arial"/>
                <w:sz w:val="22"/>
                <w:szCs w:val="22"/>
              </w:rPr>
            </w:pPr>
            <w:r w:rsidRPr="002A133A">
              <w:rPr>
                <w:rFonts w:ascii="Arial" w:hAnsi="Arial" w:cs="Arial"/>
                <w:sz w:val="22"/>
                <w:szCs w:val="22"/>
              </w:rPr>
              <w:t>RS asked for information on how many hours per week SAS Tutors and admin support spend on SAS</w:t>
            </w:r>
            <w:r>
              <w:rPr>
                <w:rFonts w:ascii="Arial" w:hAnsi="Arial" w:cs="Arial"/>
                <w:sz w:val="22"/>
                <w:szCs w:val="22"/>
              </w:rPr>
              <w:t xml:space="preserve"> activity</w:t>
            </w:r>
            <w:r w:rsidRPr="002A133A">
              <w:rPr>
                <w:rFonts w:ascii="Arial" w:hAnsi="Arial" w:cs="Arial"/>
                <w:sz w:val="22"/>
                <w:szCs w:val="22"/>
              </w:rPr>
              <w:t xml:space="preserve">. SAS Tutors to gather this information and send it to the generic SAS inbox, </w:t>
            </w:r>
            <w:hyperlink r:id="rId21" w:history="1">
              <w:r w:rsidRPr="002A133A">
                <w:rPr>
                  <w:rStyle w:val="Hyperlink"/>
                  <w:rFonts w:cs="Arial"/>
                  <w:sz w:val="22"/>
                  <w:szCs w:val="22"/>
                </w:rPr>
                <w:t>heee.sasdoctors@nhs.net</w:t>
              </w:r>
            </w:hyperlink>
            <w:r w:rsidRPr="002A133A">
              <w:rPr>
                <w:rFonts w:ascii="Arial" w:hAnsi="Arial" w:cs="Arial"/>
                <w:sz w:val="22"/>
                <w:szCs w:val="22"/>
              </w:rPr>
              <w:t xml:space="preserve"> </w:t>
            </w:r>
          </w:p>
        </w:tc>
        <w:tc>
          <w:tcPr>
            <w:tcW w:w="1250"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 xml:space="preserve">Tutors </w:t>
            </w:r>
          </w:p>
        </w:tc>
        <w:tc>
          <w:tcPr>
            <w:tcW w:w="1443"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p>
        </w:tc>
      </w:tr>
      <w:tr w:rsidR="0091449E" w:rsidTr="007B6427">
        <w:tc>
          <w:tcPr>
            <w:tcW w:w="1384"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8.5</w:t>
            </w:r>
          </w:p>
        </w:tc>
        <w:tc>
          <w:tcPr>
            <w:tcW w:w="6379" w:type="dxa"/>
            <w:tcBorders>
              <w:top w:val="single" w:sz="4" w:space="0" w:color="auto"/>
              <w:left w:val="single" w:sz="4" w:space="0" w:color="auto"/>
              <w:bottom w:val="single" w:sz="4" w:space="0" w:color="auto"/>
              <w:right w:val="single" w:sz="4" w:space="0" w:color="auto"/>
            </w:tcBorders>
          </w:tcPr>
          <w:p w:rsidR="0091449E" w:rsidRPr="0091449E" w:rsidRDefault="0091449E" w:rsidP="0091449E">
            <w:pPr>
              <w:pStyle w:val="NoSpacing"/>
              <w:rPr>
                <w:rFonts w:ascii="Arial" w:hAnsi="Arial" w:cs="Arial"/>
                <w:sz w:val="22"/>
              </w:rPr>
            </w:pPr>
            <w:r>
              <w:rPr>
                <w:rFonts w:ascii="Arial" w:hAnsi="Arial" w:cs="Arial"/>
                <w:sz w:val="22"/>
              </w:rPr>
              <w:t>SP to speak with colleagues with regards to being the Ophthalmology Specialty Lead instead of RS.</w:t>
            </w:r>
          </w:p>
        </w:tc>
        <w:tc>
          <w:tcPr>
            <w:tcW w:w="1250"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 xml:space="preserve">SP </w:t>
            </w:r>
          </w:p>
        </w:tc>
        <w:tc>
          <w:tcPr>
            <w:tcW w:w="1443"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p>
        </w:tc>
      </w:tr>
      <w:tr w:rsidR="0091449E" w:rsidTr="007B6427">
        <w:tc>
          <w:tcPr>
            <w:tcW w:w="1384"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8.5</w:t>
            </w:r>
          </w:p>
        </w:tc>
        <w:tc>
          <w:tcPr>
            <w:tcW w:w="6379" w:type="dxa"/>
            <w:tcBorders>
              <w:top w:val="single" w:sz="4" w:space="0" w:color="auto"/>
              <w:left w:val="single" w:sz="4" w:space="0" w:color="auto"/>
              <w:bottom w:val="single" w:sz="4" w:space="0" w:color="auto"/>
              <w:right w:val="single" w:sz="4" w:space="0" w:color="auto"/>
            </w:tcBorders>
          </w:tcPr>
          <w:p w:rsidR="0091449E" w:rsidRPr="0091449E" w:rsidRDefault="0091449E" w:rsidP="0091449E">
            <w:pPr>
              <w:pStyle w:val="NoSpacing"/>
              <w:rPr>
                <w:rFonts w:ascii="Arial" w:hAnsi="Arial" w:cs="Arial"/>
                <w:sz w:val="22"/>
              </w:rPr>
            </w:pPr>
            <w:r>
              <w:rPr>
                <w:rFonts w:ascii="Arial" w:hAnsi="Arial" w:cs="Arial"/>
                <w:sz w:val="22"/>
              </w:rPr>
              <w:t xml:space="preserve">CN to resend contact details of all </w:t>
            </w:r>
            <w:proofErr w:type="spellStart"/>
            <w:r>
              <w:rPr>
                <w:rFonts w:ascii="Arial" w:hAnsi="Arial" w:cs="Arial"/>
                <w:sz w:val="22"/>
              </w:rPr>
              <w:t>HoS</w:t>
            </w:r>
            <w:proofErr w:type="spellEnd"/>
            <w:r>
              <w:rPr>
                <w:rFonts w:ascii="Arial" w:hAnsi="Arial" w:cs="Arial"/>
                <w:sz w:val="22"/>
              </w:rPr>
              <w:t xml:space="preserve"> to SAS Tutors and SAS Specialty </w:t>
            </w:r>
            <w:proofErr w:type="gramStart"/>
            <w:r>
              <w:rPr>
                <w:rFonts w:ascii="Arial" w:hAnsi="Arial" w:cs="Arial"/>
                <w:sz w:val="22"/>
              </w:rPr>
              <w:t>leads .</w:t>
            </w:r>
            <w:proofErr w:type="gramEnd"/>
          </w:p>
        </w:tc>
        <w:tc>
          <w:tcPr>
            <w:tcW w:w="1250"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r>
              <w:rPr>
                <w:rFonts w:ascii="Arial" w:hAnsi="Arial" w:cs="Arial"/>
                <w:b/>
              </w:rPr>
              <w:t xml:space="preserve">CN </w:t>
            </w:r>
          </w:p>
        </w:tc>
        <w:tc>
          <w:tcPr>
            <w:tcW w:w="1443" w:type="dxa"/>
            <w:tcBorders>
              <w:top w:val="single" w:sz="4" w:space="0" w:color="auto"/>
              <w:left w:val="single" w:sz="4" w:space="0" w:color="auto"/>
              <w:bottom w:val="single" w:sz="4" w:space="0" w:color="auto"/>
              <w:right w:val="single" w:sz="4" w:space="0" w:color="auto"/>
            </w:tcBorders>
          </w:tcPr>
          <w:p w:rsidR="0091449E" w:rsidRDefault="0091449E" w:rsidP="000064E8">
            <w:pPr>
              <w:rPr>
                <w:rFonts w:ascii="Arial" w:hAnsi="Arial" w:cs="Arial"/>
                <w:b/>
              </w:rPr>
            </w:pPr>
          </w:p>
        </w:tc>
      </w:tr>
    </w:tbl>
    <w:p w:rsidR="00176C07" w:rsidRDefault="00176C07" w:rsidP="00CE2618">
      <w:pPr>
        <w:rPr>
          <w:rFonts w:ascii="Arial" w:hAnsi="Arial" w:cs="Arial"/>
          <w:b/>
          <w:sz w:val="22"/>
          <w:szCs w:val="22"/>
        </w:rPr>
      </w:pPr>
    </w:p>
    <w:sectPr w:rsidR="00176C07" w:rsidSect="006450D5">
      <w:headerReference w:type="default" r:id="rId22"/>
      <w:footerReference w:type="even" r:id="rId23"/>
      <w:footerReference w:type="default" r:id="rId24"/>
      <w:pgSz w:w="11906" w:h="16838"/>
      <w:pgMar w:top="720" w:right="125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2B" w:rsidRDefault="0045602B">
      <w:r>
        <w:separator/>
      </w:r>
    </w:p>
  </w:endnote>
  <w:endnote w:type="continuationSeparator" w:id="0">
    <w:p w:rsidR="0045602B" w:rsidRDefault="004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2B" w:rsidRDefault="00FA75B7" w:rsidP="00F80F61">
    <w:pPr>
      <w:pStyle w:val="Footer"/>
      <w:framePr w:wrap="around" w:vAnchor="text" w:hAnchor="margin" w:xAlign="right" w:y="1"/>
      <w:rPr>
        <w:rStyle w:val="PageNumber"/>
      </w:rPr>
    </w:pPr>
    <w:r>
      <w:rPr>
        <w:rStyle w:val="PageNumber"/>
      </w:rPr>
      <w:fldChar w:fldCharType="begin"/>
    </w:r>
    <w:r w:rsidR="0045602B">
      <w:rPr>
        <w:rStyle w:val="PageNumber"/>
      </w:rPr>
      <w:instrText xml:space="preserve">PAGE  </w:instrText>
    </w:r>
    <w:r>
      <w:rPr>
        <w:rStyle w:val="PageNumber"/>
      </w:rPr>
      <w:fldChar w:fldCharType="end"/>
    </w:r>
  </w:p>
  <w:p w:rsidR="0045602B" w:rsidRDefault="0045602B" w:rsidP="000518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2B" w:rsidRPr="00B72BC6" w:rsidRDefault="00FA75B7" w:rsidP="00F80F61">
    <w:pPr>
      <w:pStyle w:val="Footer"/>
      <w:framePr w:wrap="around" w:vAnchor="text" w:hAnchor="margin" w:xAlign="right" w:y="1"/>
      <w:rPr>
        <w:rStyle w:val="PageNumber"/>
      </w:rPr>
    </w:pPr>
    <w:r w:rsidRPr="00B72BC6">
      <w:rPr>
        <w:rStyle w:val="PageNumber"/>
        <w:rFonts w:ascii="Arial" w:hAnsi="Arial" w:cs="Arial"/>
        <w:sz w:val="20"/>
        <w:szCs w:val="20"/>
      </w:rPr>
      <w:fldChar w:fldCharType="begin"/>
    </w:r>
    <w:r w:rsidR="0045602B" w:rsidRPr="00B72BC6">
      <w:rPr>
        <w:rStyle w:val="PageNumber"/>
        <w:rFonts w:ascii="Arial" w:hAnsi="Arial" w:cs="Arial"/>
        <w:sz w:val="20"/>
        <w:szCs w:val="20"/>
      </w:rPr>
      <w:instrText xml:space="preserve">PAGE  </w:instrText>
    </w:r>
    <w:r w:rsidRPr="00B72BC6">
      <w:rPr>
        <w:rStyle w:val="PageNumber"/>
        <w:rFonts w:ascii="Arial" w:hAnsi="Arial" w:cs="Arial"/>
        <w:sz w:val="20"/>
        <w:szCs w:val="20"/>
      </w:rPr>
      <w:fldChar w:fldCharType="separate"/>
    </w:r>
    <w:r w:rsidR="0091449E">
      <w:rPr>
        <w:rStyle w:val="PageNumber"/>
        <w:rFonts w:ascii="Arial" w:hAnsi="Arial" w:cs="Arial"/>
        <w:noProof/>
        <w:sz w:val="20"/>
        <w:szCs w:val="20"/>
      </w:rPr>
      <w:t>1</w:t>
    </w:r>
    <w:r w:rsidRPr="00B72BC6">
      <w:rPr>
        <w:rStyle w:val="PageNumber"/>
        <w:rFonts w:ascii="Arial" w:hAnsi="Arial" w:cs="Arial"/>
        <w:sz w:val="20"/>
        <w:szCs w:val="20"/>
      </w:rPr>
      <w:fldChar w:fldCharType="end"/>
    </w:r>
  </w:p>
  <w:p w:rsidR="0045602B" w:rsidRDefault="0045602B" w:rsidP="000518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2B" w:rsidRDefault="0045602B">
      <w:r>
        <w:separator/>
      </w:r>
    </w:p>
  </w:footnote>
  <w:footnote w:type="continuationSeparator" w:id="0">
    <w:p w:rsidR="0045602B" w:rsidRDefault="0045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2B" w:rsidRDefault="0045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7C5"/>
    <w:multiLevelType w:val="hybridMultilevel"/>
    <w:tmpl w:val="5982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31E62"/>
    <w:multiLevelType w:val="hybridMultilevel"/>
    <w:tmpl w:val="D05ACB60"/>
    <w:lvl w:ilvl="0" w:tplc="706AF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8634A"/>
    <w:multiLevelType w:val="hybridMultilevel"/>
    <w:tmpl w:val="B0B4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B2ECB"/>
    <w:multiLevelType w:val="hybridMultilevel"/>
    <w:tmpl w:val="AE8C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A16AB"/>
    <w:multiLevelType w:val="hybridMultilevel"/>
    <w:tmpl w:val="71706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DC58D0"/>
    <w:multiLevelType w:val="hybridMultilevel"/>
    <w:tmpl w:val="E1F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61529"/>
    <w:multiLevelType w:val="hybridMultilevel"/>
    <w:tmpl w:val="63681B68"/>
    <w:lvl w:ilvl="0" w:tplc="F5F66CB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224A1B34"/>
    <w:multiLevelType w:val="hybridMultilevel"/>
    <w:tmpl w:val="4EEAFE5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5172D89"/>
    <w:multiLevelType w:val="hybridMultilevel"/>
    <w:tmpl w:val="4B4C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6462E0"/>
    <w:multiLevelType w:val="hybridMultilevel"/>
    <w:tmpl w:val="D4C8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D1E4B"/>
    <w:multiLevelType w:val="hybridMultilevel"/>
    <w:tmpl w:val="D9A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227F40"/>
    <w:multiLevelType w:val="hybridMultilevel"/>
    <w:tmpl w:val="2806D87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3B20078"/>
    <w:multiLevelType w:val="hybridMultilevel"/>
    <w:tmpl w:val="2F54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351CE"/>
    <w:multiLevelType w:val="hybridMultilevel"/>
    <w:tmpl w:val="3E908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6B04F23"/>
    <w:multiLevelType w:val="hybridMultilevel"/>
    <w:tmpl w:val="0CA677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234566"/>
    <w:multiLevelType w:val="hybridMultilevel"/>
    <w:tmpl w:val="BE7A022E"/>
    <w:lvl w:ilvl="0" w:tplc="02C6D434">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16FA1"/>
    <w:multiLevelType w:val="hybridMultilevel"/>
    <w:tmpl w:val="6570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55D7D"/>
    <w:multiLevelType w:val="hybridMultilevel"/>
    <w:tmpl w:val="5948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57605"/>
    <w:multiLevelType w:val="hybridMultilevel"/>
    <w:tmpl w:val="29D2D9B8"/>
    <w:lvl w:ilvl="0" w:tplc="49F4A85A">
      <w:start w:val="3"/>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DE0665"/>
    <w:multiLevelType w:val="hybridMultilevel"/>
    <w:tmpl w:val="3820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840A43"/>
    <w:multiLevelType w:val="hybridMultilevel"/>
    <w:tmpl w:val="A554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905222"/>
    <w:multiLevelType w:val="hybridMultilevel"/>
    <w:tmpl w:val="4692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E71876"/>
    <w:multiLevelType w:val="hybridMultilevel"/>
    <w:tmpl w:val="5E00ABC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3">
    <w:nsid w:val="6B1972EA"/>
    <w:multiLevelType w:val="hybridMultilevel"/>
    <w:tmpl w:val="B22A68C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4">
    <w:nsid w:val="6B415AA4"/>
    <w:multiLevelType w:val="hybridMultilevel"/>
    <w:tmpl w:val="C1B2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C8104A"/>
    <w:multiLevelType w:val="hybridMultilevel"/>
    <w:tmpl w:val="CACED102"/>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666BC"/>
    <w:multiLevelType w:val="multilevel"/>
    <w:tmpl w:val="59CEA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E37342"/>
    <w:multiLevelType w:val="hybridMultilevel"/>
    <w:tmpl w:val="D3D8A5B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8">
    <w:nsid w:val="77096AE5"/>
    <w:multiLevelType w:val="multilevel"/>
    <w:tmpl w:val="59CEA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B202CF"/>
    <w:multiLevelType w:val="hybridMultilevel"/>
    <w:tmpl w:val="6564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4045C2"/>
    <w:multiLevelType w:val="hybridMultilevel"/>
    <w:tmpl w:val="D42C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27"/>
  </w:num>
  <w:num w:numId="5">
    <w:abstractNumId w:val="2"/>
  </w:num>
  <w:num w:numId="6">
    <w:abstractNumId w:val="22"/>
  </w:num>
  <w:num w:numId="7">
    <w:abstractNumId w:val="16"/>
  </w:num>
  <w:num w:numId="8">
    <w:abstractNumId w:val="23"/>
  </w:num>
  <w:num w:numId="9">
    <w:abstractNumId w:val="9"/>
  </w:num>
  <w:num w:numId="10">
    <w:abstractNumId w:val="21"/>
  </w:num>
  <w:num w:numId="11">
    <w:abstractNumId w:val="6"/>
  </w:num>
  <w:num w:numId="12">
    <w:abstractNumId w:val="13"/>
  </w:num>
  <w:num w:numId="13">
    <w:abstractNumId w:val="1"/>
  </w:num>
  <w:num w:numId="14">
    <w:abstractNumId w:val="14"/>
  </w:num>
  <w:num w:numId="15">
    <w:abstractNumId w:val="29"/>
  </w:num>
  <w:num w:numId="16">
    <w:abstractNumId w:val="8"/>
  </w:num>
  <w:num w:numId="17">
    <w:abstractNumId w:val="3"/>
  </w:num>
  <w:num w:numId="18">
    <w:abstractNumId w:val="0"/>
  </w:num>
  <w:num w:numId="19">
    <w:abstractNumId w:val="20"/>
  </w:num>
  <w:num w:numId="20">
    <w:abstractNumId w:val="18"/>
  </w:num>
  <w:num w:numId="21">
    <w:abstractNumId w:val="25"/>
  </w:num>
  <w:num w:numId="22">
    <w:abstractNumId w:val="12"/>
  </w:num>
  <w:num w:numId="23">
    <w:abstractNumId w:val="24"/>
  </w:num>
  <w:num w:numId="24">
    <w:abstractNumId w:val="4"/>
  </w:num>
  <w:num w:numId="25">
    <w:abstractNumId w:val="5"/>
  </w:num>
  <w:num w:numId="26">
    <w:abstractNumId w:val="28"/>
  </w:num>
  <w:num w:numId="27">
    <w:abstractNumId w:val="19"/>
  </w:num>
  <w:num w:numId="28">
    <w:abstractNumId w:val="17"/>
  </w:num>
  <w:num w:numId="29">
    <w:abstractNumId w:val="30"/>
  </w:num>
  <w:num w:numId="30">
    <w:abstractNumId w:val="10"/>
  </w:num>
  <w:num w:numId="31">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D3"/>
    <w:rsid w:val="00000357"/>
    <w:rsid w:val="00005AB6"/>
    <w:rsid w:val="0000770C"/>
    <w:rsid w:val="00010162"/>
    <w:rsid w:val="00010CD4"/>
    <w:rsid w:val="00015253"/>
    <w:rsid w:val="0002019C"/>
    <w:rsid w:val="00020A09"/>
    <w:rsid w:val="00021846"/>
    <w:rsid w:val="00026633"/>
    <w:rsid w:val="00033363"/>
    <w:rsid w:val="00034B01"/>
    <w:rsid w:val="00034DA2"/>
    <w:rsid w:val="00036AAC"/>
    <w:rsid w:val="00046C02"/>
    <w:rsid w:val="00050730"/>
    <w:rsid w:val="000507E5"/>
    <w:rsid w:val="00051827"/>
    <w:rsid w:val="000525B9"/>
    <w:rsid w:val="00052C23"/>
    <w:rsid w:val="00055E23"/>
    <w:rsid w:val="0006158C"/>
    <w:rsid w:val="000617E4"/>
    <w:rsid w:val="0006346F"/>
    <w:rsid w:val="00070E8F"/>
    <w:rsid w:val="00074B44"/>
    <w:rsid w:val="00077614"/>
    <w:rsid w:val="000823C0"/>
    <w:rsid w:val="00082A81"/>
    <w:rsid w:val="000837B7"/>
    <w:rsid w:val="000866D3"/>
    <w:rsid w:val="000917FD"/>
    <w:rsid w:val="00092121"/>
    <w:rsid w:val="00093990"/>
    <w:rsid w:val="00093B62"/>
    <w:rsid w:val="000955F2"/>
    <w:rsid w:val="0009605D"/>
    <w:rsid w:val="000A0511"/>
    <w:rsid w:val="000A0E1F"/>
    <w:rsid w:val="000A2931"/>
    <w:rsid w:val="000A3942"/>
    <w:rsid w:val="000A6871"/>
    <w:rsid w:val="000A7628"/>
    <w:rsid w:val="000A7BF3"/>
    <w:rsid w:val="000B2C73"/>
    <w:rsid w:val="000B4485"/>
    <w:rsid w:val="000B522A"/>
    <w:rsid w:val="000B685D"/>
    <w:rsid w:val="000C3610"/>
    <w:rsid w:val="000C4E0C"/>
    <w:rsid w:val="000C4E1D"/>
    <w:rsid w:val="000C77BC"/>
    <w:rsid w:val="000D0704"/>
    <w:rsid w:val="000D2CE3"/>
    <w:rsid w:val="000D79D6"/>
    <w:rsid w:val="000E0FEB"/>
    <w:rsid w:val="000E15D7"/>
    <w:rsid w:val="000E2B0B"/>
    <w:rsid w:val="000E5A0B"/>
    <w:rsid w:val="000E6BD3"/>
    <w:rsid w:val="000F02BF"/>
    <w:rsid w:val="000F3119"/>
    <w:rsid w:val="000F31AB"/>
    <w:rsid w:val="000F31AF"/>
    <w:rsid w:val="00100374"/>
    <w:rsid w:val="00100A60"/>
    <w:rsid w:val="00104CD7"/>
    <w:rsid w:val="0010707F"/>
    <w:rsid w:val="00107D84"/>
    <w:rsid w:val="00112320"/>
    <w:rsid w:val="00115A7E"/>
    <w:rsid w:val="00117C58"/>
    <w:rsid w:val="0012250F"/>
    <w:rsid w:val="001314B6"/>
    <w:rsid w:val="0013257A"/>
    <w:rsid w:val="00132EA2"/>
    <w:rsid w:val="0013612C"/>
    <w:rsid w:val="00140AC1"/>
    <w:rsid w:val="00142D74"/>
    <w:rsid w:val="00144F49"/>
    <w:rsid w:val="00146912"/>
    <w:rsid w:val="00150B9B"/>
    <w:rsid w:val="00155FAB"/>
    <w:rsid w:val="0016019B"/>
    <w:rsid w:val="00160566"/>
    <w:rsid w:val="00165D9B"/>
    <w:rsid w:val="0017063B"/>
    <w:rsid w:val="00171888"/>
    <w:rsid w:val="001727AF"/>
    <w:rsid w:val="00173B8C"/>
    <w:rsid w:val="00176C07"/>
    <w:rsid w:val="0018078A"/>
    <w:rsid w:val="0018604D"/>
    <w:rsid w:val="001869E8"/>
    <w:rsid w:val="00186FDA"/>
    <w:rsid w:val="00192894"/>
    <w:rsid w:val="001932BC"/>
    <w:rsid w:val="00194BDC"/>
    <w:rsid w:val="00197372"/>
    <w:rsid w:val="001A22D4"/>
    <w:rsid w:val="001A23DF"/>
    <w:rsid w:val="001A502D"/>
    <w:rsid w:val="001A7A9D"/>
    <w:rsid w:val="001B2505"/>
    <w:rsid w:val="001C213B"/>
    <w:rsid w:val="001C2771"/>
    <w:rsid w:val="001C4059"/>
    <w:rsid w:val="001C4088"/>
    <w:rsid w:val="001C7587"/>
    <w:rsid w:val="001D0C56"/>
    <w:rsid w:val="001D3C17"/>
    <w:rsid w:val="001D4EB8"/>
    <w:rsid w:val="001E0F0A"/>
    <w:rsid w:val="001E32D7"/>
    <w:rsid w:val="001E3563"/>
    <w:rsid w:val="001F5A8A"/>
    <w:rsid w:val="001F7E29"/>
    <w:rsid w:val="002010EC"/>
    <w:rsid w:val="002075DA"/>
    <w:rsid w:val="00207C6E"/>
    <w:rsid w:val="00215897"/>
    <w:rsid w:val="00220DB1"/>
    <w:rsid w:val="00222FAC"/>
    <w:rsid w:val="002232AA"/>
    <w:rsid w:val="00223E82"/>
    <w:rsid w:val="00224FC9"/>
    <w:rsid w:val="00226489"/>
    <w:rsid w:val="00227D3A"/>
    <w:rsid w:val="0023128F"/>
    <w:rsid w:val="00231896"/>
    <w:rsid w:val="0024124A"/>
    <w:rsid w:val="00243073"/>
    <w:rsid w:val="0024421D"/>
    <w:rsid w:val="00245982"/>
    <w:rsid w:val="0024732B"/>
    <w:rsid w:val="00250D2B"/>
    <w:rsid w:val="002512FC"/>
    <w:rsid w:val="00254558"/>
    <w:rsid w:val="00256F33"/>
    <w:rsid w:val="00257424"/>
    <w:rsid w:val="00257EC9"/>
    <w:rsid w:val="00260CAB"/>
    <w:rsid w:val="00265CB9"/>
    <w:rsid w:val="00265E10"/>
    <w:rsid w:val="002669C6"/>
    <w:rsid w:val="00267F69"/>
    <w:rsid w:val="002808A0"/>
    <w:rsid w:val="0028137F"/>
    <w:rsid w:val="00286BEC"/>
    <w:rsid w:val="002972BA"/>
    <w:rsid w:val="002A0460"/>
    <w:rsid w:val="002A133A"/>
    <w:rsid w:val="002A74DD"/>
    <w:rsid w:val="002B02E9"/>
    <w:rsid w:val="002B2445"/>
    <w:rsid w:val="002B5402"/>
    <w:rsid w:val="002B66D5"/>
    <w:rsid w:val="002C25AA"/>
    <w:rsid w:val="002C2CAA"/>
    <w:rsid w:val="002C3A6F"/>
    <w:rsid w:val="002D28A9"/>
    <w:rsid w:val="002D33B7"/>
    <w:rsid w:val="002D3DB2"/>
    <w:rsid w:val="002E0DB7"/>
    <w:rsid w:val="002E166A"/>
    <w:rsid w:val="002E3C0E"/>
    <w:rsid w:val="002E42B1"/>
    <w:rsid w:val="002E4C05"/>
    <w:rsid w:val="002E4E11"/>
    <w:rsid w:val="002E77F0"/>
    <w:rsid w:val="002E7D99"/>
    <w:rsid w:val="002F1E73"/>
    <w:rsid w:val="002F6A79"/>
    <w:rsid w:val="002F72ED"/>
    <w:rsid w:val="003025B1"/>
    <w:rsid w:val="003043D9"/>
    <w:rsid w:val="0030627F"/>
    <w:rsid w:val="003144A5"/>
    <w:rsid w:val="00316057"/>
    <w:rsid w:val="003176B8"/>
    <w:rsid w:val="00324181"/>
    <w:rsid w:val="00324FFB"/>
    <w:rsid w:val="00325251"/>
    <w:rsid w:val="00326047"/>
    <w:rsid w:val="00340E43"/>
    <w:rsid w:val="003416EB"/>
    <w:rsid w:val="003418A3"/>
    <w:rsid w:val="00345CB2"/>
    <w:rsid w:val="00352810"/>
    <w:rsid w:val="0035353E"/>
    <w:rsid w:val="00355468"/>
    <w:rsid w:val="00356478"/>
    <w:rsid w:val="00357AD8"/>
    <w:rsid w:val="00357F5E"/>
    <w:rsid w:val="00361902"/>
    <w:rsid w:val="003622F8"/>
    <w:rsid w:val="00362C41"/>
    <w:rsid w:val="0036722D"/>
    <w:rsid w:val="003706AE"/>
    <w:rsid w:val="00371E11"/>
    <w:rsid w:val="003738DF"/>
    <w:rsid w:val="00373A9B"/>
    <w:rsid w:val="00375DB4"/>
    <w:rsid w:val="00377F4F"/>
    <w:rsid w:val="00385BC0"/>
    <w:rsid w:val="003905ED"/>
    <w:rsid w:val="003913D0"/>
    <w:rsid w:val="00391EB4"/>
    <w:rsid w:val="0039711E"/>
    <w:rsid w:val="003A0791"/>
    <w:rsid w:val="003A1BBF"/>
    <w:rsid w:val="003A6450"/>
    <w:rsid w:val="003B46E1"/>
    <w:rsid w:val="003B7480"/>
    <w:rsid w:val="003C40FD"/>
    <w:rsid w:val="003C55C3"/>
    <w:rsid w:val="003D3275"/>
    <w:rsid w:val="003D58B7"/>
    <w:rsid w:val="003D6A38"/>
    <w:rsid w:val="003D6BC8"/>
    <w:rsid w:val="003E069E"/>
    <w:rsid w:val="003E2F28"/>
    <w:rsid w:val="003E49AE"/>
    <w:rsid w:val="003E6799"/>
    <w:rsid w:val="003E6BAE"/>
    <w:rsid w:val="003F20F1"/>
    <w:rsid w:val="003F252C"/>
    <w:rsid w:val="003F7BF0"/>
    <w:rsid w:val="00401FBF"/>
    <w:rsid w:val="004023C6"/>
    <w:rsid w:val="0040285B"/>
    <w:rsid w:val="004044C6"/>
    <w:rsid w:val="0040451C"/>
    <w:rsid w:val="00405100"/>
    <w:rsid w:val="00410C6C"/>
    <w:rsid w:val="004114F7"/>
    <w:rsid w:val="0041479B"/>
    <w:rsid w:val="00421D3F"/>
    <w:rsid w:val="00422460"/>
    <w:rsid w:val="00424E09"/>
    <w:rsid w:val="00424ED2"/>
    <w:rsid w:val="00432010"/>
    <w:rsid w:val="00434CBC"/>
    <w:rsid w:val="00440F5F"/>
    <w:rsid w:val="00446444"/>
    <w:rsid w:val="004468BC"/>
    <w:rsid w:val="004473E8"/>
    <w:rsid w:val="00447CF2"/>
    <w:rsid w:val="0045089D"/>
    <w:rsid w:val="00450BFE"/>
    <w:rsid w:val="0045163E"/>
    <w:rsid w:val="0045602B"/>
    <w:rsid w:val="00456394"/>
    <w:rsid w:val="0046028C"/>
    <w:rsid w:val="00460BAB"/>
    <w:rsid w:val="00462E56"/>
    <w:rsid w:val="004650EC"/>
    <w:rsid w:val="00466359"/>
    <w:rsid w:val="00466565"/>
    <w:rsid w:val="00470897"/>
    <w:rsid w:val="00472503"/>
    <w:rsid w:val="00472BA3"/>
    <w:rsid w:val="00473A6E"/>
    <w:rsid w:val="00475879"/>
    <w:rsid w:val="00475919"/>
    <w:rsid w:val="004800FD"/>
    <w:rsid w:val="004809C6"/>
    <w:rsid w:val="004843C0"/>
    <w:rsid w:val="004852A4"/>
    <w:rsid w:val="00485C03"/>
    <w:rsid w:val="00493CA6"/>
    <w:rsid w:val="004951AB"/>
    <w:rsid w:val="00495D4B"/>
    <w:rsid w:val="004A47D6"/>
    <w:rsid w:val="004B2A79"/>
    <w:rsid w:val="004B7C4E"/>
    <w:rsid w:val="004B7E2C"/>
    <w:rsid w:val="004C634D"/>
    <w:rsid w:val="004D0B82"/>
    <w:rsid w:val="004D57B2"/>
    <w:rsid w:val="004D5C92"/>
    <w:rsid w:val="004D67B9"/>
    <w:rsid w:val="004D76D9"/>
    <w:rsid w:val="004D7DCE"/>
    <w:rsid w:val="004E0564"/>
    <w:rsid w:val="004E2789"/>
    <w:rsid w:val="004E2D46"/>
    <w:rsid w:val="004E32E4"/>
    <w:rsid w:val="004F05BB"/>
    <w:rsid w:val="004F0DCE"/>
    <w:rsid w:val="004F1E6A"/>
    <w:rsid w:val="004F26EA"/>
    <w:rsid w:val="004F27A2"/>
    <w:rsid w:val="004F2891"/>
    <w:rsid w:val="004F3F77"/>
    <w:rsid w:val="004F44BC"/>
    <w:rsid w:val="004F4A3F"/>
    <w:rsid w:val="004F53F6"/>
    <w:rsid w:val="00502974"/>
    <w:rsid w:val="00510066"/>
    <w:rsid w:val="00513A56"/>
    <w:rsid w:val="00513BEE"/>
    <w:rsid w:val="00517A46"/>
    <w:rsid w:val="00520B29"/>
    <w:rsid w:val="005216CC"/>
    <w:rsid w:val="0052514E"/>
    <w:rsid w:val="005266F1"/>
    <w:rsid w:val="00526785"/>
    <w:rsid w:val="0053020F"/>
    <w:rsid w:val="005367C6"/>
    <w:rsid w:val="005446BA"/>
    <w:rsid w:val="005540F1"/>
    <w:rsid w:val="00560E6E"/>
    <w:rsid w:val="00562D57"/>
    <w:rsid w:val="00563FCE"/>
    <w:rsid w:val="005678AB"/>
    <w:rsid w:val="005679DE"/>
    <w:rsid w:val="005705B0"/>
    <w:rsid w:val="00570EE7"/>
    <w:rsid w:val="005740F2"/>
    <w:rsid w:val="00574489"/>
    <w:rsid w:val="0057515D"/>
    <w:rsid w:val="00584048"/>
    <w:rsid w:val="00584059"/>
    <w:rsid w:val="005857BD"/>
    <w:rsid w:val="0058614A"/>
    <w:rsid w:val="0058633D"/>
    <w:rsid w:val="00590566"/>
    <w:rsid w:val="00594BDA"/>
    <w:rsid w:val="00595574"/>
    <w:rsid w:val="00597D00"/>
    <w:rsid w:val="005A096D"/>
    <w:rsid w:val="005A12F0"/>
    <w:rsid w:val="005A1497"/>
    <w:rsid w:val="005B1B0B"/>
    <w:rsid w:val="005B69E4"/>
    <w:rsid w:val="005C0EAF"/>
    <w:rsid w:val="005C4616"/>
    <w:rsid w:val="005C767B"/>
    <w:rsid w:val="005D012D"/>
    <w:rsid w:val="005D54B7"/>
    <w:rsid w:val="005E42FD"/>
    <w:rsid w:val="005E4916"/>
    <w:rsid w:val="005E50F5"/>
    <w:rsid w:val="005E690D"/>
    <w:rsid w:val="005E71F6"/>
    <w:rsid w:val="005F11D6"/>
    <w:rsid w:val="005F2D4E"/>
    <w:rsid w:val="005F491B"/>
    <w:rsid w:val="005F4D88"/>
    <w:rsid w:val="005F787C"/>
    <w:rsid w:val="00602292"/>
    <w:rsid w:val="00604F0F"/>
    <w:rsid w:val="00605D80"/>
    <w:rsid w:val="006069F5"/>
    <w:rsid w:val="00606A97"/>
    <w:rsid w:val="006126C5"/>
    <w:rsid w:val="00613377"/>
    <w:rsid w:val="006144D2"/>
    <w:rsid w:val="00620278"/>
    <w:rsid w:val="00621453"/>
    <w:rsid w:val="00623530"/>
    <w:rsid w:val="00625CA4"/>
    <w:rsid w:val="006277D7"/>
    <w:rsid w:val="0063228A"/>
    <w:rsid w:val="00632A5C"/>
    <w:rsid w:val="0063386D"/>
    <w:rsid w:val="0063480C"/>
    <w:rsid w:val="00635A23"/>
    <w:rsid w:val="00635B42"/>
    <w:rsid w:val="00637516"/>
    <w:rsid w:val="006450D5"/>
    <w:rsid w:val="0064793B"/>
    <w:rsid w:val="006509EF"/>
    <w:rsid w:val="00653AF0"/>
    <w:rsid w:val="00653C7C"/>
    <w:rsid w:val="00655F41"/>
    <w:rsid w:val="00657CD6"/>
    <w:rsid w:val="0066115A"/>
    <w:rsid w:val="00661BF0"/>
    <w:rsid w:val="00662B29"/>
    <w:rsid w:val="00664913"/>
    <w:rsid w:val="006649C9"/>
    <w:rsid w:val="00665DA3"/>
    <w:rsid w:val="00667B55"/>
    <w:rsid w:val="00670C1A"/>
    <w:rsid w:val="00671AEC"/>
    <w:rsid w:val="00672A1B"/>
    <w:rsid w:val="00674FCB"/>
    <w:rsid w:val="00675933"/>
    <w:rsid w:val="00681164"/>
    <w:rsid w:val="00683EDB"/>
    <w:rsid w:val="00684AF4"/>
    <w:rsid w:val="0068691E"/>
    <w:rsid w:val="00691373"/>
    <w:rsid w:val="006914EF"/>
    <w:rsid w:val="006939FD"/>
    <w:rsid w:val="00695E56"/>
    <w:rsid w:val="00696F67"/>
    <w:rsid w:val="006A159E"/>
    <w:rsid w:val="006A5D43"/>
    <w:rsid w:val="006A6D5D"/>
    <w:rsid w:val="006A7BE8"/>
    <w:rsid w:val="006B6915"/>
    <w:rsid w:val="006D0E11"/>
    <w:rsid w:val="006D2501"/>
    <w:rsid w:val="006D307B"/>
    <w:rsid w:val="006D765A"/>
    <w:rsid w:val="006E2675"/>
    <w:rsid w:val="006E5735"/>
    <w:rsid w:val="006E76DA"/>
    <w:rsid w:val="006F03AB"/>
    <w:rsid w:val="006F410F"/>
    <w:rsid w:val="006F545D"/>
    <w:rsid w:val="00701808"/>
    <w:rsid w:val="00702C46"/>
    <w:rsid w:val="00704DF5"/>
    <w:rsid w:val="007061B3"/>
    <w:rsid w:val="0071138E"/>
    <w:rsid w:val="00716705"/>
    <w:rsid w:val="00720C24"/>
    <w:rsid w:val="00721596"/>
    <w:rsid w:val="00723AE2"/>
    <w:rsid w:val="007243B7"/>
    <w:rsid w:val="00725383"/>
    <w:rsid w:val="00730D93"/>
    <w:rsid w:val="00733FDE"/>
    <w:rsid w:val="00735043"/>
    <w:rsid w:val="00742038"/>
    <w:rsid w:val="00743A18"/>
    <w:rsid w:val="00746C7C"/>
    <w:rsid w:val="00746D1F"/>
    <w:rsid w:val="0075083F"/>
    <w:rsid w:val="0075292C"/>
    <w:rsid w:val="00753138"/>
    <w:rsid w:val="00757FA8"/>
    <w:rsid w:val="00760FCB"/>
    <w:rsid w:val="007623D3"/>
    <w:rsid w:val="00764F3B"/>
    <w:rsid w:val="00766764"/>
    <w:rsid w:val="00774B04"/>
    <w:rsid w:val="007804F9"/>
    <w:rsid w:val="00781E28"/>
    <w:rsid w:val="00782E5C"/>
    <w:rsid w:val="00783BFD"/>
    <w:rsid w:val="007849DB"/>
    <w:rsid w:val="00784D0F"/>
    <w:rsid w:val="00784D1B"/>
    <w:rsid w:val="00790B97"/>
    <w:rsid w:val="00790E83"/>
    <w:rsid w:val="00793983"/>
    <w:rsid w:val="00793A5A"/>
    <w:rsid w:val="0079489B"/>
    <w:rsid w:val="007974C6"/>
    <w:rsid w:val="007A00F9"/>
    <w:rsid w:val="007A19B6"/>
    <w:rsid w:val="007A38FA"/>
    <w:rsid w:val="007A3FBE"/>
    <w:rsid w:val="007A508B"/>
    <w:rsid w:val="007B13F7"/>
    <w:rsid w:val="007B3BB0"/>
    <w:rsid w:val="007B491D"/>
    <w:rsid w:val="007B5300"/>
    <w:rsid w:val="007B538B"/>
    <w:rsid w:val="007B6427"/>
    <w:rsid w:val="007B6A35"/>
    <w:rsid w:val="007C0DAE"/>
    <w:rsid w:val="007C2EED"/>
    <w:rsid w:val="007C656A"/>
    <w:rsid w:val="007C71DA"/>
    <w:rsid w:val="007D577D"/>
    <w:rsid w:val="007E0739"/>
    <w:rsid w:val="007E0B49"/>
    <w:rsid w:val="007E3E1F"/>
    <w:rsid w:val="007E4F86"/>
    <w:rsid w:val="007E4F97"/>
    <w:rsid w:val="007F4953"/>
    <w:rsid w:val="00800C54"/>
    <w:rsid w:val="0080322E"/>
    <w:rsid w:val="00806CAA"/>
    <w:rsid w:val="0080745F"/>
    <w:rsid w:val="0081145B"/>
    <w:rsid w:val="0081208A"/>
    <w:rsid w:val="00814957"/>
    <w:rsid w:val="008204C0"/>
    <w:rsid w:val="00823C44"/>
    <w:rsid w:val="008240DB"/>
    <w:rsid w:val="00824E71"/>
    <w:rsid w:val="008258B6"/>
    <w:rsid w:val="00825C20"/>
    <w:rsid w:val="00826151"/>
    <w:rsid w:val="00831658"/>
    <w:rsid w:val="00831BC0"/>
    <w:rsid w:val="00832795"/>
    <w:rsid w:val="00833D2C"/>
    <w:rsid w:val="00834504"/>
    <w:rsid w:val="00837E1F"/>
    <w:rsid w:val="00837EFD"/>
    <w:rsid w:val="00841447"/>
    <w:rsid w:val="0085381C"/>
    <w:rsid w:val="00853C8A"/>
    <w:rsid w:val="00855BB4"/>
    <w:rsid w:val="00865CF8"/>
    <w:rsid w:val="008660C6"/>
    <w:rsid w:val="008717D4"/>
    <w:rsid w:val="00871DB1"/>
    <w:rsid w:val="00873182"/>
    <w:rsid w:val="008757A5"/>
    <w:rsid w:val="0087619A"/>
    <w:rsid w:val="00881D24"/>
    <w:rsid w:val="00883632"/>
    <w:rsid w:val="00887291"/>
    <w:rsid w:val="00893557"/>
    <w:rsid w:val="00893CF1"/>
    <w:rsid w:val="0089508D"/>
    <w:rsid w:val="00897CE0"/>
    <w:rsid w:val="008A17F8"/>
    <w:rsid w:val="008A450E"/>
    <w:rsid w:val="008A47E8"/>
    <w:rsid w:val="008A51AA"/>
    <w:rsid w:val="008A6720"/>
    <w:rsid w:val="008B7EEA"/>
    <w:rsid w:val="008C2441"/>
    <w:rsid w:val="008C2F69"/>
    <w:rsid w:val="008C36FB"/>
    <w:rsid w:val="008C5499"/>
    <w:rsid w:val="008C59C9"/>
    <w:rsid w:val="008D0AC5"/>
    <w:rsid w:val="008D336E"/>
    <w:rsid w:val="008D68A5"/>
    <w:rsid w:val="008E023F"/>
    <w:rsid w:val="008E05C6"/>
    <w:rsid w:val="008E2CF4"/>
    <w:rsid w:val="008E732E"/>
    <w:rsid w:val="008F3006"/>
    <w:rsid w:val="008F4014"/>
    <w:rsid w:val="0090085E"/>
    <w:rsid w:val="00907A45"/>
    <w:rsid w:val="009104E7"/>
    <w:rsid w:val="0091449E"/>
    <w:rsid w:val="00914AAD"/>
    <w:rsid w:val="00924AC7"/>
    <w:rsid w:val="00925316"/>
    <w:rsid w:val="009253BC"/>
    <w:rsid w:val="009260F1"/>
    <w:rsid w:val="00930996"/>
    <w:rsid w:val="00932F01"/>
    <w:rsid w:val="00942B9C"/>
    <w:rsid w:val="00943597"/>
    <w:rsid w:val="009469FD"/>
    <w:rsid w:val="009553C5"/>
    <w:rsid w:val="00955CB2"/>
    <w:rsid w:val="00961C36"/>
    <w:rsid w:val="00962AA0"/>
    <w:rsid w:val="00966D3C"/>
    <w:rsid w:val="00967E45"/>
    <w:rsid w:val="00972C6C"/>
    <w:rsid w:val="00977FC7"/>
    <w:rsid w:val="0098268E"/>
    <w:rsid w:val="00985691"/>
    <w:rsid w:val="009938C5"/>
    <w:rsid w:val="0099583E"/>
    <w:rsid w:val="009977B1"/>
    <w:rsid w:val="009A1F03"/>
    <w:rsid w:val="009A63D9"/>
    <w:rsid w:val="009B200E"/>
    <w:rsid w:val="009B253F"/>
    <w:rsid w:val="009B31AF"/>
    <w:rsid w:val="009B5A1F"/>
    <w:rsid w:val="009B6B49"/>
    <w:rsid w:val="009C15B3"/>
    <w:rsid w:val="009C69DB"/>
    <w:rsid w:val="009D3A08"/>
    <w:rsid w:val="009D6BEF"/>
    <w:rsid w:val="009D7710"/>
    <w:rsid w:val="009E1201"/>
    <w:rsid w:val="009E32CD"/>
    <w:rsid w:val="009E562F"/>
    <w:rsid w:val="009F1207"/>
    <w:rsid w:val="009F370E"/>
    <w:rsid w:val="009F4AEE"/>
    <w:rsid w:val="00A005D0"/>
    <w:rsid w:val="00A06772"/>
    <w:rsid w:val="00A10658"/>
    <w:rsid w:val="00A10B17"/>
    <w:rsid w:val="00A111A9"/>
    <w:rsid w:val="00A11EEB"/>
    <w:rsid w:val="00A120D5"/>
    <w:rsid w:val="00A12B5C"/>
    <w:rsid w:val="00A14BE0"/>
    <w:rsid w:val="00A16160"/>
    <w:rsid w:val="00A2134A"/>
    <w:rsid w:val="00A2136C"/>
    <w:rsid w:val="00A274FC"/>
    <w:rsid w:val="00A36013"/>
    <w:rsid w:val="00A40EBC"/>
    <w:rsid w:val="00A41A7E"/>
    <w:rsid w:val="00A45E77"/>
    <w:rsid w:val="00A46C24"/>
    <w:rsid w:val="00A5309E"/>
    <w:rsid w:val="00A53847"/>
    <w:rsid w:val="00A5491D"/>
    <w:rsid w:val="00A6322B"/>
    <w:rsid w:val="00A6340D"/>
    <w:rsid w:val="00A70BB3"/>
    <w:rsid w:val="00A73C07"/>
    <w:rsid w:val="00A759DA"/>
    <w:rsid w:val="00A75E2D"/>
    <w:rsid w:val="00A77E69"/>
    <w:rsid w:val="00A80F9A"/>
    <w:rsid w:val="00A81518"/>
    <w:rsid w:val="00A82D4A"/>
    <w:rsid w:val="00A830D3"/>
    <w:rsid w:val="00A92611"/>
    <w:rsid w:val="00A92BD7"/>
    <w:rsid w:val="00A97D5A"/>
    <w:rsid w:val="00AA098F"/>
    <w:rsid w:val="00AA24B6"/>
    <w:rsid w:val="00AA37DC"/>
    <w:rsid w:val="00AA3D8C"/>
    <w:rsid w:val="00AA73DF"/>
    <w:rsid w:val="00AC159F"/>
    <w:rsid w:val="00AC2B76"/>
    <w:rsid w:val="00AC3E1E"/>
    <w:rsid w:val="00AC449D"/>
    <w:rsid w:val="00AC5B0F"/>
    <w:rsid w:val="00AC69CF"/>
    <w:rsid w:val="00AD090F"/>
    <w:rsid w:val="00AD4BD7"/>
    <w:rsid w:val="00AD552E"/>
    <w:rsid w:val="00AD7BF2"/>
    <w:rsid w:val="00AF4C11"/>
    <w:rsid w:val="00AF4F45"/>
    <w:rsid w:val="00B016CE"/>
    <w:rsid w:val="00B043BC"/>
    <w:rsid w:val="00B10B52"/>
    <w:rsid w:val="00B11A9F"/>
    <w:rsid w:val="00B11C00"/>
    <w:rsid w:val="00B1472E"/>
    <w:rsid w:val="00B16F93"/>
    <w:rsid w:val="00B20D24"/>
    <w:rsid w:val="00B21399"/>
    <w:rsid w:val="00B32BD0"/>
    <w:rsid w:val="00B330AD"/>
    <w:rsid w:val="00B354F7"/>
    <w:rsid w:val="00B35680"/>
    <w:rsid w:val="00B37D36"/>
    <w:rsid w:val="00B414BB"/>
    <w:rsid w:val="00B4152B"/>
    <w:rsid w:val="00B4475F"/>
    <w:rsid w:val="00B53C51"/>
    <w:rsid w:val="00B554E9"/>
    <w:rsid w:val="00B612A0"/>
    <w:rsid w:val="00B6221F"/>
    <w:rsid w:val="00B62920"/>
    <w:rsid w:val="00B643DC"/>
    <w:rsid w:val="00B701FF"/>
    <w:rsid w:val="00B71142"/>
    <w:rsid w:val="00B7211B"/>
    <w:rsid w:val="00B726DC"/>
    <w:rsid w:val="00B72BC6"/>
    <w:rsid w:val="00B75046"/>
    <w:rsid w:val="00B752C8"/>
    <w:rsid w:val="00B84552"/>
    <w:rsid w:val="00B86456"/>
    <w:rsid w:val="00B9275B"/>
    <w:rsid w:val="00B92A30"/>
    <w:rsid w:val="00B94202"/>
    <w:rsid w:val="00B96661"/>
    <w:rsid w:val="00B970FE"/>
    <w:rsid w:val="00BA1569"/>
    <w:rsid w:val="00BA4B98"/>
    <w:rsid w:val="00BC4103"/>
    <w:rsid w:val="00BC4DDA"/>
    <w:rsid w:val="00BD3568"/>
    <w:rsid w:val="00BD472C"/>
    <w:rsid w:val="00BD4DCF"/>
    <w:rsid w:val="00BD5993"/>
    <w:rsid w:val="00BD7ADF"/>
    <w:rsid w:val="00BE078F"/>
    <w:rsid w:val="00BE1D6F"/>
    <w:rsid w:val="00BE213A"/>
    <w:rsid w:val="00BE3E6B"/>
    <w:rsid w:val="00BE5BA4"/>
    <w:rsid w:val="00BE5C54"/>
    <w:rsid w:val="00BE7352"/>
    <w:rsid w:val="00BF1245"/>
    <w:rsid w:val="00BF1A98"/>
    <w:rsid w:val="00BF2786"/>
    <w:rsid w:val="00BF32D2"/>
    <w:rsid w:val="00BF4654"/>
    <w:rsid w:val="00BF5E19"/>
    <w:rsid w:val="00C06804"/>
    <w:rsid w:val="00C11301"/>
    <w:rsid w:val="00C11D07"/>
    <w:rsid w:val="00C136B0"/>
    <w:rsid w:val="00C14AB2"/>
    <w:rsid w:val="00C1784D"/>
    <w:rsid w:val="00C20C76"/>
    <w:rsid w:val="00C22750"/>
    <w:rsid w:val="00C25F72"/>
    <w:rsid w:val="00C264B6"/>
    <w:rsid w:val="00C26883"/>
    <w:rsid w:val="00C27960"/>
    <w:rsid w:val="00C37C00"/>
    <w:rsid w:val="00C422AF"/>
    <w:rsid w:val="00C42965"/>
    <w:rsid w:val="00C47D47"/>
    <w:rsid w:val="00C531C7"/>
    <w:rsid w:val="00C57CED"/>
    <w:rsid w:val="00C677F4"/>
    <w:rsid w:val="00C67A9B"/>
    <w:rsid w:val="00C70724"/>
    <w:rsid w:val="00C715CD"/>
    <w:rsid w:val="00C71AAC"/>
    <w:rsid w:val="00C75455"/>
    <w:rsid w:val="00C7560E"/>
    <w:rsid w:val="00C80F39"/>
    <w:rsid w:val="00C82E50"/>
    <w:rsid w:val="00C83E6B"/>
    <w:rsid w:val="00C8492E"/>
    <w:rsid w:val="00C8554B"/>
    <w:rsid w:val="00C86900"/>
    <w:rsid w:val="00C87463"/>
    <w:rsid w:val="00C96261"/>
    <w:rsid w:val="00CA4407"/>
    <w:rsid w:val="00CA5236"/>
    <w:rsid w:val="00CA7115"/>
    <w:rsid w:val="00CA7DAB"/>
    <w:rsid w:val="00CB4029"/>
    <w:rsid w:val="00CB4557"/>
    <w:rsid w:val="00CB7B55"/>
    <w:rsid w:val="00CB7D6A"/>
    <w:rsid w:val="00CC30AD"/>
    <w:rsid w:val="00CC4B01"/>
    <w:rsid w:val="00CC6BBE"/>
    <w:rsid w:val="00CC778E"/>
    <w:rsid w:val="00CC7B91"/>
    <w:rsid w:val="00CC7EA0"/>
    <w:rsid w:val="00CD0117"/>
    <w:rsid w:val="00CD081C"/>
    <w:rsid w:val="00CD2D97"/>
    <w:rsid w:val="00CD2FCE"/>
    <w:rsid w:val="00CE1822"/>
    <w:rsid w:val="00CE19D4"/>
    <w:rsid w:val="00CE2618"/>
    <w:rsid w:val="00CE3D56"/>
    <w:rsid w:val="00CE53C1"/>
    <w:rsid w:val="00CE56B0"/>
    <w:rsid w:val="00CE634E"/>
    <w:rsid w:val="00CE6C99"/>
    <w:rsid w:val="00CE6E03"/>
    <w:rsid w:val="00CF1BC2"/>
    <w:rsid w:val="00CF7ADB"/>
    <w:rsid w:val="00D04A50"/>
    <w:rsid w:val="00D056BE"/>
    <w:rsid w:val="00D0594B"/>
    <w:rsid w:val="00D06E32"/>
    <w:rsid w:val="00D077E9"/>
    <w:rsid w:val="00D07C07"/>
    <w:rsid w:val="00D10D24"/>
    <w:rsid w:val="00D11538"/>
    <w:rsid w:val="00D124A6"/>
    <w:rsid w:val="00D17C4A"/>
    <w:rsid w:val="00D21E53"/>
    <w:rsid w:val="00D241D9"/>
    <w:rsid w:val="00D27531"/>
    <w:rsid w:val="00D27D4C"/>
    <w:rsid w:val="00D30138"/>
    <w:rsid w:val="00D33200"/>
    <w:rsid w:val="00D3424E"/>
    <w:rsid w:val="00D37396"/>
    <w:rsid w:val="00D40616"/>
    <w:rsid w:val="00D459E9"/>
    <w:rsid w:val="00D51454"/>
    <w:rsid w:val="00D516E4"/>
    <w:rsid w:val="00D53384"/>
    <w:rsid w:val="00D5457F"/>
    <w:rsid w:val="00D54994"/>
    <w:rsid w:val="00D61531"/>
    <w:rsid w:val="00D619CC"/>
    <w:rsid w:val="00D84348"/>
    <w:rsid w:val="00D847F7"/>
    <w:rsid w:val="00D86720"/>
    <w:rsid w:val="00D86E5A"/>
    <w:rsid w:val="00D87A8B"/>
    <w:rsid w:val="00D96A7F"/>
    <w:rsid w:val="00DA061E"/>
    <w:rsid w:val="00DA0A86"/>
    <w:rsid w:val="00DA6D3C"/>
    <w:rsid w:val="00DB0D09"/>
    <w:rsid w:val="00DB1EAF"/>
    <w:rsid w:val="00DC02AF"/>
    <w:rsid w:val="00DC0BC9"/>
    <w:rsid w:val="00DC0BD5"/>
    <w:rsid w:val="00DC1A24"/>
    <w:rsid w:val="00DC5809"/>
    <w:rsid w:val="00DD2C1C"/>
    <w:rsid w:val="00DD4926"/>
    <w:rsid w:val="00DD4AC9"/>
    <w:rsid w:val="00DE2673"/>
    <w:rsid w:val="00DE71DB"/>
    <w:rsid w:val="00DF1AED"/>
    <w:rsid w:val="00DF3E84"/>
    <w:rsid w:val="00E008AA"/>
    <w:rsid w:val="00E054E0"/>
    <w:rsid w:val="00E05838"/>
    <w:rsid w:val="00E05F08"/>
    <w:rsid w:val="00E07E09"/>
    <w:rsid w:val="00E106A8"/>
    <w:rsid w:val="00E121E2"/>
    <w:rsid w:val="00E171B7"/>
    <w:rsid w:val="00E21208"/>
    <w:rsid w:val="00E246E9"/>
    <w:rsid w:val="00E37DE4"/>
    <w:rsid w:val="00E41C49"/>
    <w:rsid w:val="00E47C93"/>
    <w:rsid w:val="00E51151"/>
    <w:rsid w:val="00E51B35"/>
    <w:rsid w:val="00E537ED"/>
    <w:rsid w:val="00E57D31"/>
    <w:rsid w:val="00E6008B"/>
    <w:rsid w:val="00E62BE7"/>
    <w:rsid w:val="00E62F63"/>
    <w:rsid w:val="00E63E61"/>
    <w:rsid w:val="00E84932"/>
    <w:rsid w:val="00E9173B"/>
    <w:rsid w:val="00E93026"/>
    <w:rsid w:val="00E936D8"/>
    <w:rsid w:val="00E948EC"/>
    <w:rsid w:val="00E957FB"/>
    <w:rsid w:val="00E9649F"/>
    <w:rsid w:val="00EA0373"/>
    <w:rsid w:val="00EB4ADD"/>
    <w:rsid w:val="00EB4DD4"/>
    <w:rsid w:val="00EC0400"/>
    <w:rsid w:val="00EC5E5C"/>
    <w:rsid w:val="00EC60B1"/>
    <w:rsid w:val="00EE1636"/>
    <w:rsid w:val="00EE1FE1"/>
    <w:rsid w:val="00EE2317"/>
    <w:rsid w:val="00EE37C7"/>
    <w:rsid w:val="00EE5F29"/>
    <w:rsid w:val="00EE6769"/>
    <w:rsid w:val="00EE701C"/>
    <w:rsid w:val="00EF621E"/>
    <w:rsid w:val="00EF6B23"/>
    <w:rsid w:val="00F02469"/>
    <w:rsid w:val="00F03327"/>
    <w:rsid w:val="00F07963"/>
    <w:rsid w:val="00F1133E"/>
    <w:rsid w:val="00F123C8"/>
    <w:rsid w:val="00F1281D"/>
    <w:rsid w:val="00F14193"/>
    <w:rsid w:val="00F2049B"/>
    <w:rsid w:val="00F214B2"/>
    <w:rsid w:val="00F26FEE"/>
    <w:rsid w:val="00F306C4"/>
    <w:rsid w:val="00F352A0"/>
    <w:rsid w:val="00F352EB"/>
    <w:rsid w:val="00F37370"/>
    <w:rsid w:val="00F40EAD"/>
    <w:rsid w:val="00F411EF"/>
    <w:rsid w:val="00F41E13"/>
    <w:rsid w:val="00F4283D"/>
    <w:rsid w:val="00F42846"/>
    <w:rsid w:val="00F455BF"/>
    <w:rsid w:val="00F45785"/>
    <w:rsid w:val="00F4722D"/>
    <w:rsid w:val="00F47331"/>
    <w:rsid w:val="00F478B6"/>
    <w:rsid w:val="00F5497A"/>
    <w:rsid w:val="00F572EF"/>
    <w:rsid w:val="00F574D5"/>
    <w:rsid w:val="00F6648C"/>
    <w:rsid w:val="00F76E06"/>
    <w:rsid w:val="00F77630"/>
    <w:rsid w:val="00F80F61"/>
    <w:rsid w:val="00F81783"/>
    <w:rsid w:val="00F842D9"/>
    <w:rsid w:val="00F85FA3"/>
    <w:rsid w:val="00F879F5"/>
    <w:rsid w:val="00F90495"/>
    <w:rsid w:val="00F9079D"/>
    <w:rsid w:val="00F918C2"/>
    <w:rsid w:val="00F92DF5"/>
    <w:rsid w:val="00F95836"/>
    <w:rsid w:val="00F973D3"/>
    <w:rsid w:val="00FA06D8"/>
    <w:rsid w:val="00FA2247"/>
    <w:rsid w:val="00FA75B7"/>
    <w:rsid w:val="00FB2EDE"/>
    <w:rsid w:val="00FB3D1C"/>
    <w:rsid w:val="00FB42BA"/>
    <w:rsid w:val="00FB4AD1"/>
    <w:rsid w:val="00FB4B08"/>
    <w:rsid w:val="00FB55A4"/>
    <w:rsid w:val="00FC1AA9"/>
    <w:rsid w:val="00FC53F9"/>
    <w:rsid w:val="00FC741C"/>
    <w:rsid w:val="00FD2BDD"/>
    <w:rsid w:val="00FD403D"/>
    <w:rsid w:val="00FD5424"/>
    <w:rsid w:val="00FD6285"/>
    <w:rsid w:val="00FD6440"/>
    <w:rsid w:val="00FD688A"/>
    <w:rsid w:val="00FE09CA"/>
    <w:rsid w:val="00FE1559"/>
    <w:rsid w:val="00FE2F62"/>
    <w:rsid w:val="00FE349E"/>
    <w:rsid w:val="00FE5EE7"/>
    <w:rsid w:val="00FF103C"/>
    <w:rsid w:val="00FF223B"/>
    <w:rsid w:val="00FF3290"/>
    <w:rsid w:val="00FF3BEE"/>
    <w:rsid w:val="00FF3F14"/>
    <w:rsid w:val="00FF5AA4"/>
    <w:rsid w:val="00FF5B62"/>
    <w:rsid w:val="00FF5F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0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522A"/>
    <w:pPr>
      <w:tabs>
        <w:tab w:val="center" w:pos="4153"/>
        <w:tab w:val="right" w:pos="8306"/>
      </w:tabs>
    </w:pPr>
  </w:style>
  <w:style w:type="character" w:customStyle="1" w:styleId="HeaderChar">
    <w:name w:val="Header Char"/>
    <w:basedOn w:val="DefaultParagraphFont"/>
    <w:link w:val="Header"/>
    <w:uiPriority w:val="99"/>
    <w:semiHidden/>
    <w:rsid w:val="00CF6DBA"/>
    <w:rPr>
      <w:sz w:val="24"/>
      <w:szCs w:val="24"/>
    </w:rPr>
  </w:style>
  <w:style w:type="paragraph" w:styleId="Footer">
    <w:name w:val="footer"/>
    <w:basedOn w:val="Normal"/>
    <w:link w:val="FooterChar"/>
    <w:uiPriority w:val="99"/>
    <w:rsid w:val="000B522A"/>
    <w:pPr>
      <w:tabs>
        <w:tab w:val="center" w:pos="4153"/>
        <w:tab w:val="right" w:pos="8306"/>
      </w:tabs>
    </w:pPr>
  </w:style>
  <w:style w:type="character" w:customStyle="1" w:styleId="FooterChar">
    <w:name w:val="Footer Char"/>
    <w:basedOn w:val="DefaultParagraphFont"/>
    <w:link w:val="Footer"/>
    <w:uiPriority w:val="99"/>
    <w:rsid w:val="00CF6DBA"/>
    <w:rPr>
      <w:sz w:val="24"/>
      <w:szCs w:val="24"/>
    </w:rPr>
  </w:style>
  <w:style w:type="paragraph" w:styleId="BalloonText">
    <w:name w:val="Balloon Text"/>
    <w:basedOn w:val="Normal"/>
    <w:link w:val="BalloonTextChar"/>
    <w:uiPriority w:val="99"/>
    <w:semiHidden/>
    <w:rsid w:val="002E0DB7"/>
    <w:rPr>
      <w:rFonts w:ascii="Tahoma" w:hAnsi="Tahoma" w:cs="Tahoma"/>
      <w:sz w:val="16"/>
      <w:szCs w:val="16"/>
    </w:rPr>
  </w:style>
  <w:style w:type="character" w:customStyle="1" w:styleId="BalloonTextChar">
    <w:name w:val="Balloon Text Char"/>
    <w:basedOn w:val="DefaultParagraphFont"/>
    <w:link w:val="BalloonText"/>
    <w:uiPriority w:val="99"/>
    <w:semiHidden/>
    <w:rsid w:val="00CF6DBA"/>
    <w:rPr>
      <w:sz w:val="0"/>
      <w:szCs w:val="0"/>
    </w:rPr>
  </w:style>
  <w:style w:type="character" w:styleId="PageNumber">
    <w:name w:val="page number"/>
    <w:basedOn w:val="DefaultParagraphFont"/>
    <w:uiPriority w:val="99"/>
    <w:rsid w:val="00051827"/>
    <w:rPr>
      <w:rFonts w:cs="Times New Roman"/>
    </w:rPr>
  </w:style>
  <w:style w:type="character" w:styleId="Hyperlink">
    <w:name w:val="Hyperlink"/>
    <w:basedOn w:val="DefaultParagraphFont"/>
    <w:uiPriority w:val="99"/>
    <w:rsid w:val="00F4283D"/>
    <w:rPr>
      <w:rFonts w:ascii="Arial" w:hAnsi="Arial" w:cs="Times New Roman"/>
      <w:color w:val="009966"/>
      <w:sz w:val="24"/>
      <w:u w:val="single"/>
    </w:rPr>
  </w:style>
  <w:style w:type="paragraph" w:styleId="ListParagraph">
    <w:name w:val="List Paragraph"/>
    <w:basedOn w:val="Normal"/>
    <w:uiPriority w:val="34"/>
    <w:qFormat/>
    <w:rsid w:val="009C69DB"/>
    <w:pPr>
      <w:ind w:left="720"/>
    </w:pPr>
    <w:rPr>
      <w:rFonts w:ascii="Calibri" w:hAnsi="Calibri"/>
      <w:sz w:val="22"/>
      <w:szCs w:val="22"/>
    </w:rPr>
  </w:style>
  <w:style w:type="character" w:styleId="Emphasis">
    <w:name w:val="Emphasis"/>
    <w:basedOn w:val="DefaultParagraphFont"/>
    <w:uiPriority w:val="99"/>
    <w:qFormat/>
    <w:rsid w:val="000B2C73"/>
    <w:rPr>
      <w:rFonts w:cs="Times New Roman"/>
      <w:i/>
    </w:rPr>
  </w:style>
  <w:style w:type="paragraph" w:styleId="NoSpacing">
    <w:name w:val="No Spacing"/>
    <w:uiPriority w:val="1"/>
    <w:qFormat/>
    <w:rsid w:val="00F41E13"/>
    <w:rPr>
      <w:sz w:val="24"/>
      <w:szCs w:val="24"/>
    </w:rPr>
  </w:style>
  <w:style w:type="character" w:styleId="FollowedHyperlink">
    <w:name w:val="FollowedHyperlink"/>
    <w:basedOn w:val="DefaultParagraphFont"/>
    <w:uiPriority w:val="99"/>
    <w:semiHidden/>
    <w:unhideWhenUsed/>
    <w:rsid w:val="007B64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0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522A"/>
    <w:pPr>
      <w:tabs>
        <w:tab w:val="center" w:pos="4153"/>
        <w:tab w:val="right" w:pos="8306"/>
      </w:tabs>
    </w:pPr>
  </w:style>
  <w:style w:type="character" w:customStyle="1" w:styleId="HeaderChar">
    <w:name w:val="Header Char"/>
    <w:basedOn w:val="DefaultParagraphFont"/>
    <w:link w:val="Header"/>
    <w:uiPriority w:val="99"/>
    <w:semiHidden/>
    <w:rsid w:val="00CF6DBA"/>
    <w:rPr>
      <w:sz w:val="24"/>
      <w:szCs w:val="24"/>
    </w:rPr>
  </w:style>
  <w:style w:type="paragraph" w:styleId="Footer">
    <w:name w:val="footer"/>
    <w:basedOn w:val="Normal"/>
    <w:link w:val="FooterChar"/>
    <w:uiPriority w:val="99"/>
    <w:rsid w:val="000B522A"/>
    <w:pPr>
      <w:tabs>
        <w:tab w:val="center" w:pos="4153"/>
        <w:tab w:val="right" w:pos="8306"/>
      </w:tabs>
    </w:pPr>
  </w:style>
  <w:style w:type="character" w:customStyle="1" w:styleId="FooterChar">
    <w:name w:val="Footer Char"/>
    <w:basedOn w:val="DefaultParagraphFont"/>
    <w:link w:val="Footer"/>
    <w:uiPriority w:val="99"/>
    <w:rsid w:val="00CF6DBA"/>
    <w:rPr>
      <w:sz w:val="24"/>
      <w:szCs w:val="24"/>
    </w:rPr>
  </w:style>
  <w:style w:type="paragraph" w:styleId="BalloonText">
    <w:name w:val="Balloon Text"/>
    <w:basedOn w:val="Normal"/>
    <w:link w:val="BalloonTextChar"/>
    <w:uiPriority w:val="99"/>
    <w:semiHidden/>
    <w:rsid w:val="002E0DB7"/>
    <w:rPr>
      <w:rFonts w:ascii="Tahoma" w:hAnsi="Tahoma" w:cs="Tahoma"/>
      <w:sz w:val="16"/>
      <w:szCs w:val="16"/>
    </w:rPr>
  </w:style>
  <w:style w:type="character" w:customStyle="1" w:styleId="BalloonTextChar">
    <w:name w:val="Balloon Text Char"/>
    <w:basedOn w:val="DefaultParagraphFont"/>
    <w:link w:val="BalloonText"/>
    <w:uiPriority w:val="99"/>
    <w:semiHidden/>
    <w:rsid w:val="00CF6DBA"/>
    <w:rPr>
      <w:sz w:val="0"/>
      <w:szCs w:val="0"/>
    </w:rPr>
  </w:style>
  <w:style w:type="character" w:styleId="PageNumber">
    <w:name w:val="page number"/>
    <w:basedOn w:val="DefaultParagraphFont"/>
    <w:uiPriority w:val="99"/>
    <w:rsid w:val="00051827"/>
    <w:rPr>
      <w:rFonts w:cs="Times New Roman"/>
    </w:rPr>
  </w:style>
  <w:style w:type="character" w:styleId="Hyperlink">
    <w:name w:val="Hyperlink"/>
    <w:basedOn w:val="DefaultParagraphFont"/>
    <w:uiPriority w:val="99"/>
    <w:rsid w:val="00F4283D"/>
    <w:rPr>
      <w:rFonts w:ascii="Arial" w:hAnsi="Arial" w:cs="Times New Roman"/>
      <w:color w:val="009966"/>
      <w:sz w:val="24"/>
      <w:u w:val="single"/>
    </w:rPr>
  </w:style>
  <w:style w:type="paragraph" w:styleId="ListParagraph">
    <w:name w:val="List Paragraph"/>
    <w:basedOn w:val="Normal"/>
    <w:uiPriority w:val="34"/>
    <w:qFormat/>
    <w:rsid w:val="009C69DB"/>
    <w:pPr>
      <w:ind w:left="720"/>
    </w:pPr>
    <w:rPr>
      <w:rFonts w:ascii="Calibri" w:hAnsi="Calibri"/>
      <w:sz w:val="22"/>
      <w:szCs w:val="22"/>
    </w:rPr>
  </w:style>
  <w:style w:type="character" w:styleId="Emphasis">
    <w:name w:val="Emphasis"/>
    <w:basedOn w:val="DefaultParagraphFont"/>
    <w:uiPriority w:val="99"/>
    <w:qFormat/>
    <w:rsid w:val="000B2C73"/>
    <w:rPr>
      <w:rFonts w:cs="Times New Roman"/>
      <w:i/>
    </w:rPr>
  </w:style>
  <w:style w:type="paragraph" w:styleId="NoSpacing">
    <w:name w:val="No Spacing"/>
    <w:uiPriority w:val="1"/>
    <w:qFormat/>
    <w:rsid w:val="00F41E13"/>
    <w:rPr>
      <w:sz w:val="24"/>
      <w:szCs w:val="24"/>
    </w:rPr>
  </w:style>
  <w:style w:type="character" w:styleId="FollowedHyperlink">
    <w:name w:val="FollowedHyperlink"/>
    <w:basedOn w:val="DefaultParagraphFont"/>
    <w:uiPriority w:val="99"/>
    <w:semiHidden/>
    <w:unhideWhenUsed/>
    <w:rsid w:val="007B6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6864">
      <w:bodyDiv w:val="1"/>
      <w:marLeft w:val="0"/>
      <w:marRight w:val="0"/>
      <w:marTop w:val="0"/>
      <w:marBottom w:val="0"/>
      <w:divBdr>
        <w:top w:val="none" w:sz="0" w:space="0" w:color="auto"/>
        <w:left w:val="none" w:sz="0" w:space="0" w:color="auto"/>
        <w:bottom w:val="none" w:sz="0" w:space="0" w:color="auto"/>
        <w:right w:val="none" w:sz="0" w:space="0" w:color="auto"/>
      </w:divBdr>
    </w:div>
    <w:div w:id="530269906">
      <w:bodyDiv w:val="1"/>
      <w:marLeft w:val="0"/>
      <w:marRight w:val="0"/>
      <w:marTop w:val="0"/>
      <w:marBottom w:val="0"/>
      <w:divBdr>
        <w:top w:val="none" w:sz="0" w:space="0" w:color="auto"/>
        <w:left w:val="none" w:sz="0" w:space="0" w:color="auto"/>
        <w:bottom w:val="none" w:sz="0" w:space="0" w:color="auto"/>
        <w:right w:val="none" w:sz="0" w:space="0" w:color="auto"/>
      </w:divBdr>
    </w:div>
    <w:div w:id="1040978266">
      <w:marLeft w:val="0"/>
      <w:marRight w:val="0"/>
      <w:marTop w:val="0"/>
      <w:marBottom w:val="0"/>
      <w:divBdr>
        <w:top w:val="none" w:sz="0" w:space="0" w:color="auto"/>
        <w:left w:val="none" w:sz="0" w:space="0" w:color="auto"/>
        <w:bottom w:val="none" w:sz="0" w:space="0" w:color="auto"/>
        <w:right w:val="none" w:sz="0" w:space="0" w:color="auto"/>
      </w:divBdr>
    </w:div>
    <w:div w:id="1040978267">
      <w:marLeft w:val="0"/>
      <w:marRight w:val="0"/>
      <w:marTop w:val="0"/>
      <w:marBottom w:val="0"/>
      <w:divBdr>
        <w:top w:val="none" w:sz="0" w:space="0" w:color="auto"/>
        <w:left w:val="none" w:sz="0" w:space="0" w:color="auto"/>
        <w:bottom w:val="none" w:sz="0" w:space="0" w:color="auto"/>
        <w:right w:val="none" w:sz="0" w:space="0" w:color="auto"/>
      </w:divBdr>
    </w:div>
    <w:div w:id="1040978268">
      <w:marLeft w:val="0"/>
      <w:marRight w:val="0"/>
      <w:marTop w:val="0"/>
      <w:marBottom w:val="0"/>
      <w:divBdr>
        <w:top w:val="none" w:sz="0" w:space="0" w:color="auto"/>
        <w:left w:val="none" w:sz="0" w:space="0" w:color="auto"/>
        <w:bottom w:val="none" w:sz="0" w:space="0" w:color="auto"/>
        <w:right w:val="none" w:sz="0" w:space="0" w:color="auto"/>
      </w:divBdr>
    </w:div>
    <w:div w:id="1040978269">
      <w:marLeft w:val="0"/>
      <w:marRight w:val="0"/>
      <w:marTop w:val="0"/>
      <w:marBottom w:val="0"/>
      <w:divBdr>
        <w:top w:val="none" w:sz="0" w:space="0" w:color="auto"/>
        <w:left w:val="none" w:sz="0" w:space="0" w:color="auto"/>
        <w:bottom w:val="none" w:sz="0" w:space="0" w:color="auto"/>
        <w:right w:val="none" w:sz="0" w:space="0" w:color="auto"/>
      </w:divBdr>
    </w:div>
    <w:div w:id="1040978270">
      <w:marLeft w:val="0"/>
      <w:marRight w:val="0"/>
      <w:marTop w:val="0"/>
      <w:marBottom w:val="0"/>
      <w:divBdr>
        <w:top w:val="none" w:sz="0" w:space="0" w:color="auto"/>
        <w:left w:val="none" w:sz="0" w:space="0" w:color="auto"/>
        <w:bottom w:val="none" w:sz="0" w:space="0" w:color="auto"/>
        <w:right w:val="none" w:sz="0" w:space="0" w:color="auto"/>
      </w:divBdr>
    </w:div>
    <w:div w:id="1040978271">
      <w:marLeft w:val="0"/>
      <w:marRight w:val="0"/>
      <w:marTop w:val="0"/>
      <w:marBottom w:val="0"/>
      <w:divBdr>
        <w:top w:val="none" w:sz="0" w:space="0" w:color="auto"/>
        <w:left w:val="none" w:sz="0" w:space="0" w:color="auto"/>
        <w:bottom w:val="none" w:sz="0" w:space="0" w:color="auto"/>
        <w:right w:val="none" w:sz="0" w:space="0" w:color="auto"/>
      </w:divBdr>
    </w:div>
    <w:div w:id="1040978272">
      <w:marLeft w:val="0"/>
      <w:marRight w:val="0"/>
      <w:marTop w:val="0"/>
      <w:marBottom w:val="0"/>
      <w:divBdr>
        <w:top w:val="none" w:sz="0" w:space="0" w:color="auto"/>
        <w:left w:val="none" w:sz="0" w:space="0" w:color="auto"/>
        <w:bottom w:val="none" w:sz="0" w:space="0" w:color="auto"/>
        <w:right w:val="none" w:sz="0" w:space="0" w:color="auto"/>
      </w:divBdr>
    </w:div>
    <w:div w:id="1040978273">
      <w:marLeft w:val="0"/>
      <w:marRight w:val="0"/>
      <w:marTop w:val="0"/>
      <w:marBottom w:val="0"/>
      <w:divBdr>
        <w:top w:val="none" w:sz="0" w:space="0" w:color="auto"/>
        <w:left w:val="none" w:sz="0" w:space="0" w:color="auto"/>
        <w:bottom w:val="none" w:sz="0" w:space="0" w:color="auto"/>
        <w:right w:val="none" w:sz="0" w:space="0" w:color="auto"/>
      </w:divBdr>
    </w:div>
    <w:div w:id="1040978274">
      <w:marLeft w:val="0"/>
      <w:marRight w:val="0"/>
      <w:marTop w:val="0"/>
      <w:marBottom w:val="0"/>
      <w:divBdr>
        <w:top w:val="none" w:sz="0" w:space="0" w:color="auto"/>
        <w:left w:val="none" w:sz="0" w:space="0" w:color="auto"/>
        <w:bottom w:val="none" w:sz="0" w:space="0" w:color="auto"/>
        <w:right w:val="none" w:sz="0" w:space="0" w:color="auto"/>
      </w:divBdr>
    </w:div>
    <w:div w:id="1040978275">
      <w:marLeft w:val="0"/>
      <w:marRight w:val="0"/>
      <w:marTop w:val="0"/>
      <w:marBottom w:val="0"/>
      <w:divBdr>
        <w:top w:val="none" w:sz="0" w:space="0" w:color="auto"/>
        <w:left w:val="none" w:sz="0" w:space="0" w:color="auto"/>
        <w:bottom w:val="none" w:sz="0" w:space="0" w:color="auto"/>
        <w:right w:val="none" w:sz="0" w:space="0" w:color="auto"/>
      </w:divBdr>
    </w:div>
    <w:div w:id="1040978276">
      <w:marLeft w:val="0"/>
      <w:marRight w:val="0"/>
      <w:marTop w:val="0"/>
      <w:marBottom w:val="0"/>
      <w:divBdr>
        <w:top w:val="none" w:sz="0" w:space="0" w:color="auto"/>
        <w:left w:val="none" w:sz="0" w:space="0" w:color="auto"/>
        <w:bottom w:val="none" w:sz="0" w:space="0" w:color="auto"/>
        <w:right w:val="none" w:sz="0" w:space="0" w:color="auto"/>
      </w:divBdr>
    </w:div>
    <w:div w:id="1040978277">
      <w:marLeft w:val="0"/>
      <w:marRight w:val="0"/>
      <w:marTop w:val="0"/>
      <w:marBottom w:val="0"/>
      <w:divBdr>
        <w:top w:val="none" w:sz="0" w:space="0" w:color="auto"/>
        <w:left w:val="none" w:sz="0" w:space="0" w:color="auto"/>
        <w:bottom w:val="none" w:sz="0" w:space="0" w:color="auto"/>
        <w:right w:val="none" w:sz="0" w:space="0" w:color="auto"/>
      </w:divBdr>
    </w:div>
    <w:div w:id="1055277103">
      <w:bodyDiv w:val="1"/>
      <w:marLeft w:val="0"/>
      <w:marRight w:val="0"/>
      <w:marTop w:val="0"/>
      <w:marBottom w:val="0"/>
      <w:divBdr>
        <w:top w:val="none" w:sz="0" w:space="0" w:color="auto"/>
        <w:left w:val="none" w:sz="0" w:space="0" w:color="auto"/>
        <w:bottom w:val="none" w:sz="0" w:space="0" w:color="auto"/>
        <w:right w:val="none" w:sz="0" w:space="0" w:color="auto"/>
      </w:divBdr>
    </w:div>
    <w:div w:id="1404569786">
      <w:bodyDiv w:val="1"/>
      <w:marLeft w:val="0"/>
      <w:marRight w:val="0"/>
      <w:marTop w:val="0"/>
      <w:marBottom w:val="0"/>
      <w:divBdr>
        <w:top w:val="none" w:sz="0" w:space="0" w:color="auto"/>
        <w:left w:val="none" w:sz="0" w:space="0" w:color="auto"/>
        <w:bottom w:val="none" w:sz="0" w:space="0" w:color="auto"/>
        <w:right w:val="none" w:sz="0" w:space="0" w:color="auto"/>
      </w:divBdr>
    </w:div>
    <w:div w:id="19344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s.scot.nhs.uk/media/3080136/eportfolio_sas_doctors_final_jan_2015.doc" TargetMode="External"/><Relationship Id="rId18" Type="http://schemas.openxmlformats.org/officeDocument/2006/relationships/hyperlink" Target="mailto:heee.sasdoctors@nhs.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heee.sasdoctors@nhs.net" TargetMode="External"/><Relationship Id="rId7" Type="http://schemas.openxmlformats.org/officeDocument/2006/relationships/endnotes" Target="endnotes.xml"/><Relationship Id="rId12" Type="http://schemas.openxmlformats.org/officeDocument/2006/relationships/hyperlink" Target="mailto:heee.sasdoctors@nhs.net" TargetMode="External"/><Relationship Id="rId17" Type="http://schemas.openxmlformats.org/officeDocument/2006/relationships/hyperlink" Target="mailto:heee.sasdoctors@nhs.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eoe.hee.nhs.uk/sas_home" TargetMode="External"/><Relationship Id="rId20" Type="http://schemas.openxmlformats.org/officeDocument/2006/relationships/hyperlink" Target="mailto:heee.sasdoctors@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ee.sasdoctors@nhs.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ee.sasdoctors@nhs.net" TargetMode="External"/><Relationship Id="rId23" Type="http://schemas.openxmlformats.org/officeDocument/2006/relationships/footer" Target="footer1.xml"/><Relationship Id="rId10" Type="http://schemas.openxmlformats.org/officeDocument/2006/relationships/hyperlink" Target="mailto:heee.sasdoctors@nhs.net" TargetMode="External"/><Relationship Id="rId19" Type="http://schemas.openxmlformats.org/officeDocument/2006/relationships/hyperlink" Target="mailto:heee.sasdoctors@nhs.net" TargetMode="External"/><Relationship Id="rId4" Type="http://schemas.openxmlformats.org/officeDocument/2006/relationships/settings" Target="settings.xml"/><Relationship Id="rId9" Type="http://schemas.openxmlformats.org/officeDocument/2006/relationships/hyperlink" Target="https://heeoe.hee.nhs.uk/sas_home" TargetMode="External"/><Relationship Id="rId14" Type="http://schemas.openxmlformats.org/officeDocument/2006/relationships/hyperlink" Target="mailto:heee.sasdoctors@nhs.n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WORKFORCE EXECUTIVE TEAM</vt:lpstr>
    </vt:vector>
  </TitlesOfParts>
  <Company>Anglia Support Partnership</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EXECUTIVE TEAM</dc:title>
  <dc:creator>spigram</dc:creator>
  <cp:lastModifiedBy>Chloe Nicholson</cp:lastModifiedBy>
  <cp:revision>3</cp:revision>
  <cp:lastPrinted>2014-01-20T14:19:00Z</cp:lastPrinted>
  <dcterms:created xsi:type="dcterms:W3CDTF">2016-10-24T09:51:00Z</dcterms:created>
  <dcterms:modified xsi:type="dcterms:W3CDTF">2016-10-24T10:04:00Z</dcterms:modified>
</cp:coreProperties>
</file>