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FB31B" w14:textId="77777777" w:rsidR="00F02E7A" w:rsidRDefault="00D859F6">
      <w:pPr>
        <w:rPr>
          <w:b/>
        </w:rPr>
      </w:pPr>
      <w:r w:rsidRPr="00EF450C">
        <w:rPr>
          <w:b/>
        </w:rPr>
        <w:t>Trainee Report</w:t>
      </w:r>
      <w:r w:rsidR="001B22EF" w:rsidRPr="00EF450C">
        <w:rPr>
          <w:b/>
        </w:rPr>
        <w:t xml:space="preserve"> </w:t>
      </w:r>
      <w:r w:rsidR="00F02E7A">
        <w:rPr>
          <w:b/>
        </w:rPr>
        <w:t>–</w:t>
      </w:r>
      <w:r w:rsidR="001B22EF" w:rsidRPr="00EF450C">
        <w:rPr>
          <w:b/>
        </w:rPr>
        <w:t xml:space="preserve"> S</w:t>
      </w:r>
      <w:r w:rsidR="00F02E7A">
        <w:rPr>
          <w:b/>
        </w:rPr>
        <w:t xml:space="preserve">pecialty </w:t>
      </w:r>
      <w:r w:rsidR="001B22EF" w:rsidRPr="00EF450C">
        <w:rPr>
          <w:b/>
        </w:rPr>
        <w:t>T</w:t>
      </w:r>
      <w:r w:rsidR="00F02E7A">
        <w:rPr>
          <w:b/>
        </w:rPr>
        <w:t>raining Committee Meeting</w:t>
      </w:r>
      <w:r w:rsidR="001B22EF" w:rsidRPr="00EF450C">
        <w:rPr>
          <w:b/>
        </w:rPr>
        <w:t xml:space="preserve"> </w:t>
      </w:r>
    </w:p>
    <w:p w14:paraId="11E6E3E2" w14:textId="77777777" w:rsidR="006507A5" w:rsidRPr="00EF450C" w:rsidRDefault="00F02E7A">
      <w:pPr>
        <w:rPr>
          <w:b/>
        </w:rPr>
      </w:pPr>
      <w:r>
        <w:rPr>
          <w:b/>
        </w:rPr>
        <w:t>2</w:t>
      </w:r>
      <w:r w:rsidRPr="00F02E7A">
        <w:rPr>
          <w:b/>
          <w:vertAlign w:val="superscript"/>
        </w:rPr>
        <w:t>nd</w:t>
      </w:r>
      <w:r>
        <w:rPr>
          <w:b/>
        </w:rPr>
        <w:t xml:space="preserve"> May </w:t>
      </w:r>
      <w:r w:rsidR="001B22EF" w:rsidRPr="00EF450C">
        <w:rPr>
          <w:b/>
        </w:rPr>
        <w:t>2017</w:t>
      </w:r>
    </w:p>
    <w:p w14:paraId="61C11D1B" w14:textId="77777777" w:rsidR="00AE4505" w:rsidRPr="00EF450C" w:rsidRDefault="001B22EF">
      <w:pPr>
        <w:rPr>
          <w:b/>
        </w:rPr>
      </w:pPr>
      <w:r w:rsidRPr="00EF450C">
        <w:rPr>
          <w:b/>
        </w:rPr>
        <w:t>Joanna</w:t>
      </w:r>
      <w:r w:rsidR="00F27A53">
        <w:rPr>
          <w:b/>
        </w:rPr>
        <w:t xml:space="preserve"> Walker, Laura </w:t>
      </w:r>
      <w:proofErr w:type="spellStart"/>
      <w:r w:rsidR="00F27A53">
        <w:rPr>
          <w:b/>
        </w:rPr>
        <w:t>Kessack</w:t>
      </w:r>
      <w:proofErr w:type="spellEnd"/>
      <w:r w:rsidR="00F27A53">
        <w:rPr>
          <w:b/>
        </w:rPr>
        <w:t xml:space="preserve">, </w:t>
      </w:r>
      <w:r w:rsidR="00AE4505">
        <w:rPr>
          <w:b/>
        </w:rPr>
        <w:t xml:space="preserve">Jane Hermanowski </w:t>
      </w:r>
    </w:p>
    <w:p w14:paraId="48868401" w14:textId="77777777" w:rsidR="00D859F6" w:rsidRDefault="00D859F6"/>
    <w:p w14:paraId="6B82E31E" w14:textId="77777777" w:rsidR="00540295" w:rsidRDefault="00540295"/>
    <w:p w14:paraId="174FDE0D" w14:textId="77777777" w:rsidR="00F02E7A" w:rsidRPr="00FC283C" w:rsidRDefault="00F02E7A" w:rsidP="00FC283C">
      <w:pPr>
        <w:pStyle w:val="ListParagraph"/>
        <w:numPr>
          <w:ilvl w:val="0"/>
          <w:numId w:val="7"/>
        </w:numPr>
        <w:rPr>
          <w:u w:val="single"/>
        </w:rPr>
      </w:pPr>
      <w:r w:rsidRPr="00FC283C">
        <w:rPr>
          <w:u w:val="single"/>
        </w:rPr>
        <w:t>Trainee Forum Day</w:t>
      </w:r>
    </w:p>
    <w:p w14:paraId="6E065EC7" w14:textId="77777777" w:rsidR="00D859F6" w:rsidRDefault="00D859F6" w:rsidP="00531C99">
      <w:pPr>
        <w:pStyle w:val="ListParagraph"/>
        <w:numPr>
          <w:ilvl w:val="0"/>
          <w:numId w:val="20"/>
        </w:numPr>
        <w:ind w:left="720"/>
      </w:pPr>
      <w:r>
        <w:t>T</w:t>
      </w:r>
      <w:r w:rsidR="00F02E7A">
        <w:t>he t</w:t>
      </w:r>
      <w:r>
        <w:t>rainee forum wa</w:t>
      </w:r>
      <w:r w:rsidR="00F02E7A">
        <w:t>s reinstated</w:t>
      </w:r>
      <w:r w:rsidR="00BA5F0B">
        <w:t xml:space="preserve"> this year in April, after feed</w:t>
      </w:r>
      <w:r w:rsidR="00F02E7A">
        <w:t xml:space="preserve">back from trainees </w:t>
      </w:r>
    </w:p>
    <w:p w14:paraId="056EF221" w14:textId="77777777" w:rsidR="00C46F68" w:rsidRDefault="00D859F6" w:rsidP="00531C99">
      <w:pPr>
        <w:pStyle w:val="ListParagraph"/>
        <w:numPr>
          <w:ilvl w:val="0"/>
          <w:numId w:val="20"/>
        </w:numPr>
        <w:ind w:left="720"/>
      </w:pPr>
      <w:r>
        <w:t>21 trainees attended with representation from the deanery by Dr Hobbiger, Dr Barber and Dr Sharpe.</w:t>
      </w:r>
    </w:p>
    <w:p w14:paraId="0C4B9CF4" w14:textId="77777777" w:rsidR="00C46F68" w:rsidRDefault="00F02E7A" w:rsidP="00531C99">
      <w:pPr>
        <w:pStyle w:val="ListParagraph"/>
        <w:numPr>
          <w:ilvl w:val="0"/>
          <w:numId w:val="20"/>
        </w:numPr>
        <w:ind w:left="720"/>
      </w:pPr>
      <w:r>
        <w:t>Feedback was</w:t>
      </w:r>
      <w:r w:rsidR="002E4E50">
        <w:t xml:space="preserve"> overall</w:t>
      </w:r>
      <w:r w:rsidR="00D859F6">
        <w:t xml:space="preserve"> </w:t>
      </w:r>
      <w:r w:rsidR="002E4E50">
        <w:t xml:space="preserve">very </w:t>
      </w:r>
      <w:r w:rsidR="00D859F6">
        <w:t>positive</w:t>
      </w:r>
      <w:r>
        <w:t>.</w:t>
      </w:r>
    </w:p>
    <w:p w14:paraId="4BD102A0" w14:textId="77777777" w:rsidR="00531C99" w:rsidRDefault="00531C99" w:rsidP="00531C99">
      <w:pPr>
        <w:pStyle w:val="ListParagraph"/>
      </w:pPr>
    </w:p>
    <w:p w14:paraId="2C5E80A1" w14:textId="77777777" w:rsidR="00D859F6" w:rsidRDefault="00D859F6" w:rsidP="00531C99">
      <w:pPr>
        <w:ind w:firstLine="720"/>
      </w:pPr>
      <w:r>
        <w:t>The day entailed Q &amp; A sessions on:</w:t>
      </w:r>
    </w:p>
    <w:p w14:paraId="4079656C" w14:textId="77777777" w:rsidR="00D859F6" w:rsidRDefault="00D859F6" w:rsidP="00FC283C">
      <w:pPr>
        <w:pStyle w:val="ListParagraph"/>
        <w:numPr>
          <w:ilvl w:val="0"/>
          <w:numId w:val="5"/>
        </w:numPr>
      </w:pPr>
      <w:r>
        <w:t>the current</w:t>
      </w:r>
      <w:r w:rsidR="002B7328">
        <w:t xml:space="preserve"> </w:t>
      </w:r>
      <w:proofErr w:type="spellStart"/>
      <w:r w:rsidR="002B7328">
        <w:t>eportfolio</w:t>
      </w:r>
      <w:proofErr w:type="spellEnd"/>
      <w:r>
        <w:t xml:space="preserve"> and</w:t>
      </w:r>
      <w:r w:rsidR="00F02E7A">
        <w:t xml:space="preserve"> plans for the new, </w:t>
      </w:r>
      <w:r w:rsidR="0080025F">
        <w:t xml:space="preserve">which is in </w:t>
      </w:r>
      <w:r w:rsidR="00F02E7A">
        <w:t>development by the RCOA</w:t>
      </w:r>
    </w:p>
    <w:p w14:paraId="0C34BE46" w14:textId="77777777" w:rsidR="00540295" w:rsidRDefault="00D859F6" w:rsidP="00FC283C">
      <w:pPr>
        <w:pStyle w:val="ListParagraph"/>
        <w:numPr>
          <w:ilvl w:val="0"/>
          <w:numId w:val="5"/>
        </w:numPr>
      </w:pPr>
      <w:r>
        <w:t>lo</w:t>
      </w:r>
      <w:r w:rsidR="00540295">
        <w:t>gbooks</w:t>
      </w:r>
    </w:p>
    <w:p w14:paraId="5E743555" w14:textId="77777777" w:rsidR="00D859F6" w:rsidRDefault="00540295" w:rsidP="00FC283C">
      <w:pPr>
        <w:pStyle w:val="ListParagraph"/>
        <w:numPr>
          <w:ilvl w:val="0"/>
          <w:numId w:val="5"/>
        </w:numPr>
      </w:pPr>
      <w:r>
        <w:t>OOPE</w:t>
      </w:r>
    </w:p>
    <w:p w14:paraId="2B2ED6AC" w14:textId="77777777" w:rsidR="00D859F6" w:rsidRDefault="00540295" w:rsidP="00FC283C">
      <w:pPr>
        <w:pStyle w:val="ListParagraph"/>
        <w:numPr>
          <w:ilvl w:val="0"/>
          <w:numId w:val="5"/>
        </w:numPr>
      </w:pPr>
      <w:r>
        <w:t>LTFT</w:t>
      </w:r>
      <w:r w:rsidR="00D859F6">
        <w:t xml:space="preserve"> </w:t>
      </w:r>
    </w:p>
    <w:p w14:paraId="3EEE4154" w14:textId="77777777" w:rsidR="00D859F6" w:rsidRDefault="00D859F6" w:rsidP="00FC283C">
      <w:pPr>
        <w:pStyle w:val="ListParagraph"/>
        <w:numPr>
          <w:ilvl w:val="0"/>
          <w:numId w:val="5"/>
        </w:numPr>
      </w:pPr>
      <w:r>
        <w:t xml:space="preserve">training event </w:t>
      </w:r>
      <w:r w:rsidR="00540295">
        <w:t>and opportunities in the region</w:t>
      </w:r>
      <w:r>
        <w:t xml:space="preserve"> </w:t>
      </w:r>
    </w:p>
    <w:p w14:paraId="554CF9DF" w14:textId="77777777" w:rsidR="00D859F6" w:rsidRDefault="00D859F6" w:rsidP="00FC283C">
      <w:pPr>
        <w:pStyle w:val="ListParagraph"/>
        <w:numPr>
          <w:ilvl w:val="0"/>
          <w:numId w:val="5"/>
        </w:numPr>
      </w:pPr>
      <w:r>
        <w:t>repatriation</w:t>
      </w:r>
    </w:p>
    <w:p w14:paraId="051ACF5C" w14:textId="77777777" w:rsidR="00D859F6" w:rsidRDefault="00D859F6" w:rsidP="00FC283C">
      <w:pPr>
        <w:pStyle w:val="ListParagraph"/>
        <w:numPr>
          <w:ilvl w:val="0"/>
          <w:numId w:val="5"/>
        </w:numPr>
      </w:pPr>
      <w:r>
        <w:t xml:space="preserve">tips for approaching CCT </w:t>
      </w:r>
    </w:p>
    <w:p w14:paraId="7091ACBF" w14:textId="77777777" w:rsidR="00C46F68" w:rsidRDefault="00C46F68" w:rsidP="00D859F6">
      <w:pPr>
        <w:ind w:left="720"/>
      </w:pPr>
    </w:p>
    <w:p w14:paraId="1F9D21A9" w14:textId="77777777" w:rsidR="00531C99" w:rsidRDefault="00574786" w:rsidP="00531C99">
      <w:pPr>
        <w:ind w:left="720"/>
      </w:pPr>
      <w:r>
        <w:t>T</w:t>
      </w:r>
      <w:r w:rsidR="00D859F6">
        <w:t>rai</w:t>
      </w:r>
      <w:r w:rsidR="005B43FC">
        <w:t>ning issues</w:t>
      </w:r>
      <w:r>
        <w:t xml:space="preserve"> were</w:t>
      </w:r>
      <w:r w:rsidR="005B43FC">
        <w:t xml:space="preserve"> discussed with Dr H</w:t>
      </w:r>
      <w:r w:rsidR="00D859F6">
        <w:t>o</w:t>
      </w:r>
      <w:r w:rsidR="002B24A3">
        <w:t>bbi</w:t>
      </w:r>
      <w:r w:rsidR="00D859F6">
        <w:t>ger, Dr Sharpe and Dr Barber. The main issues raised were:</w:t>
      </w:r>
    </w:p>
    <w:p w14:paraId="6A21170D" w14:textId="77777777" w:rsidR="00D859F6" w:rsidRDefault="00D859F6" w:rsidP="00531C99">
      <w:pPr>
        <w:pStyle w:val="ListParagraph"/>
        <w:numPr>
          <w:ilvl w:val="0"/>
          <w:numId w:val="6"/>
        </w:numPr>
        <w:ind w:left="1080"/>
      </w:pPr>
      <w:r>
        <w:t xml:space="preserve">Clarifying the </w:t>
      </w:r>
      <w:r w:rsidR="00574786">
        <w:t xml:space="preserve">number of WBA’s </w:t>
      </w:r>
      <w:r>
        <w:t>required for the workbook</w:t>
      </w:r>
    </w:p>
    <w:p w14:paraId="127E3294" w14:textId="77777777" w:rsidR="00BC0701" w:rsidRDefault="00D859F6" w:rsidP="00531C99">
      <w:pPr>
        <w:pStyle w:val="ListParagraph"/>
        <w:numPr>
          <w:ilvl w:val="0"/>
          <w:numId w:val="6"/>
        </w:numPr>
        <w:ind w:left="1080"/>
      </w:pPr>
      <w:r>
        <w:t xml:space="preserve">Concern expressed by some trainees regarding achieving the higher syllabus competencies at DGH’s (such as complex cancer surgery or </w:t>
      </w:r>
      <w:proofErr w:type="spellStart"/>
      <w:r>
        <w:t>laryngectomy</w:t>
      </w:r>
      <w:proofErr w:type="spellEnd"/>
      <w:r>
        <w:t xml:space="preserve"> within the Head and Neck module). </w:t>
      </w:r>
    </w:p>
    <w:p w14:paraId="0E671DFA" w14:textId="77777777" w:rsidR="00FC6997" w:rsidRDefault="00BC0701" w:rsidP="00531C99">
      <w:pPr>
        <w:pStyle w:val="ListParagraph"/>
        <w:numPr>
          <w:ilvl w:val="1"/>
          <w:numId w:val="6"/>
        </w:numPr>
        <w:ind w:left="1800"/>
      </w:pPr>
      <w:r>
        <w:t>This was discussed at the last STC meeting in Nov and i</w:t>
      </w:r>
      <w:r w:rsidR="00D859F6">
        <w:t xml:space="preserve">t was </w:t>
      </w:r>
      <w:r>
        <w:t>re-</w:t>
      </w:r>
      <w:r w:rsidR="00F02E7A">
        <w:t>emphasised</w:t>
      </w:r>
      <w:r w:rsidR="00D859F6">
        <w:t xml:space="preserve"> </w:t>
      </w:r>
      <w:r w:rsidR="00D859F6" w:rsidRPr="00D859F6">
        <w:t>that trainees should focus on the strengths of the DGH and to be aware that airway, cardiac arrest and P</w:t>
      </w:r>
      <w:r w:rsidR="00BA5F0B">
        <w:t xml:space="preserve">erioperative </w:t>
      </w:r>
      <w:r w:rsidR="00D859F6" w:rsidRPr="00D859F6">
        <w:t>M</w:t>
      </w:r>
      <w:r w:rsidR="00BA5F0B">
        <w:t>edicine</w:t>
      </w:r>
      <w:r w:rsidR="00D859F6" w:rsidRPr="00D859F6">
        <w:t xml:space="preserve"> are compulsory. </w:t>
      </w:r>
    </w:p>
    <w:p w14:paraId="24F5BADE" w14:textId="36CE70B6" w:rsidR="00D859F6" w:rsidRPr="002E4E50" w:rsidRDefault="0023306F" w:rsidP="002E4E50">
      <w:pPr>
        <w:pStyle w:val="ListParagraph"/>
        <w:numPr>
          <w:ilvl w:val="0"/>
          <w:numId w:val="6"/>
        </w:numPr>
        <w:ind w:left="1080"/>
        <w:rPr>
          <w:b/>
        </w:rPr>
      </w:pPr>
      <w:r>
        <w:t>Th</w:t>
      </w:r>
      <w:r w:rsidR="002E4E50">
        <w:t>e guidelines for Reflection on Critical I</w:t>
      </w:r>
      <w:r>
        <w:t xml:space="preserve">ncidents on </w:t>
      </w:r>
      <w:r w:rsidR="00D859F6">
        <w:t>the e</w:t>
      </w:r>
      <w:r w:rsidR="00F66026">
        <w:t>-</w:t>
      </w:r>
      <w:r w:rsidR="00D859F6">
        <w:t>portfolio</w:t>
      </w:r>
      <w:r w:rsidR="00FC6997">
        <w:t xml:space="preserve"> were highlighted</w:t>
      </w:r>
      <w:r w:rsidR="002E4E50">
        <w:t xml:space="preserve"> </w:t>
      </w:r>
      <w:r w:rsidR="00F02E7A">
        <w:t>on the deanery Anaesthetic website –</w:t>
      </w:r>
      <w:r w:rsidR="002E4E50">
        <w:t xml:space="preserve"> </w:t>
      </w:r>
      <w:hyperlink r:id="rId6" w:history="1">
        <w:r w:rsidR="002E4E50" w:rsidRPr="009E175A">
          <w:rPr>
            <w:rStyle w:val="Hyperlink"/>
          </w:rPr>
          <w:t>https://heeoe.hee.nhs.uk/node/3695</w:t>
        </w:r>
      </w:hyperlink>
    </w:p>
    <w:p w14:paraId="020E8F39" w14:textId="77777777" w:rsidR="00D859F6" w:rsidRDefault="00D859F6" w:rsidP="00531C99">
      <w:pPr>
        <w:pStyle w:val="ListParagraph"/>
        <w:ind w:left="1080"/>
      </w:pPr>
    </w:p>
    <w:p w14:paraId="03993682" w14:textId="77777777" w:rsidR="00D859F6" w:rsidRDefault="0035380E" w:rsidP="00531C99">
      <w:pPr>
        <w:pStyle w:val="ListParagraph"/>
        <w:numPr>
          <w:ilvl w:val="0"/>
          <w:numId w:val="6"/>
        </w:numPr>
      </w:pPr>
      <w:r>
        <w:t>We are planning</w:t>
      </w:r>
      <w:r w:rsidR="00F02E7A">
        <w:t xml:space="preserve"> an annual event pre-ARCP time, in May. College Tutors will encourage attendance if study le</w:t>
      </w:r>
      <w:r w:rsidR="005B4A08">
        <w:t>ave is applied for in adequate</w:t>
      </w:r>
      <w:r w:rsidR="00F02E7A">
        <w:t xml:space="preserve"> time. The date </w:t>
      </w:r>
      <w:r w:rsidR="00D66CC5">
        <w:t xml:space="preserve">for 2018 </w:t>
      </w:r>
      <w:r w:rsidR="00F02E7A">
        <w:t>will be released soon (to be posted on the deanery website)</w:t>
      </w:r>
      <w:r w:rsidR="00531C99">
        <w:t>.</w:t>
      </w:r>
    </w:p>
    <w:p w14:paraId="27CCC091" w14:textId="77777777" w:rsidR="00392506" w:rsidRDefault="00392506" w:rsidP="00FC283C">
      <w:pPr>
        <w:pStyle w:val="ListParagraph"/>
        <w:ind w:left="360"/>
      </w:pPr>
    </w:p>
    <w:p w14:paraId="75045301" w14:textId="77777777" w:rsidR="00540295" w:rsidRDefault="00540295" w:rsidP="00FC283C">
      <w:pPr>
        <w:pStyle w:val="ListParagraph"/>
        <w:ind w:left="360"/>
      </w:pPr>
    </w:p>
    <w:p w14:paraId="41F1443D" w14:textId="77777777" w:rsidR="00540295" w:rsidRDefault="00540295" w:rsidP="00FC283C">
      <w:pPr>
        <w:pStyle w:val="ListParagraph"/>
        <w:ind w:left="360"/>
      </w:pPr>
    </w:p>
    <w:p w14:paraId="5FD3A58F" w14:textId="77777777" w:rsidR="00540295" w:rsidRDefault="00540295" w:rsidP="00FC283C">
      <w:pPr>
        <w:pStyle w:val="ListParagraph"/>
        <w:ind w:left="360"/>
      </w:pPr>
    </w:p>
    <w:p w14:paraId="55835124" w14:textId="77777777" w:rsidR="00540295" w:rsidRDefault="00540295" w:rsidP="00FC283C">
      <w:pPr>
        <w:pStyle w:val="ListParagraph"/>
        <w:ind w:left="360"/>
      </w:pPr>
    </w:p>
    <w:p w14:paraId="29CCA507" w14:textId="77777777" w:rsidR="00540295" w:rsidRDefault="00540295" w:rsidP="00FC283C">
      <w:pPr>
        <w:pStyle w:val="ListParagraph"/>
        <w:ind w:left="360"/>
      </w:pPr>
    </w:p>
    <w:p w14:paraId="2AE3B3F1" w14:textId="77777777" w:rsidR="00FC283C" w:rsidRPr="00FC283C" w:rsidRDefault="00392506" w:rsidP="00FC283C">
      <w:pPr>
        <w:pStyle w:val="ListParagraph"/>
        <w:widowControl w:val="0"/>
        <w:numPr>
          <w:ilvl w:val="0"/>
          <w:numId w:val="7"/>
        </w:numPr>
        <w:autoSpaceDE w:val="0"/>
        <w:autoSpaceDN w:val="0"/>
        <w:adjustRightInd w:val="0"/>
        <w:rPr>
          <w:rFonts w:cs="Helvetica"/>
          <w:lang w:val="en-US"/>
        </w:rPr>
      </w:pPr>
      <w:r w:rsidRPr="00FC283C">
        <w:rPr>
          <w:u w:val="single"/>
        </w:rPr>
        <w:lastRenderedPageBreak/>
        <w:t xml:space="preserve">An update on </w:t>
      </w:r>
      <w:r w:rsidR="00FC283C" w:rsidRPr="00FC283C">
        <w:rPr>
          <w:rFonts w:cs="Helvetica"/>
          <w:u w:val="single"/>
          <w:lang w:val="en-US"/>
        </w:rPr>
        <w:t>NEACTAR</w:t>
      </w:r>
      <w:r w:rsidR="00FC283C" w:rsidRPr="00FC283C">
        <w:rPr>
          <w:rFonts w:cs="Helvetica"/>
          <w:lang w:val="en-US"/>
        </w:rPr>
        <w:t xml:space="preserve"> </w:t>
      </w:r>
    </w:p>
    <w:p w14:paraId="7C7AF971" w14:textId="77777777" w:rsidR="00392506" w:rsidRPr="00FC283C" w:rsidRDefault="00FC283C" w:rsidP="00FC283C">
      <w:pPr>
        <w:widowControl w:val="0"/>
        <w:autoSpaceDE w:val="0"/>
        <w:autoSpaceDN w:val="0"/>
        <w:adjustRightInd w:val="0"/>
        <w:ind w:left="360"/>
        <w:rPr>
          <w:rFonts w:cs="Helvetica"/>
          <w:lang w:val="en-US"/>
        </w:rPr>
      </w:pPr>
      <w:r w:rsidRPr="00FC283C">
        <w:rPr>
          <w:rFonts w:cs="Helvetica"/>
          <w:lang w:val="en-US"/>
        </w:rPr>
        <w:t>(</w:t>
      </w:r>
      <w:r w:rsidR="00392506" w:rsidRPr="00FC283C">
        <w:rPr>
          <w:rFonts w:cs="Helvetica"/>
          <w:lang w:val="en-US"/>
        </w:rPr>
        <w:t xml:space="preserve">Network of Eastern Anaesthetic  &amp; Critical care Trainees for Audit and Research) </w:t>
      </w:r>
    </w:p>
    <w:p w14:paraId="14C05C8A" w14:textId="77777777" w:rsidR="00392506" w:rsidRDefault="00392506" w:rsidP="00392506">
      <w:pPr>
        <w:pStyle w:val="ListParagraph"/>
        <w:widowControl w:val="0"/>
        <w:autoSpaceDE w:val="0"/>
        <w:autoSpaceDN w:val="0"/>
        <w:adjustRightInd w:val="0"/>
        <w:rPr>
          <w:rFonts w:cs="Helvetica"/>
          <w:lang w:val="en-US"/>
        </w:rPr>
      </w:pPr>
    </w:p>
    <w:p w14:paraId="32AAD09B" w14:textId="77777777" w:rsidR="00392506" w:rsidRPr="00531C99" w:rsidRDefault="00FC283C" w:rsidP="00531C99">
      <w:pPr>
        <w:pStyle w:val="ListParagraph"/>
        <w:widowControl w:val="0"/>
        <w:numPr>
          <w:ilvl w:val="0"/>
          <w:numId w:val="19"/>
        </w:numPr>
        <w:autoSpaceDE w:val="0"/>
        <w:autoSpaceDN w:val="0"/>
        <w:adjustRightInd w:val="0"/>
        <w:rPr>
          <w:rFonts w:cs="Helvetica"/>
          <w:lang w:val="en-US"/>
        </w:rPr>
      </w:pPr>
      <w:r>
        <w:rPr>
          <w:rFonts w:cs="Helvetica"/>
          <w:lang w:val="en-US"/>
        </w:rPr>
        <w:t xml:space="preserve">NEACTAR </w:t>
      </w:r>
      <w:r w:rsidR="00392506" w:rsidRPr="00392506">
        <w:rPr>
          <w:rFonts w:cs="Helvetica"/>
          <w:lang w:val="en-US"/>
        </w:rPr>
        <w:t xml:space="preserve">has successfully run its first project by participating in </w:t>
      </w:r>
      <w:proofErr w:type="spellStart"/>
      <w:r w:rsidR="00392506" w:rsidRPr="00392506">
        <w:rPr>
          <w:rFonts w:cs="Helvetica"/>
          <w:lang w:val="en-US"/>
        </w:rPr>
        <w:t>iHype</w:t>
      </w:r>
      <w:proofErr w:type="spellEnd"/>
      <w:proofErr w:type="gramStart"/>
      <w:r w:rsidR="00392506" w:rsidRPr="00392506">
        <w:rPr>
          <w:rFonts w:cs="Helvetica"/>
          <w:lang w:val="en-US"/>
        </w:rPr>
        <w:t xml:space="preserve">, </w:t>
      </w:r>
      <w:r w:rsidR="00BA117F">
        <w:rPr>
          <w:rFonts w:cs="Helvetica"/>
          <w:lang w:val="en-US"/>
        </w:rPr>
        <w:t xml:space="preserve"> a</w:t>
      </w:r>
      <w:proofErr w:type="gramEnd"/>
      <w:r w:rsidR="00BA117F">
        <w:rPr>
          <w:rFonts w:cs="Helvetica"/>
          <w:lang w:val="en-US"/>
        </w:rPr>
        <w:t xml:space="preserve"> national trainee led NIHR Clinical Research Network</w:t>
      </w:r>
      <w:r w:rsidR="00392506" w:rsidRPr="00392506">
        <w:rPr>
          <w:rFonts w:cs="Helvetica"/>
          <w:lang w:val="en-US"/>
        </w:rPr>
        <w:t xml:space="preserve"> portfolio study. </w:t>
      </w:r>
    </w:p>
    <w:p w14:paraId="5E11A62B" w14:textId="77777777" w:rsidR="00392506" w:rsidRPr="00531C99" w:rsidRDefault="005D0D6E" w:rsidP="00FC283C">
      <w:pPr>
        <w:pStyle w:val="ListParagraph"/>
        <w:widowControl w:val="0"/>
        <w:numPr>
          <w:ilvl w:val="0"/>
          <w:numId w:val="19"/>
        </w:numPr>
        <w:autoSpaceDE w:val="0"/>
        <w:autoSpaceDN w:val="0"/>
        <w:adjustRightInd w:val="0"/>
        <w:rPr>
          <w:rFonts w:cs="Helvetica"/>
          <w:lang w:val="en-US"/>
        </w:rPr>
      </w:pPr>
      <w:r>
        <w:rPr>
          <w:rFonts w:cs="Helvetica"/>
          <w:lang w:val="en-US"/>
        </w:rPr>
        <w:t>East of England</w:t>
      </w:r>
      <w:r w:rsidR="00392506" w:rsidRPr="00392506">
        <w:rPr>
          <w:rFonts w:cs="Helvetica"/>
          <w:lang w:val="en-US"/>
        </w:rPr>
        <w:t xml:space="preserve"> were one of th</w:t>
      </w:r>
      <w:r>
        <w:rPr>
          <w:rFonts w:cs="Helvetica"/>
          <w:lang w:val="en-US"/>
        </w:rPr>
        <w:t>e top recruiters to the study.</w:t>
      </w:r>
      <w:r w:rsidR="00FC283C">
        <w:rPr>
          <w:rFonts w:cs="Helvetica"/>
          <w:lang w:val="en-US"/>
        </w:rPr>
        <w:t xml:space="preserve"> </w:t>
      </w:r>
      <w:r w:rsidRPr="00FC283C">
        <w:rPr>
          <w:rFonts w:cs="Helvetica"/>
          <w:lang w:val="en-US"/>
        </w:rPr>
        <w:t>T</w:t>
      </w:r>
      <w:r w:rsidR="00392506" w:rsidRPr="00FC283C">
        <w:rPr>
          <w:rFonts w:cs="Helvetica"/>
          <w:lang w:val="en-US"/>
        </w:rPr>
        <w:t>here was participation from a</w:t>
      </w:r>
      <w:r w:rsidRPr="00FC283C">
        <w:rPr>
          <w:rFonts w:cs="Helvetica"/>
          <w:lang w:val="en-US"/>
        </w:rPr>
        <w:t xml:space="preserve">ll </w:t>
      </w:r>
      <w:r w:rsidR="006F76CB" w:rsidRPr="00FC283C">
        <w:rPr>
          <w:rFonts w:cs="Helvetica"/>
          <w:lang w:val="en-US"/>
        </w:rPr>
        <w:t xml:space="preserve">of the </w:t>
      </w:r>
      <w:r w:rsidRPr="00FC283C">
        <w:rPr>
          <w:rFonts w:cs="Helvetica"/>
          <w:lang w:val="en-US"/>
        </w:rPr>
        <w:t xml:space="preserve">Hospitals within the region. </w:t>
      </w:r>
      <w:r w:rsidR="00392506" w:rsidRPr="00FC283C">
        <w:rPr>
          <w:rFonts w:cs="Helvetica"/>
          <w:lang w:val="en-US"/>
        </w:rPr>
        <w:t xml:space="preserve">Data collected from </w:t>
      </w:r>
      <w:proofErr w:type="spellStart"/>
      <w:r w:rsidR="00392506" w:rsidRPr="00FC283C">
        <w:rPr>
          <w:rFonts w:cs="Helvetica"/>
          <w:lang w:val="en-US"/>
        </w:rPr>
        <w:t>iHype</w:t>
      </w:r>
      <w:proofErr w:type="spellEnd"/>
      <w:r w:rsidR="00392506" w:rsidRPr="00FC283C">
        <w:rPr>
          <w:rFonts w:cs="Helvetica"/>
          <w:lang w:val="en-US"/>
        </w:rPr>
        <w:t xml:space="preserve"> has already resulte</w:t>
      </w:r>
      <w:r w:rsidR="006F76CB" w:rsidRPr="00FC283C">
        <w:rPr>
          <w:rFonts w:cs="Helvetica"/>
          <w:lang w:val="en-US"/>
        </w:rPr>
        <w:t>d in several accepted abstracts.</w:t>
      </w:r>
    </w:p>
    <w:p w14:paraId="6620B3FC" w14:textId="77777777" w:rsidR="005D0D6E" w:rsidRPr="00531C99" w:rsidRDefault="005D0D6E" w:rsidP="00392506">
      <w:pPr>
        <w:pStyle w:val="ListParagraph"/>
        <w:widowControl w:val="0"/>
        <w:numPr>
          <w:ilvl w:val="0"/>
          <w:numId w:val="19"/>
        </w:numPr>
        <w:autoSpaceDE w:val="0"/>
        <w:autoSpaceDN w:val="0"/>
        <w:adjustRightInd w:val="0"/>
        <w:rPr>
          <w:rFonts w:cs="Helvetica"/>
          <w:lang w:val="en-US"/>
        </w:rPr>
      </w:pPr>
      <w:r w:rsidRPr="00531C99">
        <w:rPr>
          <w:rFonts w:cs="Helvetica"/>
          <w:lang w:val="en-US"/>
        </w:rPr>
        <w:t xml:space="preserve">The next step for NEACTAR is </w:t>
      </w:r>
      <w:r w:rsidR="00392506" w:rsidRPr="00531C99">
        <w:rPr>
          <w:rFonts w:cs="Helvetica"/>
          <w:lang w:val="en-US"/>
        </w:rPr>
        <w:t xml:space="preserve">to promote our own </w:t>
      </w:r>
      <w:r w:rsidR="006F76CB" w:rsidRPr="00531C99">
        <w:rPr>
          <w:rFonts w:cs="Helvetica"/>
          <w:lang w:val="en-US"/>
        </w:rPr>
        <w:t>local</w:t>
      </w:r>
      <w:r w:rsidR="00FC283C" w:rsidRPr="00531C99">
        <w:rPr>
          <w:rFonts w:cs="Helvetica"/>
          <w:lang w:val="en-US"/>
        </w:rPr>
        <w:t xml:space="preserve"> projects. </w:t>
      </w:r>
      <w:r w:rsidRPr="00531C99">
        <w:rPr>
          <w:rFonts w:cs="Helvetica"/>
          <w:lang w:val="en-US"/>
        </w:rPr>
        <w:t xml:space="preserve">The </w:t>
      </w:r>
      <w:proofErr w:type="gramStart"/>
      <w:r w:rsidRPr="00531C99">
        <w:rPr>
          <w:rFonts w:cs="Helvetica"/>
          <w:lang w:val="en-US"/>
        </w:rPr>
        <w:t>committee ar</w:t>
      </w:r>
      <w:r w:rsidR="00392506" w:rsidRPr="00531C99">
        <w:rPr>
          <w:rFonts w:cs="Helvetica"/>
          <w:lang w:val="en-US"/>
        </w:rPr>
        <w:t>e</w:t>
      </w:r>
      <w:proofErr w:type="gramEnd"/>
      <w:r w:rsidR="00392506" w:rsidRPr="00531C99">
        <w:rPr>
          <w:rFonts w:cs="Helvetica"/>
          <w:lang w:val="en-US"/>
        </w:rPr>
        <w:t xml:space="preserve"> </w:t>
      </w:r>
      <w:r w:rsidR="006F76CB" w:rsidRPr="00531C99">
        <w:rPr>
          <w:rFonts w:cs="Helvetica"/>
          <w:lang w:val="en-US"/>
        </w:rPr>
        <w:t>looking</w:t>
      </w:r>
      <w:r w:rsidR="00392506" w:rsidRPr="00531C99">
        <w:rPr>
          <w:rFonts w:cs="Helvetica"/>
          <w:lang w:val="en-US"/>
        </w:rPr>
        <w:t xml:space="preserve"> for ideas from our </w:t>
      </w:r>
      <w:r w:rsidR="006F76CB" w:rsidRPr="00531C99">
        <w:rPr>
          <w:rFonts w:cs="Helvetica"/>
          <w:lang w:val="en-US"/>
        </w:rPr>
        <w:t xml:space="preserve">local </w:t>
      </w:r>
      <w:r w:rsidR="00392506" w:rsidRPr="00531C99">
        <w:rPr>
          <w:rFonts w:cs="Helvetica"/>
          <w:lang w:val="en-US"/>
        </w:rPr>
        <w:t xml:space="preserve">network and hope to choose a suitable project in the coming weeks. </w:t>
      </w:r>
    </w:p>
    <w:p w14:paraId="0FA5A7C3" w14:textId="77777777" w:rsidR="00392506" w:rsidRPr="00531C99" w:rsidRDefault="00392506" w:rsidP="00392506">
      <w:pPr>
        <w:pStyle w:val="ListParagraph"/>
        <w:widowControl w:val="0"/>
        <w:numPr>
          <w:ilvl w:val="0"/>
          <w:numId w:val="19"/>
        </w:numPr>
        <w:autoSpaceDE w:val="0"/>
        <w:autoSpaceDN w:val="0"/>
        <w:adjustRightInd w:val="0"/>
        <w:rPr>
          <w:rFonts w:cs="Helvetica"/>
          <w:lang w:val="en-US"/>
        </w:rPr>
      </w:pPr>
      <w:r w:rsidRPr="00531C99">
        <w:rPr>
          <w:rFonts w:cs="Helvetica"/>
          <w:lang w:val="en-US"/>
        </w:rPr>
        <w:t>College Tutors across the region</w:t>
      </w:r>
      <w:r w:rsidR="00FC283C" w:rsidRPr="00531C99">
        <w:rPr>
          <w:rFonts w:cs="Helvetica"/>
          <w:lang w:val="en-US"/>
        </w:rPr>
        <w:t xml:space="preserve"> have been requested to</w:t>
      </w:r>
      <w:r w:rsidR="005D0D6E" w:rsidRPr="00531C99">
        <w:rPr>
          <w:rFonts w:cs="Helvetica"/>
          <w:lang w:val="en-US"/>
        </w:rPr>
        <w:t xml:space="preserve"> support </w:t>
      </w:r>
      <w:r w:rsidR="007045CD" w:rsidRPr="00531C99">
        <w:rPr>
          <w:rFonts w:cs="Helvetica"/>
          <w:lang w:val="en-US"/>
        </w:rPr>
        <w:t xml:space="preserve">NEACTAR </w:t>
      </w:r>
      <w:r w:rsidR="005D0D6E" w:rsidRPr="00531C99">
        <w:rPr>
          <w:rFonts w:cs="Helvetica"/>
          <w:lang w:val="en-US"/>
        </w:rPr>
        <w:t>and encourage</w:t>
      </w:r>
      <w:r w:rsidRPr="00531C99">
        <w:rPr>
          <w:rFonts w:cs="Helvetica"/>
          <w:lang w:val="en-US"/>
        </w:rPr>
        <w:t xml:space="preserve"> trainees to participate in </w:t>
      </w:r>
      <w:r w:rsidR="007045CD" w:rsidRPr="00531C99">
        <w:rPr>
          <w:rFonts w:cs="Helvetica"/>
          <w:lang w:val="en-US"/>
        </w:rPr>
        <w:t xml:space="preserve">developing projects and </w:t>
      </w:r>
      <w:r w:rsidR="00CF2E22" w:rsidRPr="00531C99">
        <w:rPr>
          <w:rFonts w:cs="Helvetica"/>
          <w:lang w:val="en-US"/>
        </w:rPr>
        <w:t>data collec</w:t>
      </w:r>
      <w:r w:rsidR="00FC283C" w:rsidRPr="00531C99">
        <w:rPr>
          <w:rFonts w:cs="Helvetica"/>
          <w:lang w:val="en-US"/>
        </w:rPr>
        <w:t xml:space="preserve">tion </w:t>
      </w:r>
      <w:r w:rsidR="00CF2E22" w:rsidRPr="00531C99">
        <w:rPr>
          <w:rFonts w:cs="Helvetica"/>
          <w:lang w:val="en-US"/>
        </w:rPr>
        <w:t>locally.</w:t>
      </w:r>
    </w:p>
    <w:p w14:paraId="612195D1" w14:textId="77777777" w:rsidR="0024209D" w:rsidRPr="00531C99" w:rsidRDefault="00392506" w:rsidP="00531C99">
      <w:pPr>
        <w:pStyle w:val="ListParagraph"/>
        <w:widowControl w:val="0"/>
        <w:numPr>
          <w:ilvl w:val="0"/>
          <w:numId w:val="19"/>
        </w:numPr>
        <w:autoSpaceDE w:val="0"/>
        <w:autoSpaceDN w:val="0"/>
        <w:adjustRightInd w:val="0"/>
        <w:rPr>
          <w:rFonts w:cs="Helvetica"/>
          <w:lang w:val="en-US"/>
        </w:rPr>
      </w:pPr>
      <w:r w:rsidRPr="00531C99">
        <w:rPr>
          <w:rFonts w:cs="Helvetica"/>
          <w:lang w:val="en-US"/>
        </w:rPr>
        <w:t>The NEACTAR Committee</w:t>
      </w:r>
      <w:r w:rsidR="00FC283C" w:rsidRPr="00531C99">
        <w:rPr>
          <w:rFonts w:cs="Helvetica"/>
          <w:lang w:val="en-US"/>
        </w:rPr>
        <w:t xml:space="preserve"> </w:t>
      </w:r>
      <w:proofErr w:type="gramStart"/>
      <w:r w:rsidR="00FC283C" w:rsidRPr="00531C99">
        <w:rPr>
          <w:rFonts w:cs="Helvetica"/>
          <w:lang w:val="en-US"/>
        </w:rPr>
        <w:t>are</w:t>
      </w:r>
      <w:proofErr w:type="gramEnd"/>
      <w:r w:rsidR="005B4A08">
        <w:rPr>
          <w:rFonts w:cs="Helvetica"/>
          <w:lang w:val="en-US"/>
        </w:rPr>
        <w:t>:</w:t>
      </w:r>
      <w:r w:rsidR="00FC283C" w:rsidRPr="00531C99">
        <w:rPr>
          <w:rFonts w:cs="Helvetica"/>
          <w:lang w:val="en-US"/>
        </w:rPr>
        <w:t xml:space="preserve"> </w:t>
      </w:r>
      <w:proofErr w:type="spellStart"/>
      <w:r w:rsidRPr="00531C99">
        <w:rPr>
          <w:rFonts w:cs="Helvetica"/>
          <w:lang w:val="en-US"/>
        </w:rPr>
        <w:t>Suhas</w:t>
      </w:r>
      <w:proofErr w:type="spellEnd"/>
      <w:r w:rsidRPr="00531C99">
        <w:rPr>
          <w:rFonts w:cs="Helvetica"/>
          <w:lang w:val="en-US"/>
        </w:rPr>
        <w:t xml:space="preserve"> Kumar</w:t>
      </w:r>
      <w:r w:rsidR="00FC283C" w:rsidRPr="00531C99">
        <w:rPr>
          <w:rFonts w:cs="Helvetica"/>
          <w:lang w:val="en-US"/>
        </w:rPr>
        <w:t xml:space="preserve">, </w:t>
      </w:r>
      <w:r w:rsidRPr="00531C99">
        <w:rPr>
          <w:rFonts w:cs="Helvetica"/>
          <w:lang w:val="en-US"/>
        </w:rPr>
        <w:t>Benjamin Marriage</w:t>
      </w:r>
      <w:r w:rsidR="00FC283C" w:rsidRPr="00531C99">
        <w:rPr>
          <w:rFonts w:cs="Helvetica"/>
          <w:lang w:val="en-US"/>
        </w:rPr>
        <w:t xml:space="preserve">, </w:t>
      </w:r>
      <w:r w:rsidRPr="00531C99">
        <w:rPr>
          <w:rFonts w:cs="Helvetica"/>
          <w:lang w:val="en-US"/>
        </w:rPr>
        <w:t>Jian Wen Chan</w:t>
      </w:r>
      <w:r w:rsidR="00FC283C" w:rsidRPr="00531C99">
        <w:rPr>
          <w:rFonts w:cs="Helvetica"/>
          <w:lang w:val="en-US"/>
        </w:rPr>
        <w:t xml:space="preserve">, </w:t>
      </w:r>
      <w:r w:rsidRPr="00531C99">
        <w:rPr>
          <w:rFonts w:cs="Helvetica"/>
          <w:lang w:val="en-US"/>
        </w:rPr>
        <w:t>Jessica Bowen</w:t>
      </w:r>
      <w:r w:rsidR="00FC283C" w:rsidRPr="00531C99">
        <w:rPr>
          <w:rFonts w:cs="Helvetica"/>
          <w:lang w:val="en-US"/>
        </w:rPr>
        <w:t xml:space="preserve">. For further details see:  </w:t>
      </w:r>
      <w:hyperlink r:id="rId7" w:history="1">
        <w:r w:rsidR="00094F71" w:rsidRPr="00531C99">
          <w:rPr>
            <w:rStyle w:val="Hyperlink"/>
            <w:rFonts w:cs="Helvetica"/>
            <w:lang w:val="en-US"/>
          </w:rPr>
          <w:t>http://www.neactar.org/</w:t>
        </w:r>
      </w:hyperlink>
    </w:p>
    <w:p w14:paraId="607D52AF" w14:textId="77777777" w:rsidR="00094F71" w:rsidRDefault="00094F71" w:rsidP="00FC283C">
      <w:pPr>
        <w:widowControl w:val="0"/>
        <w:autoSpaceDE w:val="0"/>
        <w:autoSpaceDN w:val="0"/>
        <w:adjustRightInd w:val="0"/>
        <w:ind w:left="360"/>
        <w:rPr>
          <w:rFonts w:cs="Helvetica"/>
          <w:lang w:val="en-US"/>
        </w:rPr>
      </w:pPr>
    </w:p>
    <w:p w14:paraId="42D9E2A9" w14:textId="77777777" w:rsidR="00540295" w:rsidRDefault="00540295" w:rsidP="00FC283C">
      <w:pPr>
        <w:widowControl w:val="0"/>
        <w:autoSpaceDE w:val="0"/>
        <w:autoSpaceDN w:val="0"/>
        <w:adjustRightInd w:val="0"/>
        <w:ind w:left="360"/>
        <w:rPr>
          <w:rFonts w:cs="Helvetica"/>
          <w:lang w:val="en-US"/>
        </w:rPr>
      </w:pPr>
    </w:p>
    <w:p w14:paraId="3BD93421" w14:textId="77777777" w:rsidR="00E71282" w:rsidRDefault="00E71282" w:rsidP="00E71282">
      <w:pPr>
        <w:pStyle w:val="ListParagraph"/>
        <w:widowControl w:val="0"/>
        <w:numPr>
          <w:ilvl w:val="0"/>
          <w:numId w:val="7"/>
        </w:numPr>
        <w:autoSpaceDE w:val="0"/>
        <w:autoSpaceDN w:val="0"/>
        <w:adjustRightInd w:val="0"/>
        <w:rPr>
          <w:rFonts w:cs="Helvetica"/>
          <w:u w:val="single"/>
          <w:lang w:val="en-US"/>
        </w:rPr>
      </w:pPr>
      <w:r>
        <w:rPr>
          <w:rFonts w:cs="Helvetica"/>
          <w:u w:val="single"/>
          <w:lang w:val="en-US"/>
        </w:rPr>
        <w:t>WBA’s</w:t>
      </w:r>
      <w:r w:rsidR="00275257">
        <w:rPr>
          <w:rFonts w:cs="Helvetica"/>
          <w:u w:val="single"/>
          <w:lang w:val="en-US"/>
        </w:rPr>
        <w:t>/ ESSR’s</w:t>
      </w:r>
      <w:r w:rsidR="00801BBF">
        <w:rPr>
          <w:rFonts w:cs="Helvetica"/>
          <w:u w:val="single"/>
          <w:lang w:val="en-US"/>
        </w:rPr>
        <w:t>/ARCPs</w:t>
      </w:r>
    </w:p>
    <w:p w14:paraId="16B19B73" w14:textId="77777777" w:rsidR="00531C99" w:rsidRPr="00531C99" w:rsidRDefault="00531C99" w:rsidP="00E71282">
      <w:pPr>
        <w:pStyle w:val="ListParagraph"/>
        <w:widowControl w:val="0"/>
        <w:numPr>
          <w:ilvl w:val="0"/>
          <w:numId w:val="18"/>
        </w:numPr>
        <w:autoSpaceDE w:val="0"/>
        <w:autoSpaceDN w:val="0"/>
        <w:adjustRightInd w:val="0"/>
        <w:rPr>
          <w:rFonts w:cs="Helvetica"/>
          <w:u w:val="single"/>
          <w:lang w:val="en-US"/>
        </w:rPr>
      </w:pPr>
      <w:r>
        <w:rPr>
          <w:rFonts w:cs="Helvetica"/>
          <w:lang w:val="en-US"/>
        </w:rPr>
        <w:t>The new workbook is in circulation for the ST’s</w:t>
      </w:r>
    </w:p>
    <w:p w14:paraId="36A54CDD" w14:textId="77777777" w:rsidR="00E71282" w:rsidRPr="00E71282" w:rsidRDefault="00E71282" w:rsidP="00E71282">
      <w:pPr>
        <w:pStyle w:val="ListParagraph"/>
        <w:widowControl w:val="0"/>
        <w:numPr>
          <w:ilvl w:val="0"/>
          <w:numId w:val="18"/>
        </w:numPr>
        <w:autoSpaceDE w:val="0"/>
        <w:autoSpaceDN w:val="0"/>
        <w:adjustRightInd w:val="0"/>
        <w:rPr>
          <w:rFonts w:cs="Helvetica"/>
          <w:u w:val="single"/>
          <w:lang w:val="en-US"/>
        </w:rPr>
      </w:pPr>
      <w:r w:rsidRPr="00E71282">
        <w:rPr>
          <w:rFonts w:cs="Arial"/>
        </w:rPr>
        <w:t xml:space="preserve">Perioperative medicine  </w:t>
      </w:r>
      <w:hyperlink r:id="rId8" w:history="1">
        <w:r w:rsidRPr="00E71282">
          <w:rPr>
            <w:rFonts w:cs="Arial"/>
            <w:color w:val="009966"/>
            <w:u w:val="single"/>
          </w:rPr>
          <w:t>http://www.rcoa.ac.uk/perioperativemedicine</w:t>
        </w:r>
      </w:hyperlink>
    </w:p>
    <w:p w14:paraId="7E829C10" w14:textId="77777777" w:rsidR="00E71282" w:rsidRDefault="00A82ADB" w:rsidP="00E71282">
      <w:pPr>
        <w:pStyle w:val="ListParagraph"/>
        <w:widowControl w:val="0"/>
        <w:autoSpaceDE w:val="0"/>
        <w:autoSpaceDN w:val="0"/>
        <w:adjustRightInd w:val="0"/>
        <w:rPr>
          <w:rFonts w:cs="Arial"/>
        </w:rPr>
      </w:pPr>
      <w:r>
        <w:rPr>
          <w:rFonts w:cs="Arial"/>
        </w:rPr>
        <w:t>There are</w:t>
      </w:r>
      <w:r w:rsidR="00E71282" w:rsidRPr="00E71282">
        <w:rPr>
          <w:rFonts w:cs="Arial"/>
        </w:rPr>
        <w:t xml:space="preserve"> units of training in perioperative medicine at all levels, which are mandatory up to and including higher.</w:t>
      </w:r>
    </w:p>
    <w:p w14:paraId="73AA1396" w14:textId="77777777" w:rsidR="00801BBF" w:rsidRDefault="005B4A08" w:rsidP="00801BBF">
      <w:pPr>
        <w:pStyle w:val="ListParagraph"/>
        <w:widowControl w:val="0"/>
        <w:numPr>
          <w:ilvl w:val="0"/>
          <w:numId w:val="23"/>
        </w:numPr>
        <w:autoSpaceDE w:val="0"/>
        <w:autoSpaceDN w:val="0"/>
        <w:adjustRightInd w:val="0"/>
        <w:rPr>
          <w:rFonts w:cs="Arial"/>
        </w:rPr>
      </w:pPr>
      <w:r>
        <w:rPr>
          <w:rFonts w:cs="Arial"/>
        </w:rPr>
        <w:t>Please ensure all</w:t>
      </w:r>
      <w:r w:rsidR="00275257">
        <w:rPr>
          <w:rFonts w:cs="Arial"/>
        </w:rPr>
        <w:t xml:space="preserve"> ESSR’s are of high quality and detail. E</w:t>
      </w:r>
      <w:r w:rsidR="00D66CC5">
        <w:rPr>
          <w:rFonts w:cs="Arial"/>
        </w:rPr>
        <w:t xml:space="preserve">ducational </w:t>
      </w:r>
      <w:r w:rsidR="00275257">
        <w:rPr>
          <w:rFonts w:cs="Arial"/>
        </w:rPr>
        <w:t>S</w:t>
      </w:r>
      <w:r w:rsidR="00D66CC5">
        <w:rPr>
          <w:rFonts w:cs="Arial"/>
        </w:rPr>
        <w:t>upervisor</w:t>
      </w:r>
      <w:r w:rsidR="00275257">
        <w:rPr>
          <w:rFonts w:cs="Arial"/>
        </w:rPr>
        <w:t>s are being encouraged to reject ESSR’s that are inadequately completed. The RCOA e</w:t>
      </w:r>
      <w:r w:rsidR="00BC3731">
        <w:rPr>
          <w:rFonts w:cs="Arial"/>
        </w:rPr>
        <w:t>-</w:t>
      </w:r>
      <w:r w:rsidR="00275257">
        <w:rPr>
          <w:rFonts w:cs="Arial"/>
        </w:rPr>
        <w:t>portfolio team are trying to update the system to allow us to complete the ESSR throughout the year and continually update links with the relevant WBA’s. At present if you try to do this, any WBA’s completed after the draft is saved will not be linked. Ideally complete you ESSR in another format (e</w:t>
      </w:r>
      <w:r w:rsidR="00BC3731">
        <w:rPr>
          <w:rFonts w:cs="Arial"/>
        </w:rPr>
        <w:t>.</w:t>
      </w:r>
      <w:r w:rsidR="00275257">
        <w:rPr>
          <w:rFonts w:cs="Arial"/>
        </w:rPr>
        <w:t>g</w:t>
      </w:r>
      <w:r w:rsidR="00BC3731">
        <w:rPr>
          <w:rFonts w:cs="Arial"/>
        </w:rPr>
        <w:t>.</w:t>
      </w:r>
      <w:r w:rsidR="00275257">
        <w:rPr>
          <w:rFonts w:cs="Arial"/>
        </w:rPr>
        <w:t xml:space="preserve"> word), then cut</w:t>
      </w:r>
      <w:r w:rsidR="0025124D">
        <w:rPr>
          <w:rFonts w:cs="Arial"/>
        </w:rPr>
        <w:t xml:space="preserve"> and paste to the ESSR pre-ARCP, for review by your ES.</w:t>
      </w:r>
    </w:p>
    <w:p w14:paraId="5EBE5268" w14:textId="77777777" w:rsidR="00801BBF" w:rsidRPr="00540295" w:rsidRDefault="00801BBF" w:rsidP="00801BBF">
      <w:pPr>
        <w:pStyle w:val="ListParagraph"/>
        <w:widowControl w:val="0"/>
        <w:numPr>
          <w:ilvl w:val="0"/>
          <w:numId w:val="23"/>
        </w:numPr>
        <w:autoSpaceDE w:val="0"/>
        <w:autoSpaceDN w:val="0"/>
        <w:adjustRightInd w:val="0"/>
        <w:rPr>
          <w:rFonts w:cs="Arial"/>
        </w:rPr>
      </w:pPr>
      <w:r>
        <w:t xml:space="preserve">Academic clinical fellowships. </w:t>
      </w:r>
      <w:r w:rsidRPr="00801BBF">
        <w:rPr>
          <w:rFonts w:cs="Arial"/>
        </w:rPr>
        <w:t xml:space="preserve">There are new </w:t>
      </w:r>
      <w:r>
        <w:t>forms available for academic ARCPs. Information including the requirements for filling these in, is on the East of England website.</w:t>
      </w:r>
    </w:p>
    <w:p w14:paraId="466C55CB" w14:textId="77777777" w:rsidR="00E71282" w:rsidRDefault="00E71282" w:rsidP="0025124D">
      <w:pPr>
        <w:widowControl w:val="0"/>
        <w:autoSpaceDE w:val="0"/>
        <w:autoSpaceDN w:val="0"/>
        <w:adjustRightInd w:val="0"/>
        <w:rPr>
          <w:rFonts w:cs="Helvetica"/>
          <w:u w:val="single"/>
          <w:lang w:val="en-US"/>
        </w:rPr>
      </w:pPr>
    </w:p>
    <w:p w14:paraId="452429CF" w14:textId="77777777" w:rsidR="00540295" w:rsidRPr="0025124D" w:rsidRDefault="00540295" w:rsidP="0025124D">
      <w:pPr>
        <w:widowControl w:val="0"/>
        <w:autoSpaceDE w:val="0"/>
        <w:autoSpaceDN w:val="0"/>
        <w:adjustRightInd w:val="0"/>
        <w:rPr>
          <w:rFonts w:cs="Helvetica"/>
          <w:u w:val="single"/>
          <w:lang w:val="en-US"/>
        </w:rPr>
      </w:pPr>
    </w:p>
    <w:p w14:paraId="1764B49B" w14:textId="77777777" w:rsidR="00094F71" w:rsidRPr="003761E7" w:rsidRDefault="00094F71" w:rsidP="00094F71">
      <w:pPr>
        <w:pStyle w:val="ListParagraph"/>
        <w:widowControl w:val="0"/>
        <w:numPr>
          <w:ilvl w:val="0"/>
          <w:numId w:val="7"/>
        </w:numPr>
        <w:autoSpaceDE w:val="0"/>
        <w:autoSpaceDN w:val="0"/>
        <w:adjustRightInd w:val="0"/>
        <w:rPr>
          <w:rFonts w:cs="Helvetica"/>
          <w:u w:val="single"/>
          <w:lang w:val="en-US"/>
        </w:rPr>
      </w:pPr>
      <w:r w:rsidRPr="003761E7">
        <w:rPr>
          <w:rFonts w:cs="Helvetica"/>
          <w:u w:val="single"/>
          <w:lang w:val="en-US"/>
        </w:rPr>
        <w:t>Regional Teaching/ Study Days</w:t>
      </w:r>
    </w:p>
    <w:p w14:paraId="0D715FF3" w14:textId="77777777" w:rsidR="00F530DA" w:rsidRDefault="00F530DA" w:rsidP="003761E7">
      <w:pPr>
        <w:pStyle w:val="ListParagraph"/>
        <w:numPr>
          <w:ilvl w:val="0"/>
          <w:numId w:val="8"/>
        </w:numPr>
      </w:pPr>
      <w:r>
        <w:t>Thank you from the STC to the trainees for helping to organise these days.</w:t>
      </w:r>
    </w:p>
    <w:p w14:paraId="517AA53F" w14:textId="77777777" w:rsidR="003761E7" w:rsidRDefault="005B4A08" w:rsidP="003761E7">
      <w:pPr>
        <w:pStyle w:val="ListParagraph"/>
        <w:numPr>
          <w:ilvl w:val="0"/>
          <w:numId w:val="8"/>
        </w:numPr>
      </w:pPr>
      <w:r>
        <w:t>Unfortunately there is</w:t>
      </w:r>
      <w:r w:rsidR="003761E7">
        <w:t xml:space="preserve"> poor attendance at exam study days</w:t>
      </w:r>
    </w:p>
    <w:p w14:paraId="69225606" w14:textId="77777777" w:rsidR="003761E7" w:rsidRDefault="003761E7" w:rsidP="003761E7">
      <w:pPr>
        <w:pStyle w:val="ListParagraph"/>
        <w:numPr>
          <w:ilvl w:val="0"/>
          <w:numId w:val="8"/>
        </w:numPr>
      </w:pPr>
      <w:r>
        <w:t>A large proportion of trainees are emailing to say they will attend and do not turn up on the day</w:t>
      </w:r>
    </w:p>
    <w:p w14:paraId="654B12D9" w14:textId="77777777" w:rsidR="003761E7" w:rsidRDefault="005B4A08" w:rsidP="003761E7">
      <w:pPr>
        <w:pStyle w:val="ListParagraph"/>
        <w:numPr>
          <w:ilvl w:val="0"/>
          <w:numId w:val="8"/>
        </w:numPr>
      </w:pPr>
      <w:r>
        <w:t>Aside from being</w:t>
      </w:r>
      <w:r w:rsidR="003761E7">
        <w:t xml:space="preserve"> unprofessional, it limits the number of other trainees that can attend and gain benefit from the course</w:t>
      </w:r>
    </w:p>
    <w:p w14:paraId="0C1EF38A" w14:textId="77777777" w:rsidR="003761E7" w:rsidRDefault="003761E7" w:rsidP="003761E7">
      <w:pPr>
        <w:pStyle w:val="ListParagraph"/>
        <w:numPr>
          <w:ilvl w:val="0"/>
          <w:numId w:val="8"/>
        </w:numPr>
      </w:pPr>
      <w:r>
        <w:lastRenderedPageBreak/>
        <w:t>Are there any reasons limiting trainees from attending, such as trying to attend post nights and ‘seeing how busy the night shift is before choosing whether to attend on the actual morning’, study leave being declined, late changes in rotas or too distant travel etc.?</w:t>
      </w:r>
    </w:p>
    <w:p w14:paraId="1A71AD68" w14:textId="77777777" w:rsidR="003761E7" w:rsidRDefault="003761E7" w:rsidP="003761E7">
      <w:pPr>
        <w:pStyle w:val="ListParagraph"/>
        <w:numPr>
          <w:ilvl w:val="0"/>
          <w:numId w:val="8"/>
        </w:numPr>
      </w:pPr>
      <w:r>
        <w:t xml:space="preserve">If regional trainees can inform us (trainee reps or college tutors) of some of the reasons for not attending these study days, we can try to rectify these to encourage/improve attendance </w:t>
      </w:r>
    </w:p>
    <w:p w14:paraId="16163212" w14:textId="77777777" w:rsidR="003761E7" w:rsidRDefault="003761E7" w:rsidP="003761E7">
      <w:pPr>
        <w:pStyle w:val="ListParagraph"/>
        <w:numPr>
          <w:ilvl w:val="0"/>
          <w:numId w:val="8"/>
        </w:numPr>
      </w:pPr>
      <w:r>
        <w:t>Although the days are ‘free’ to the candidate on the day, the funding does come out of the overall trainee study budget, so depleting funds for other trainees if you chose to not attend at the last minute</w:t>
      </w:r>
    </w:p>
    <w:p w14:paraId="6C8B945C" w14:textId="77777777" w:rsidR="00094F71" w:rsidRDefault="00094F71" w:rsidP="00094F71">
      <w:pPr>
        <w:widowControl w:val="0"/>
        <w:autoSpaceDE w:val="0"/>
        <w:autoSpaceDN w:val="0"/>
        <w:adjustRightInd w:val="0"/>
        <w:rPr>
          <w:rFonts w:cs="Helvetica"/>
          <w:lang w:val="en-US"/>
        </w:rPr>
      </w:pPr>
    </w:p>
    <w:p w14:paraId="41C773A0" w14:textId="77777777" w:rsidR="00094F71" w:rsidRPr="00540295" w:rsidRDefault="00094F71" w:rsidP="00094F71">
      <w:pPr>
        <w:pStyle w:val="ListParagraph"/>
        <w:widowControl w:val="0"/>
        <w:numPr>
          <w:ilvl w:val="0"/>
          <w:numId w:val="7"/>
        </w:numPr>
        <w:autoSpaceDE w:val="0"/>
        <w:autoSpaceDN w:val="0"/>
        <w:adjustRightInd w:val="0"/>
        <w:rPr>
          <w:rFonts w:cs="Helvetica"/>
          <w:u w:val="single"/>
          <w:lang w:val="en-US"/>
        </w:rPr>
      </w:pPr>
      <w:r w:rsidRPr="00540295">
        <w:rPr>
          <w:rFonts w:cs="Helvetica"/>
          <w:u w:val="single"/>
          <w:lang w:val="en-US"/>
        </w:rPr>
        <w:t>Regional Training Opportunities</w:t>
      </w:r>
      <w:r w:rsidRPr="00540295">
        <w:rPr>
          <w:rFonts w:cs="Helvetica"/>
          <w:lang w:val="en-US"/>
        </w:rPr>
        <w:t xml:space="preserve"> </w:t>
      </w:r>
    </w:p>
    <w:p w14:paraId="1BAB91AD" w14:textId="77777777" w:rsidR="00FE36E8" w:rsidRPr="00FE36E8" w:rsidRDefault="00FE36E8" w:rsidP="00FE36E8">
      <w:pPr>
        <w:pStyle w:val="ListParagraph"/>
        <w:rPr>
          <w:rFonts w:cs="Helvetica"/>
          <w:b/>
          <w:lang w:val="en-US"/>
        </w:rPr>
      </w:pPr>
      <w:r w:rsidRPr="00FE36E8">
        <w:rPr>
          <w:rFonts w:cs="Helvetica"/>
          <w:b/>
          <w:lang w:val="en-US"/>
        </w:rPr>
        <w:t>UDA Posts</w:t>
      </w:r>
    </w:p>
    <w:p w14:paraId="20005771" w14:textId="77777777" w:rsidR="000216C5" w:rsidRPr="00FE36E8" w:rsidRDefault="000216C5" w:rsidP="00FE36E8">
      <w:pPr>
        <w:pStyle w:val="ListParagraph"/>
        <w:numPr>
          <w:ilvl w:val="0"/>
          <w:numId w:val="10"/>
        </w:numPr>
        <w:rPr>
          <w:rFonts w:cs="Helvetica"/>
          <w:lang w:val="en-US"/>
        </w:rPr>
      </w:pPr>
      <w:r>
        <w:rPr>
          <w:rFonts w:cs="Helvetica"/>
          <w:lang w:val="en-US"/>
        </w:rPr>
        <w:t>The</w:t>
      </w:r>
      <w:r w:rsidRPr="000216C5">
        <w:rPr>
          <w:rFonts w:cs="Helvetica"/>
          <w:lang w:val="en-US"/>
        </w:rPr>
        <w:t xml:space="preserve"> UDA</w:t>
      </w:r>
      <w:r w:rsidR="00820A70">
        <w:rPr>
          <w:rFonts w:cs="Helvetica"/>
          <w:lang w:val="en-US"/>
        </w:rPr>
        <w:t xml:space="preserve"> </w:t>
      </w:r>
      <w:r w:rsidRPr="000216C5">
        <w:rPr>
          <w:rFonts w:cs="Helvetica"/>
          <w:lang w:val="en-US"/>
        </w:rPr>
        <w:t>post</w:t>
      </w:r>
      <w:r w:rsidR="00FE36E8">
        <w:rPr>
          <w:rFonts w:cs="Helvetica"/>
          <w:lang w:val="en-US"/>
        </w:rPr>
        <w:t>s</w:t>
      </w:r>
      <w:r w:rsidRPr="000216C5">
        <w:rPr>
          <w:rFonts w:cs="Helvetica"/>
          <w:lang w:val="en-US"/>
        </w:rPr>
        <w:t xml:space="preserve"> </w:t>
      </w:r>
      <w:r w:rsidR="00FE36E8">
        <w:rPr>
          <w:rFonts w:cs="Helvetica"/>
          <w:lang w:val="en-US"/>
        </w:rPr>
        <w:t>were</w:t>
      </w:r>
      <w:r w:rsidRPr="00FE36E8">
        <w:rPr>
          <w:rFonts w:cs="Helvetica"/>
          <w:lang w:val="en-US"/>
        </w:rPr>
        <w:t xml:space="preserve"> highlighted </w:t>
      </w:r>
      <w:r w:rsidR="00820A70" w:rsidRPr="00FE36E8">
        <w:rPr>
          <w:rFonts w:cs="Helvetica"/>
          <w:lang w:val="en-US"/>
        </w:rPr>
        <w:t>and applications encouraged</w:t>
      </w:r>
    </w:p>
    <w:p w14:paraId="4827495D" w14:textId="77777777" w:rsidR="00820A70" w:rsidRDefault="00820A70" w:rsidP="00820A70">
      <w:pPr>
        <w:pStyle w:val="ListParagraph"/>
        <w:numPr>
          <w:ilvl w:val="0"/>
          <w:numId w:val="10"/>
        </w:numPr>
        <w:rPr>
          <w:rFonts w:cs="Calibri"/>
        </w:rPr>
      </w:pPr>
      <w:r w:rsidRPr="00820A70">
        <w:rPr>
          <w:rFonts w:cs="Calibri"/>
        </w:rPr>
        <w:t xml:space="preserve">The UDA attachment is a one year period of attachment to the University Division of Anaesthesia, offered to all Post-Fellowship trainees at an appropriate stage of their training, with selection by competition.  </w:t>
      </w:r>
    </w:p>
    <w:p w14:paraId="26366149" w14:textId="77777777" w:rsidR="00820A70" w:rsidRPr="00820A70" w:rsidRDefault="00820A70" w:rsidP="00820A70">
      <w:pPr>
        <w:pStyle w:val="ListParagraph"/>
        <w:numPr>
          <w:ilvl w:val="0"/>
          <w:numId w:val="10"/>
        </w:numPr>
        <w:rPr>
          <w:rFonts w:ascii="Helvetica" w:hAnsi="Helvetica" w:cs="Helvetica"/>
          <w:lang w:val="en-US"/>
        </w:rPr>
      </w:pPr>
      <w:r w:rsidRPr="00820A70">
        <w:rPr>
          <w:rFonts w:cs="Calibri"/>
        </w:rPr>
        <w:t>Successful candidates will participate fully in the trainee on call rota out of hours, but will undertake a maximum of one half day list per week, averaged across weeks, if mutually convenient.  The post is part of the Eastern Region School of Anaesthesia Rotation, and standard annual, study and professional</w:t>
      </w:r>
      <w:r>
        <w:rPr>
          <w:rFonts w:cs="Calibri"/>
        </w:rPr>
        <w:t xml:space="preserve"> leave arrangements will apply.</w:t>
      </w:r>
      <w:r>
        <w:rPr>
          <w:rFonts w:ascii="Calibri" w:hAnsi="Calibri" w:cs="Calibri"/>
          <w:sz w:val="22"/>
          <w:szCs w:val="22"/>
        </w:rPr>
        <w:t xml:space="preserve"> </w:t>
      </w:r>
    </w:p>
    <w:p w14:paraId="0F3EE199" w14:textId="77777777" w:rsidR="00820A70" w:rsidRPr="00FE36E8" w:rsidRDefault="00820A70" w:rsidP="00820A70">
      <w:pPr>
        <w:pStyle w:val="ListParagraph"/>
        <w:numPr>
          <w:ilvl w:val="0"/>
          <w:numId w:val="10"/>
        </w:numPr>
        <w:rPr>
          <w:rFonts w:cs="Helvetica"/>
          <w:lang w:val="en-US"/>
        </w:rPr>
      </w:pPr>
      <w:r w:rsidRPr="00820A70">
        <w:rPr>
          <w:rFonts w:cs="Calibri"/>
        </w:rPr>
        <w:t xml:space="preserve">Time spent in the post counts towards CCT.  </w:t>
      </w:r>
    </w:p>
    <w:p w14:paraId="7A616745" w14:textId="77777777" w:rsidR="00FE36E8" w:rsidRPr="00FE36E8" w:rsidRDefault="00FE36E8" w:rsidP="00FE36E8">
      <w:pPr>
        <w:pStyle w:val="ListParagraph"/>
        <w:rPr>
          <w:rFonts w:cs="Helvetica"/>
          <w:lang w:val="en-US"/>
        </w:rPr>
      </w:pPr>
    </w:p>
    <w:p w14:paraId="05C3C738" w14:textId="77777777" w:rsidR="00FE36E8" w:rsidRPr="00FE36E8" w:rsidRDefault="00FE36E8" w:rsidP="00FE36E8">
      <w:pPr>
        <w:ind w:left="720"/>
        <w:rPr>
          <w:rFonts w:cs="Helvetica"/>
          <w:b/>
          <w:lang w:val="en-US"/>
        </w:rPr>
      </w:pPr>
      <w:r w:rsidRPr="00FE36E8">
        <w:rPr>
          <w:rFonts w:cs="Helvetica"/>
          <w:b/>
          <w:lang w:val="en-US"/>
        </w:rPr>
        <w:t>SMART Course</w:t>
      </w:r>
      <w:r w:rsidR="00BC3731">
        <w:rPr>
          <w:rFonts w:cs="Helvetica"/>
          <w:b/>
          <w:lang w:val="en-US"/>
        </w:rPr>
        <w:t xml:space="preserve"> (S</w:t>
      </w:r>
      <w:r w:rsidR="00F530DA">
        <w:rPr>
          <w:rFonts w:cs="Helvetica"/>
          <w:b/>
          <w:lang w:val="en-US"/>
        </w:rPr>
        <w:t>cientific Methods And Research Techniques)</w:t>
      </w:r>
    </w:p>
    <w:p w14:paraId="42BE5A47" w14:textId="77777777" w:rsidR="00FE36E8" w:rsidRDefault="00FE36E8" w:rsidP="00FE36E8">
      <w:pPr>
        <w:pStyle w:val="ListParagraph"/>
        <w:numPr>
          <w:ilvl w:val="0"/>
          <w:numId w:val="11"/>
        </w:numPr>
        <w:rPr>
          <w:rFonts w:cs="Helvetica"/>
          <w:lang w:val="en-US"/>
        </w:rPr>
      </w:pPr>
      <w:r>
        <w:rPr>
          <w:rFonts w:cs="Helvetica"/>
          <w:lang w:val="en-US"/>
        </w:rPr>
        <w:t>This course was highlighted and attendance encouraged.</w:t>
      </w:r>
    </w:p>
    <w:p w14:paraId="1B9A32B5" w14:textId="77777777" w:rsidR="00FE36E8" w:rsidRDefault="00FE36E8" w:rsidP="00FE36E8">
      <w:pPr>
        <w:pStyle w:val="ListParagraph"/>
        <w:numPr>
          <w:ilvl w:val="0"/>
          <w:numId w:val="11"/>
        </w:numPr>
        <w:rPr>
          <w:rFonts w:cs="Helvetica"/>
          <w:lang w:val="en-US"/>
        </w:rPr>
      </w:pPr>
      <w:r>
        <w:rPr>
          <w:rFonts w:cs="Helvetica"/>
          <w:lang w:val="en-US"/>
        </w:rPr>
        <w:t xml:space="preserve">The course is </w:t>
      </w:r>
      <w:proofErr w:type="spellStart"/>
      <w:r w:rsidR="00672A47">
        <w:rPr>
          <w:rFonts w:cs="Helvetica"/>
          <w:lang w:val="en-US"/>
        </w:rPr>
        <w:t>subsidised</w:t>
      </w:r>
      <w:proofErr w:type="spellEnd"/>
      <w:r>
        <w:rPr>
          <w:rFonts w:cs="Helvetica"/>
          <w:lang w:val="en-US"/>
        </w:rPr>
        <w:t xml:space="preserve"> (free) for regional trainees</w:t>
      </w:r>
    </w:p>
    <w:p w14:paraId="0598063A" w14:textId="77777777" w:rsidR="00FE36E8" w:rsidRDefault="00FE36E8" w:rsidP="00FE36E8">
      <w:pPr>
        <w:pStyle w:val="ListParagraph"/>
        <w:numPr>
          <w:ilvl w:val="0"/>
          <w:numId w:val="11"/>
        </w:numPr>
        <w:rPr>
          <w:rFonts w:cs="Helvetica"/>
          <w:lang w:val="en-US"/>
        </w:rPr>
      </w:pPr>
      <w:r>
        <w:rPr>
          <w:rFonts w:cs="Helvetica"/>
          <w:lang w:val="en-US"/>
        </w:rPr>
        <w:t xml:space="preserve">See for more details: </w:t>
      </w:r>
      <w:hyperlink r:id="rId9" w:history="1">
        <w:r w:rsidRPr="009E175A">
          <w:rPr>
            <w:rStyle w:val="Hyperlink"/>
            <w:rFonts w:cs="Helvetica"/>
            <w:lang w:val="en-US"/>
          </w:rPr>
          <w:t>http://anaesthetics.medschl.cam.ac.uk/smart-course/</w:t>
        </w:r>
      </w:hyperlink>
    </w:p>
    <w:p w14:paraId="34338296" w14:textId="77777777" w:rsidR="00672A47" w:rsidRDefault="00672A47" w:rsidP="00672A47">
      <w:pPr>
        <w:rPr>
          <w:rFonts w:cs="Helvetica"/>
          <w:lang w:val="en-US"/>
        </w:rPr>
      </w:pPr>
    </w:p>
    <w:p w14:paraId="37259214" w14:textId="77777777" w:rsidR="00540295" w:rsidRDefault="00540295" w:rsidP="00672A47">
      <w:pPr>
        <w:rPr>
          <w:rFonts w:cs="Helvetica"/>
          <w:lang w:val="en-US"/>
        </w:rPr>
      </w:pPr>
    </w:p>
    <w:p w14:paraId="3761DE16" w14:textId="77777777" w:rsidR="00672A47" w:rsidRPr="00672A47" w:rsidRDefault="00672A47" w:rsidP="00672A47">
      <w:pPr>
        <w:pStyle w:val="ListParagraph"/>
        <w:numPr>
          <w:ilvl w:val="0"/>
          <w:numId w:val="7"/>
        </w:numPr>
        <w:rPr>
          <w:rFonts w:cs="Helvetica"/>
          <w:lang w:val="en-US"/>
        </w:rPr>
      </w:pPr>
      <w:r w:rsidRPr="00672A47">
        <w:rPr>
          <w:rFonts w:cs="Helvetica"/>
          <w:lang w:val="en-US"/>
        </w:rPr>
        <w:t>P</w:t>
      </w:r>
      <w:r w:rsidRPr="00DE0430">
        <w:rPr>
          <w:rFonts w:cs="Helvetica"/>
          <w:u w:val="single"/>
          <w:lang w:val="en-US"/>
        </w:rPr>
        <w:t>roposals / Suggestions by the STC</w:t>
      </w:r>
    </w:p>
    <w:p w14:paraId="4091BD25" w14:textId="77777777" w:rsidR="00672A47" w:rsidRDefault="00305DE8" w:rsidP="00672A47">
      <w:pPr>
        <w:pStyle w:val="ListParagraph"/>
        <w:numPr>
          <w:ilvl w:val="0"/>
          <w:numId w:val="13"/>
        </w:numPr>
        <w:rPr>
          <w:rFonts w:cs="Helvetica"/>
          <w:lang w:val="en-US"/>
        </w:rPr>
      </w:pPr>
      <w:r>
        <w:rPr>
          <w:rFonts w:cs="Helvetica"/>
          <w:lang w:val="en-US"/>
        </w:rPr>
        <w:t>In collaboration with NEACTAR</w:t>
      </w:r>
      <w:r w:rsidR="00BC3731">
        <w:rPr>
          <w:rFonts w:cs="Helvetica"/>
          <w:lang w:val="en-US"/>
        </w:rPr>
        <w:t>,</w:t>
      </w:r>
      <w:r>
        <w:rPr>
          <w:rFonts w:cs="Helvetica"/>
          <w:lang w:val="en-US"/>
        </w:rPr>
        <w:t xml:space="preserve"> the </w:t>
      </w:r>
      <w:proofErr w:type="spellStart"/>
      <w:r>
        <w:rPr>
          <w:rFonts w:cs="Helvetica"/>
          <w:lang w:val="en-US"/>
        </w:rPr>
        <w:t>organisation</w:t>
      </w:r>
      <w:proofErr w:type="spellEnd"/>
      <w:r>
        <w:rPr>
          <w:rFonts w:cs="Helvetica"/>
          <w:lang w:val="en-US"/>
        </w:rPr>
        <w:t xml:space="preserve"> of</w:t>
      </w:r>
      <w:r w:rsidR="00672A47" w:rsidRPr="00672A47">
        <w:rPr>
          <w:rFonts w:cs="Helvetica"/>
          <w:lang w:val="en-US"/>
        </w:rPr>
        <w:t xml:space="preserve"> a</w:t>
      </w:r>
      <w:r w:rsidR="00DE0430">
        <w:rPr>
          <w:rFonts w:cs="Helvetica"/>
          <w:lang w:val="en-US"/>
        </w:rPr>
        <w:t xml:space="preserve">n annual </w:t>
      </w:r>
      <w:r w:rsidR="00672A47" w:rsidRPr="00672A47">
        <w:rPr>
          <w:rFonts w:cs="Helvetica"/>
          <w:lang w:val="en-US"/>
        </w:rPr>
        <w:t>regional academic study day for all trainees</w:t>
      </w:r>
      <w:r w:rsidR="00BC3731">
        <w:rPr>
          <w:rFonts w:cs="Helvetica"/>
          <w:lang w:val="en-US"/>
        </w:rPr>
        <w:t xml:space="preserve"> </w:t>
      </w:r>
      <w:r>
        <w:rPr>
          <w:rFonts w:cs="Helvetica"/>
          <w:lang w:val="en-US"/>
        </w:rPr>
        <w:t>was proposed. T</w:t>
      </w:r>
      <w:r w:rsidR="00672A47" w:rsidRPr="00672A47">
        <w:rPr>
          <w:rFonts w:cs="Helvetica"/>
          <w:lang w:val="en-US"/>
        </w:rPr>
        <w:t>o include topics such as ‘how to set up a journal club, critically evaluate a paper, how to apply for an ACF/UDA post and how to get involved with research/QIP’s in the region</w:t>
      </w:r>
      <w:r w:rsidR="00DE0430">
        <w:rPr>
          <w:rFonts w:cs="Helvetica"/>
          <w:lang w:val="en-US"/>
        </w:rPr>
        <w:t>.</w:t>
      </w:r>
    </w:p>
    <w:p w14:paraId="32121566" w14:textId="77777777" w:rsidR="00DE0430" w:rsidRDefault="00DE0430" w:rsidP="00672A47">
      <w:pPr>
        <w:pStyle w:val="ListParagraph"/>
        <w:numPr>
          <w:ilvl w:val="0"/>
          <w:numId w:val="13"/>
        </w:numPr>
        <w:rPr>
          <w:rFonts w:cs="Helvetica"/>
          <w:lang w:val="en-US"/>
        </w:rPr>
      </w:pPr>
      <w:r>
        <w:rPr>
          <w:rFonts w:cs="Helvetica"/>
          <w:lang w:val="en-US"/>
        </w:rPr>
        <w:t>The aim would be to facilitate knowledge and competencies within the RCOA Annex G (</w:t>
      </w:r>
      <w:hyperlink r:id="rId10" w:history="1">
        <w:r w:rsidRPr="009E175A">
          <w:rPr>
            <w:rStyle w:val="Hyperlink"/>
            <w:rFonts w:cs="Helvetica"/>
            <w:lang w:val="en-US"/>
          </w:rPr>
          <w:t>http://www.rcoa.ac.uk/CCT/AnnexG</w:t>
        </w:r>
      </w:hyperlink>
      <w:r>
        <w:rPr>
          <w:rFonts w:cs="Helvetica"/>
          <w:lang w:val="en-US"/>
        </w:rPr>
        <w:t>)</w:t>
      </w:r>
    </w:p>
    <w:p w14:paraId="7ACBC58A" w14:textId="77777777" w:rsidR="00DE0430" w:rsidRDefault="00DE0430" w:rsidP="00672A47">
      <w:pPr>
        <w:pStyle w:val="ListParagraph"/>
        <w:numPr>
          <w:ilvl w:val="0"/>
          <w:numId w:val="13"/>
        </w:numPr>
        <w:rPr>
          <w:rFonts w:cs="Helvetica"/>
          <w:lang w:val="en-US"/>
        </w:rPr>
      </w:pPr>
      <w:r>
        <w:rPr>
          <w:rFonts w:cs="Helvetica"/>
          <w:lang w:val="en-US"/>
        </w:rPr>
        <w:t>As our region is so large geographically, we</w:t>
      </w:r>
      <w:r w:rsidR="00305DE8">
        <w:rPr>
          <w:rFonts w:cs="Helvetica"/>
          <w:lang w:val="en-US"/>
        </w:rPr>
        <w:t xml:space="preserve"> would</w:t>
      </w:r>
      <w:r>
        <w:rPr>
          <w:rFonts w:cs="Helvetica"/>
          <w:lang w:val="en-US"/>
        </w:rPr>
        <w:t xml:space="preserve"> plan to arrange a sociable evening meal at Quee</w:t>
      </w:r>
      <w:r w:rsidR="00BC751F">
        <w:rPr>
          <w:rFonts w:cs="Helvetica"/>
          <w:lang w:val="en-US"/>
        </w:rPr>
        <w:t>ns College, to connect trainees</w:t>
      </w:r>
      <w:r>
        <w:rPr>
          <w:rFonts w:cs="Helvetica"/>
          <w:lang w:val="en-US"/>
        </w:rPr>
        <w:t xml:space="preserve"> within the region with similar research and specialty interests which may give rise to collaboration on future projects. </w:t>
      </w:r>
    </w:p>
    <w:p w14:paraId="76663704" w14:textId="77777777" w:rsidR="00DE0430" w:rsidRDefault="00DE0430" w:rsidP="00672A47">
      <w:pPr>
        <w:pStyle w:val="ListParagraph"/>
        <w:numPr>
          <w:ilvl w:val="0"/>
          <w:numId w:val="13"/>
        </w:numPr>
        <w:rPr>
          <w:rFonts w:cs="Helvetica"/>
          <w:lang w:val="en-US"/>
        </w:rPr>
      </w:pPr>
      <w:r>
        <w:rPr>
          <w:rFonts w:cs="Helvetica"/>
          <w:lang w:val="en-US"/>
        </w:rPr>
        <w:t>T</w:t>
      </w:r>
      <w:r w:rsidR="00305DE8">
        <w:rPr>
          <w:rFonts w:cs="Helvetica"/>
          <w:lang w:val="en-US"/>
        </w:rPr>
        <w:t>he education aspects of the day</w:t>
      </w:r>
      <w:r>
        <w:rPr>
          <w:rFonts w:cs="Helvetica"/>
          <w:lang w:val="en-US"/>
        </w:rPr>
        <w:t xml:space="preserve"> may be funded by the deanery, once the full </w:t>
      </w:r>
      <w:proofErr w:type="spellStart"/>
      <w:r>
        <w:rPr>
          <w:rFonts w:cs="Helvetica"/>
          <w:lang w:val="en-US"/>
        </w:rPr>
        <w:t>programme</w:t>
      </w:r>
      <w:proofErr w:type="spellEnd"/>
      <w:r>
        <w:rPr>
          <w:rFonts w:cs="Helvetica"/>
          <w:lang w:val="en-US"/>
        </w:rPr>
        <w:t xml:space="preserve"> is confirmed.</w:t>
      </w:r>
    </w:p>
    <w:p w14:paraId="4A598645" w14:textId="77777777" w:rsidR="00E71282" w:rsidRDefault="00E71282" w:rsidP="00C65C12">
      <w:pPr>
        <w:pStyle w:val="ListParagraph"/>
        <w:rPr>
          <w:rFonts w:cs="Helvetica"/>
          <w:lang w:val="en-US"/>
        </w:rPr>
      </w:pPr>
    </w:p>
    <w:p w14:paraId="6780DB9B" w14:textId="77777777" w:rsidR="00540295" w:rsidRDefault="00540295" w:rsidP="00C65C12">
      <w:pPr>
        <w:pStyle w:val="ListParagraph"/>
        <w:rPr>
          <w:rFonts w:cs="Helvetica"/>
          <w:lang w:val="en-US"/>
        </w:rPr>
      </w:pPr>
    </w:p>
    <w:p w14:paraId="5575C1A4" w14:textId="77777777" w:rsidR="00FC283C" w:rsidRPr="004025FD" w:rsidRDefault="00E71282" w:rsidP="00E71282">
      <w:pPr>
        <w:pStyle w:val="ListParagraph"/>
        <w:numPr>
          <w:ilvl w:val="0"/>
          <w:numId w:val="7"/>
        </w:numPr>
        <w:rPr>
          <w:rFonts w:cs="Helvetica"/>
          <w:u w:val="single"/>
          <w:lang w:val="en-US"/>
        </w:rPr>
      </w:pPr>
      <w:r w:rsidRPr="004025FD">
        <w:rPr>
          <w:rFonts w:cs="Helvetica"/>
          <w:u w:val="single"/>
          <w:lang w:val="en-US"/>
        </w:rPr>
        <w:lastRenderedPageBreak/>
        <w:t>Trainee Morale</w:t>
      </w:r>
    </w:p>
    <w:p w14:paraId="2192A5D8" w14:textId="77777777" w:rsidR="00E83DE8" w:rsidRDefault="00E71282" w:rsidP="008E1550">
      <w:pPr>
        <w:pStyle w:val="ListParagraph"/>
        <w:numPr>
          <w:ilvl w:val="0"/>
          <w:numId w:val="14"/>
        </w:numPr>
        <w:rPr>
          <w:rFonts w:cs="Helvetica"/>
          <w:lang w:val="en-US"/>
        </w:rPr>
      </w:pPr>
      <w:r>
        <w:rPr>
          <w:rFonts w:cs="Helvetica"/>
          <w:lang w:val="en-US"/>
        </w:rPr>
        <w:t>Provisional result</w:t>
      </w:r>
      <w:r w:rsidR="00305DE8">
        <w:rPr>
          <w:rFonts w:cs="Helvetica"/>
          <w:lang w:val="en-US"/>
        </w:rPr>
        <w:t xml:space="preserve">s are back on the RCOA morale and welfare survey. The </w:t>
      </w:r>
      <w:r w:rsidR="00A67A69">
        <w:rPr>
          <w:rFonts w:cs="Helvetica"/>
          <w:lang w:val="en-US"/>
        </w:rPr>
        <w:t xml:space="preserve">survey corroborates much of what we already are aware of </w:t>
      </w:r>
      <w:proofErr w:type="gramStart"/>
      <w:r w:rsidR="00A67A69">
        <w:rPr>
          <w:rFonts w:cs="Helvetica"/>
          <w:lang w:val="en-US"/>
        </w:rPr>
        <w:t>-  increasing</w:t>
      </w:r>
      <w:proofErr w:type="gramEnd"/>
      <w:r w:rsidR="00A67A69">
        <w:rPr>
          <w:rFonts w:cs="Helvetica"/>
          <w:lang w:val="en-US"/>
        </w:rPr>
        <w:t xml:space="preserve"> rota gaps, </w:t>
      </w:r>
      <w:r w:rsidR="004025FD">
        <w:rPr>
          <w:rFonts w:cs="Helvetica"/>
          <w:lang w:val="en-US"/>
        </w:rPr>
        <w:t xml:space="preserve">increased </w:t>
      </w:r>
      <w:r w:rsidR="00A67A69">
        <w:rPr>
          <w:rFonts w:cs="Helvetica"/>
          <w:lang w:val="en-US"/>
        </w:rPr>
        <w:t xml:space="preserve">requests for internal locums, relatively high rates nationally of </w:t>
      </w:r>
      <w:r w:rsidR="005B4A08">
        <w:rPr>
          <w:rFonts w:cs="Helvetica"/>
          <w:lang w:val="en-US"/>
        </w:rPr>
        <w:t xml:space="preserve"> dehydration during a shift</w:t>
      </w:r>
      <w:r w:rsidR="00A67A69">
        <w:rPr>
          <w:rFonts w:cs="Helvetica"/>
          <w:lang w:val="en-US"/>
        </w:rPr>
        <w:t xml:space="preserve"> and risk of burnout.</w:t>
      </w:r>
    </w:p>
    <w:p w14:paraId="11F10D36" w14:textId="77777777" w:rsidR="00193F1E" w:rsidRDefault="00193F1E" w:rsidP="008E1550">
      <w:pPr>
        <w:pStyle w:val="ListParagraph"/>
        <w:numPr>
          <w:ilvl w:val="0"/>
          <w:numId w:val="14"/>
        </w:numPr>
        <w:rPr>
          <w:rFonts w:cs="Helvetica"/>
          <w:lang w:val="en-US"/>
        </w:rPr>
      </w:pPr>
      <w:r>
        <w:rPr>
          <w:rFonts w:cs="Helvetica"/>
          <w:lang w:val="en-US"/>
        </w:rPr>
        <w:t>If trainees are feeling the effects of exams, life events, workload, adverse events or anything else, please speak to a colleague/ College Tutor/ES/a friendly Consultant or anyone in the Deanery who will offer support and advice.</w:t>
      </w:r>
    </w:p>
    <w:p w14:paraId="67949DDE" w14:textId="77777777" w:rsidR="00693A27" w:rsidRDefault="00693A27" w:rsidP="00693A27">
      <w:pPr>
        <w:pStyle w:val="ListParagraph"/>
        <w:numPr>
          <w:ilvl w:val="0"/>
          <w:numId w:val="14"/>
        </w:numPr>
      </w:pPr>
      <w:r>
        <w:t>In addition</w:t>
      </w:r>
      <w:r w:rsidR="000379E8">
        <w:t>,</w:t>
      </w:r>
      <w:r>
        <w:t xml:space="preserve"> </w:t>
      </w:r>
      <w:r w:rsidR="00193F1E">
        <w:t>the non-deanery national services</w:t>
      </w:r>
      <w:r>
        <w:t xml:space="preserve"> are </w:t>
      </w:r>
      <w:r w:rsidR="000379E8">
        <w:t xml:space="preserve">available </w:t>
      </w:r>
      <w:r>
        <w:t xml:space="preserve">here: </w:t>
      </w:r>
      <w:hyperlink r:id="rId11" w:history="1">
        <w:r w:rsidRPr="009E175A">
          <w:rPr>
            <w:rStyle w:val="Hyperlink"/>
          </w:rPr>
          <w:t>https://www.bma.org.uk/advice/work-life-support/your-wellbeing/useful-links</w:t>
        </w:r>
      </w:hyperlink>
    </w:p>
    <w:p w14:paraId="4B7931E7" w14:textId="77777777" w:rsidR="00275257" w:rsidRDefault="00275257" w:rsidP="00693A27">
      <w:pPr>
        <w:rPr>
          <w:rFonts w:cs="Helvetica"/>
          <w:lang w:val="en-US"/>
        </w:rPr>
      </w:pPr>
    </w:p>
    <w:p w14:paraId="037C461C" w14:textId="77777777" w:rsidR="00540295" w:rsidRPr="00693A27" w:rsidRDefault="00540295" w:rsidP="00693A27">
      <w:pPr>
        <w:rPr>
          <w:rFonts w:cs="Helvetica"/>
          <w:lang w:val="en-US"/>
        </w:rPr>
      </w:pPr>
    </w:p>
    <w:p w14:paraId="519A55D2" w14:textId="77777777" w:rsidR="002E065A" w:rsidRPr="002E065A" w:rsidRDefault="002E065A" w:rsidP="002E065A">
      <w:pPr>
        <w:pStyle w:val="ListParagraph"/>
        <w:numPr>
          <w:ilvl w:val="0"/>
          <w:numId w:val="7"/>
        </w:numPr>
        <w:rPr>
          <w:rFonts w:cs="Helvetica"/>
          <w:lang w:val="en-US"/>
        </w:rPr>
      </w:pPr>
      <w:r>
        <w:rPr>
          <w:u w:val="single"/>
        </w:rPr>
        <w:t>LTFT Training</w:t>
      </w:r>
    </w:p>
    <w:p w14:paraId="28DB353A" w14:textId="77777777" w:rsidR="002E065A" w:rsidRDefault="002E065A" w:rsidP="002E065A">
      <w:pPr>
        <w:pStyle w:val="ListParagraph"/>
        <w:numPr>
          <w:ilvl w:val="0"/>
          <w:numId w:val="9"/>
        </w:numPr>
      </w:pPr>
      <w:r>
        <w:t>There are increasing numbers of LTFT trainees within the region and LTFT training is supported by the deanery.</w:t>
      </w:r>
    </w:p>
    <w:p w14:paraId="7C95C709" w14:textId="77777777" w:rsidR="002E065A" w:rsidRDefault="002E065A" w:rsidP="002E065A">
      <w:pPr>
        <w:pStyle w:val="ListParagraph"/>
        <w:numPr>
          <w:ilvl w:val="0"/>
          <w:numId w:val="9"/>
        </w:numPr>
      </w:pPr>
      <w:r>
        <w:t>There is a network of LTFT</w:t>
      </w:r>
      <w:r w:rsidR="00F767BC">
        <w:t xml:space="preserve"> training consultant</w:t>
      </w:r>
      <w:r>
        <w:t xml:space="preserve"> mentors across the region. </w:t>
      </w:r>
      <w:r w:rsidR="007E22ED">
        <w:br/>
      </w:r>
      <w:r>
        <w:t xml:space="preserve">Please contact Laura </w:t>
      </w:r>
      <w:proofErr w:type="spellStart"/>
      <w:r>
        <w:t>Kessack</w:t>
      </w:r>
      <w:proofErr w:type="spellEnd"/>
      <w:r>
        <w:t xml:space="preserve">, the LTFT trainee rep or Dr Elspeth Reid, the LTFT training </w:t>
      </w:r>
      <w:r w:rsidR="00864213">
        <w:t xml:space="preserve">Anaesthetic </w:t>
      </w:r>
      <w:r>
        <w:t xml:space="preserve">Consultant lead if you would like further information about the </w:t>
      </w:r>
      <w:r w:rsidR="007E22ED">
        <w:t>mentor network or any other LTFT info</w:t>
      </w:r>
      <w:r>
        <w:t>.</w:t>
      </w:r>
    </w:p>
    <w:p w14:paraId="1901A3BA" w14:textId="77777777" w:rsidR="002E065A" w:rsidRDefault="007E22ED" w:rsidP="002E065A">
      <w:pPr>
        <w:pStyle w:val="ListParagraph"/>
        <w:numPr>
          <w:ilvl w:val="0"/>
          <w:numId w:val="9"/>
        </w:numPr>
      </w:pPr>
      <w:r>
        <w:t xml:space="preserve">There is an East of England LTFT trainee Facebook group for information and to socialise with other trainees interested in LTFT training. </w:t>
      </w:r>
    </w:p>
    <w:p w14:paraId="7315C1D7" w14:textId="0A09EDFE" w:rsidR="007E22ED" w:rsidRDefault="00081786" w:rsidP="007E22ED">
      <w:pPr>
        <w:pStyle w:val="ListParagraph"/>
      </w:pPr>
      <w:hyperlink r:id="rId12" w:history="1">
        <w:r w:rsidR="00FD57E6" w:rsidRPr="00FD57E6">
          <w:rPr>
            <w:rStyle w:val="Hyperlink"/>
          </w:rPr>
          <w:t>https://www.facebook.com/groups/444351625737755/</w:t>
        </w:r>
      </w:hyperlink>
    </w:p>
    <w:p w14:paraId="24BA41D4" w14:textId="77777777" w:rsidR="00540295" w:rsidRPr="002E065A" w:rsidRDefault="00540295" w:rsidP="007E22ED">
      <w:pPr>
        <w:pStyle w:val="ListParagraph"/>
      </w:pPr>
    </w:p>
    <w:p w14:paraId="187C2B13" w14:textId="77777777" w:rsidR="002E065A" w:rsidRPr="002E065A" w:rsidRDefault="00B63694" w:rsidP="002E065A">
      <w:pPr>
        <w:pStyle w:val="ListParagraph"/>
        <w:numPr>
          <w:ilvl w:val="0"/>
          <w:numId w:val="7"/>
        </w:numPr>
        <w:rPr>
          <w:rFonts w:cs="Helvetica"/>
          <w:lang w:val="en-US"/>
        </w:rPr>
      </w:pPr>
      <w:r w:rsidRPr="00E83DE8">
        <w:rPr>
          <w:u w:val="single"/>
        </w:rPr>
        <w:t>Reminders</w:t>
      </w:r>
      <w:r w:rsidR="00642083" w:rsidRPr="00E83DE8">
        <w:rPr>
          <w:u w:val="single"/>
        </w:rPr>
        <w:t xml:space="preserve"> and Notices</w:t>
      </w:r>
    </w:p>
    <w:p w14:paraId="6E8D2F32" w14:textId="77777777" w:rsidR="008E1550" w:rsidRDefault="00B63694" w:rsidP="00B63694">
      <w:pPr>
        <w:pStyle w:val="ListParagraph"/>
        <w:numPr>
          <w:ilvl w:val="0"/>
          <w:numId w:val="9"/>
        </w:numPr>
      </w:pPr>
      <w:r>
        <w:t>T</w:t>
      </w:r>
      <w:r w:rsidR="008E1550">
        <w:t>rainees</w:t>
      </w:r>
      <w:r>
        <w:t xml:space="preserve"> need</w:t>
      </w:r>
      <w:r w:rsidR="008E1550">
        <w:t xml:space="preserve"> to register</w:t>
      </w:r>
      <w:r>
        <w:t>/re-register</w:t>
      </w:r>
      <w:r w:rsidR="008E1550">
        <w:t xml:space="preserve"> with the RCOA at ST3</w:t>
      </w:r>
    </w:p>
    <w:p w14:paraId="510ABBD4" w14:textId="2E333610" w:rsidR="007F2E44" w:rsidRDefault="00E83DE8" w:rsidP="007F2E44">
      <w:pPr>
        <w:pStyle w:val="ListParagraph"/>
        <w:numPr>
          <w:ilvl w:val="0"/>
          <w:numId w:val="9"/>
        </w:numPr>
      </w:pPr>
      <w:r>
        <w:t>Please c</w:t>
      </w:r>
      <w:r w:rsidR="00625589">
        <w:t>heck the deanery website</w:t>
      </w:r>
      <w:r w:rsidR="00B63694">
        <w:t xml:space="preserve"> regularly</w:t>
      </w:r>
      <w:r w:rsidR="00625589">
        <w:t xml:space="preserve"> for up to date versions of paperwork/ workbooks etc.</w:t>
      </w:r>
      <w:r w:rsidR="00B63694">
        <w:t xml:space="preserve"> It is recommended that trainees visit the deanery website at least once/week</w:t>
      </w:r>
      <w:r>
        <w:t>. (</w:t>
      </w:r>
      <w:hyperlink r:id="rId13" w:history="1">
        <w:r w:rsidR="007F2E44" w:rsidRPr="009E175A">
          <w:rPr>
            <w:rStyle w:val="Hyperlink"/>
          </w:rPr>
          <w:t>https://heeoe.hee.nhs.uk/anaesthesia_home</w:t>
        </w:r>
      </w:hyperlink>
      <w:r>
        <w:t>)</w:t>
      </w:r>
    </w:p>
    <w:p w14:paraId="16185189" w14:textId="77777777" w:rsidR="00145D71" w:rsidRDefault="00145D71" w:rsidP="00E83DE8">
      <w:pPr>
        <w:pStyle w:val="ListParagraph"/>
        <w:numPr>
          <w:ilvl w:val="0"/>
          <w:numId w:val="9"/>
        </w:numPr>
      </w:pPr>
      <w:r>
        <w:t>The most up to date information regarding repatriation is on the deanery website. However this is still an ongoing process and is therefore being continually updated.</w:t>
      </w:r>
    </w:p>
    <w:p w14:paraId="22FA119A" w14:textId="77777777" w:rsidR="00801BBF" w:rsidRDefault="00BC7CD3" w:rsidP="00801BBF">
      <w:pPr>
        <w:pStyle w:val="ListParagraph"/>
        <w:numPr>
          <w:ilvl w:val="0"/>
          <w:numId w:val="9"/>
        </w:numPr>
      </w:pPr>
      <w:r>
        <w:t xml:space="preserve">If you are on Facebook, please join our trainee anaesthesia group for regional training and social matters: </w:t>
      </w:r>
      <w:hyperlink r:id="rId14" w:history="1">
        <w:r w:rsidRPr="00AB10D1">
          <w:rPr>
            <w:rStyle w:val="Hyperlink"/>
          </w:rPr>
          <w:t>https://www.facebook.com/groups/495125777304202/</w:t>
        </w:r>
      </w:hyperlink>
    </w:p>
    <w:p w14:paraId="6E81FE3C" w14:textId="77777777" w:rsidR="00801BBF" w:rsidRDefault="007E22ED" w:rsidP="00801BBF">
      <w:pPr>
        <w:pStyle w:val="ListParagraph"/>
        <w:numPr>
          <w:ilvl w:val="0"/>
          <w:numId w:val="9"/>
        </w:numPr>
      </w:pPr>
      <w:r>
        <w:t>A u</w:t>
      </w:r>
      <w:r w:rsidR="00801BBF">
        <w:t xml:space="preserve">seful webpage for ICU trainees </w:t>
      </w:r>
      <w:r>
        <w:t xml:space="preserve">was highlighted </w:t>
      </w:r>
      <w:r w:rsidR="00801BBF">
        <w:t>- IC</w:t>
      </w:r>
      <w:r>
        <w:t>C</w:t>
      </w:r>
      <w:r w:rsidR="00801BBF">
        <w:t>Ueducation.org</w:t>
      </w:r>
      <w:r>
        <w:t>.uk</w:t>
      </w:r>
      <w:r w:rsidR="00801BBF">
        <w:t xml:space="preserve"> for finding out what the training requirements are for ICU</w:t>
      </w:r>
      <w:r>
        <w:t>.</w:t>
      </w:r>
    </w:p>
    <w:p w14:paraId="0C0333F8" w14:textId="77777777" w:rsidR="00E83DE8" w:rsidRDefault="00E83DE8" w:rsidP="00E83DE8">
      <w:pPr>
        <w:pStyle w:val="ListParagraph"/>
      </w:pPr>
    </w:p>
    <w:p w14:paraId="71ED616B" w14:textId="77777777" w:rsidR="00540295" w:rsidRDefault="00540295" w:rsidP="00E83DE8">
      <w:pPr>
        <w:pStyle w:val="ListParagraph"/>
      </w:pPr>
    </w:p>
    <w:p w14:paraId="3ABF4C25" w14:textId="77777777" w:rsidR="00E83DE8" w:rsidRPr="00E83DE8" w:rsidRDefault="00E83DE8" w:rsidP="00E83DE8">
      <w:pPr>
        <w:pStyle w:val="ListParagraph"/>
        <w:numPr>
          <w:ilvl w:val="0"/>
          <w:numId w:val="7"/>
        </w:numPr>
        <w:rPr>
          <w:u w:val="single"/>
        </w:rPr>
      </w:pPr>
      <w:r w:rsidRPr="00E83DE8">
        <w:rPr>
          <w:u w:val="single"/>
        </w:rPr>
        <w:t>Upcoming dates for the trainee diary</w:t>
      </w:r>
    </w:p>
    <w:p w14:paraId="57D8EE19" w14:textId="76DD6624" w:rsidR="00E83DE8" w:rsidRDefault="00E83DE8" w:rsidP="009C0D80">
      <w:pPr>
        <w:pStyle w:val="ListParagraph"/>
        <w:numPr>
          <w:ilvl w:val="0"/>
          <w:numId w:val="9"/>
        </w:numPr>
      </w:pPr>
      <w:r>
        <w:t>RESTART</w:t>
      </w:r>
      <w:r w:rsidR="00F86AB3">
        <w:t xml:space="preserve">: East of England Return To Anaesthetics Simulation Course, </w:t>
      </w:r>
      <w:proofErr w:type="spellStart"/>
      <w:r>
        <w:t>Addenbrookes</w:t>
      </w:r>
      <w:proofErr w:type="spellEnd"/>
      <w:r>
        <w:t>.  26</w:t>
      </w:r>
      <w:r w:rsidRPr="00E83DE8">
        <w:rPr>
          <w:vertAlign w:val="superscript"/>
        </w:rPr>
        <w:t>th</w:t>
      </w:r>
      <w:r w:rsidR="00F86AB3">
        <w:t xml:space="preserve"> June 2017. A one-</w:t>
      </w:r>
      <w:r>
        <w:t xml:space="preserve">day </w:t>
      </w:r>
      <w:proofErr w:type="spellStart"/>
      <w:r>
        <w:t>sim</w:t>
      </w:r>
      <w:proofErr w:type="spellEnd"/>
      <w:r>
        <w:t xml:space="preserve"> course fully funded by the School (free) for regional trainees who have been out of clinical work for any </w:t>
      </w:r>
      <w:r>
        <w:lastRenderedPageBreak/>
        <w:t>reason or any duration.</w:t>
      </w:r>
      <w:r w:rsidR="009C0D80">
        <w:t xml:space="preserve"> </w:t>
      </w:r>
      <w:r w:rsidR="009C0D80">
        <w:br/>
      </w:r>
      <w:hyperlink r:id="rId15" w:history="1">
        <w:r w:rsidR="009C0D80" w:rsidRPr="00AB10D1">
          <w:rPr>
            <w:rStyle w:val="Hyperlink"/>
          </w:rPr>
          <w:t>https://www.</w:t>
        </w:r>
        <w:r w:rsidR="009C0D80">
          <w:rPr>
            <w:rStyle w:val="Hyperlink"/>
          </w:rPr>
          <w:t>cam-pgmc</w:t>
        </w:r>
        <w:r w:rsidR="009C0D80" w:rsidRPr="00AB10D1">
          <w:rPr>
            <w:rStyle w:val="Hyperlink"/>
          </w:rPr>
          <w:t>.</w:t>
        </w:r>
        <w:r w:rsidR="009C0D80">
          <w:rPr>
            <w:rStyle w:val="Hyperlink"/>
          </w:rPr>
          <w:t>ac.uk/courses/RESTART2017</w:t>
        </w:r>
      </w:hyperlink>
    </w:p>
    <w:p w14:paraId="383319F0" w14:textId="1707AE92" w:rsidR="00E83DE8" w:rsidRDefault="007C68B6" w:rsidP="007C68B6">
      <w:pPr>
        <w:pStyle w:val="ListParagraph"/>
        <w:numPr>
          <w:ilvl w:val="0"/>
          <w:numId w:val="9"/>
        </w:numPr>
      </w:pPr>
      <w:r>
        <w:t xml:space="preserve">East Anglian Core Topics and </w:t>
      </w:r>
      <w:r w:rsidR="00E83DE8">
        <w:t xml:space="preserve">Harold Youngman </w:t>
      </w:r>
      <w:r>
        <w:t>Prize Meeting</w:t>
      </w:r>
      <w:r w:rsidR="00116893">
        <w:t>.</w:t>
      </w:r>
      <w:r>
        <w:t xml:space="preserve"> </w:t>
      </w:r>
      <w:r w:rsidR="00116893">
        <w:br/>
      </w:r>
      <w:r w:rsidR="00D70BF6">
        <w:t>9</w:t>
      </w:r>
      <w:r w:rsidR="00D70BF6" w:rsidRPr="00D70BF6">
        <w:rPr>
          <w:vertAlign w:val="superscript"/>
        </w:rPr>
        <w:t>th</w:t>
      </w:r>
      <w:r w:rsidR="00D70BF6">
        <w:t>/10</w:t>
      </w:r>
      <w:r w:rsidR="00D70BF6" w:rsidRPr="00D70BF6">
        <w:rPr>
          <w:vertAlign w:val="superscript"/>
        </w:rPr>
        <w:t>th</w:t>
      </w:r>
      <w:r w:rsidR="00D70BF6">
        <w:t xml:space="preserve"> November 2017</w:t>
      </w:r>
      <w:r>
        <w:t xml:space="preserve">. This is an RCOA 25th Anniversary Event. </w:t>
      </w:r>
      <w:r w:rsidR="00116893">
        <w:br/>
      </w:r>
      <w:r>
        <w:t xml:space="preserve">Trainees are invited to submit a piece of work for the Harold Youngman Prize. There is a £500 first prize on offer for all non-CCT holders. </w:t>
      </w:r>
      <w:r w:rsidR="00B57D8E">
        <w:br/>
      </w:r>
      <w:hyperlink r:id="rId16" w:history="1">
        <w:r w:rsidR="00B57D8E">
          <w:rPr>
            <w:rStyle w:val="Hyperlink"/>
          </w:rPr>
          <w:t>https://eaaacoretopicsand</w:t>
        </w:r>
        <w:r>
          <w:rPr>
            <w:rStyle w:val="Hyperlink"/>
          </w:rPr>
          <w:t>haroldyoungmanprize</w:t>
        </w:r>
        <w:r w:rsidR="00B57D8E">
          <w:rPr>
            <w:rStyle w:val="Hyperlink"/>
          </w:rPr>
          <w:t>.wordpress.com</w:t>
        </w:r>
      </w:hyperlink>
    </w:p>
    <w:p w14:paraId="1B76D266" w14:textId="2C0184E3" w:rsidR="002E065A" w:rsidRDefault="002E065A" w:rsidP="00E83DE8">
      <w:pPr>
        <w:pStyle w:val="ListParagraph"/>
        <w:numPr>
          <w:ilvl w:val="0"/>
          <w:numId w:val="22"/>
        </w:numPr>
      </w:pPr>
      <w:r>
        <w:t xml:space="preserve">Norwich </w:t>
      </w:r>
      <w:r w:rsidR="00116893">
        <w:t xml:space="preserve">Anaesthesia </w:t>
      </w:r>
      <w:r>
        <w:t xml:space="preserve">update day </w:t>
      </w:r>
      <w:r w:rsidR="00081786">
        <w:t>–</w:t>
      </w:r>
      <w:r w:rsidR="00CA69E4">
        <w:t xml:space="preserve"> </w:t>
      </w:r>
      <w:r w:rsidR="00081786">
        <w:t>Thursday 7</w:t>
      </w:r>
      <w:r w:rsidR="00081786" w:rsidRPr="00081786">
        <w:rPr>
          <w:vertAlign w:val="superscript"/>
        </w:rPr>
        <w:t>th</w:t>
      </w:r>
      <w:r w:rsidR="00081786">
        <w:t xml:space="preserve"> December </w:t>
      </w:r>
      <w:r w:rsidR="00CA69E4">
        <w:t xml:space="preserve">2017 to be confirmed. </w:t>
      </w:r>
    </w:p>
    <w:p w14:paraId="38724E19" w14:textId="77777777" w:rsidR="00D70BF6" w:rsidRDefault="00D70BF6" w:rsidP="00E83DE8">
      <w:pPr>
        <w:pStyle w:val="ListParagraph"/>
        <w:numPr>
          <w:ilvl w:val="0"/>
          <w:numId w:val="22"/>
        </w:numPr>
      </w:pPr>
      <w:r>
        <w:t>See the Deanery website for any other training days/courses (</w:t>
      </w:r>
      <w:hyperlink r:id="rId17" w:history="1">
        <w:r w:rsidRPr="009E175A">
          <w:rPr>
            <w:rStyle w:val="Hyperlink"/>
          </w:rPr>
          <w:t>https://heeoe.hee.nhs.uk/node/3065</w:t>
        </w:r>
      </w:hyperlink>
      <w:r>
        <w:t>)</w:t>
      </w:r>
    </w:p>
    <w:p w14:paraId="142AF405" w14:textId="77777777" w:rsidR="00D70BF6" w:rsidRDefault="00D70BF6" w:rsidP="00D70BF6">
      <w:pPr>
        <w:pStyle w:val="ListParagraph"/>
      </w:pPr>
      <w:bookmarkStart w:id="0" w:name="_GoBack"/>
      <w:bookmarkEnd w:id="0"/>
    </w:p>
    <w:p w14:paraId="4EE01C9D" w14:textId="77777777" w:rsidR="00E83DE8" w:rsidRDefault="00E83DE8" w:rsidP="00E83DE8">
      <w:pPr>
        <w:pStyle w:val="ListParagraph"/>
        <w:ind w:left="360"/>
      </w:pPr>
    </w:p>
    <w:p w14:paraId="06B680BD" w14:textId="77777777" w:rsidR="00642083" w:rsidRDefault="00642083" w:rsidP="00891352">
      <w:pPr>
        <w:pStyle w:val="ListParagraph"/>
      </w:pPr>
    </w:p>
    <w:sectPr w:rsidR="00642083" w:rsidSect="006507A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A5C71"/>
    <w:multiLevelType w:val="hybridMultilevel"/>
    <w:tmpl w:val="5A72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8C6F4F"/>
    <w:multiLevelType w:val="hybridMultilevel"/>
    <w:tmpl w:val="FC70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C96362"/>
    <w:multiLevelType w:val="hybridMultilevel"/>
    <w:tmpl w:val="5CE6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44C89"/>
    <w:multiLevelType w:val="hybridMultilevel"/>
    <w:tmpl w:val="CB02A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E62DE7"/>
    <w:multiLevelType w:val="hybridMultilevel"/>
    <w:tmpl w:val="7A34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D0B4B"/>
    <w:multiLevelType w:val="hybridMultilevel"/>
    <w:tmpl w:val="FC063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AB34223"/>
    <w:multiLevelType w:val="hybridMultilevel"/>
    <w:tmpl w:val="51F82278"/>
    <w:lvl w:ilvl="0" w:tplc="04090001">
      <w:start w:val="1"/>
      <w:numFmt w:val="bullet"/>
      <w:lvlText w:val=""/>
      <w:lvlJc w:val="left"/>
      <w:pPr>
        <w:ind w:left="1440" w:hanging="360"/>
      </w:pPr>
      <w:rPr>
        <w:rFonts w:ascii="Symbol" w:hAnsi="Symbol" w:hint="default"/>
      </w:rPr>
    </w:lvl>
    <w:lvl w:ilvl="1" w:tplc="CCC8D3AC">
      <w:start w:val="2"/>
      <w:numFmt w:val="bullet"/>
      <w:lvlText w:val="-"/>
      <w:lvlJc w:val="left"/>
      <w:pPr>
        <w:ind w:left="2160" w:hanging="360"/>
      </w:pPr>
      <w:rPr>
        <w:rFonts w:ascii="Cambria" w:eastAsiaTheme="minorEastAsia" w:hAnsi="Cambria" w:cstheme="minorBid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3A800C7"/>
    <w:multiLevelType w:val="hybridMultilevel"/>
    <w:tmpl w:val="F6D62B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3C378CD"/>
    <w:multiLevelType w:val="hybridMultilevel"/>
    <w:tmpl w:val="3CEC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D922CF"/>
    <w:multiLevelType w:val="hybridMultilevel"/>
    <w:tmpl w:val="4F70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3B3691"/>
    <w:multiLevelType w:val="hybridMultilevel"/>
    <w:tmpl w:val="876A7D2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F36F62"/>
    <w:multiLevelType w:val="hybridMultilevel"/>
    <w:tmpl w:val="BA108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90C08"/>
    <w:multiLevelType w:val="multilevel"/>
    <w:tmpl w:val="51F82278"/>
    <w:lvl w:ilvl="0">
      <w:start w:val="1"/>
      <w:numFmt w:val="bullet"/>
      <w:lvlText w:val=""/>
      <w:lvlJc w:val="left"/>
      <w:pPr>
        <w:ind w:left="1440" w:hanging="360"/>
      </w:pPr>
      <w:rPr>
        <w:rFonts w:ascii="Symbol" w:hAnsi="Symbol" w:hint="default"/>
      </w:rPr>
    </w:lvl>
    <w:lvl w:ilvl="1">
      <w:start w:val="2"/>
      <w:numFmt w:val="bullet"/>
      <w:lvlText w:val="-"/>
      <w:lvlJc w:val="left"/>
      <w:pPr>
        <w:ind w:left="2160" w:hanging="360"/>
      </w:pPr>
      <w:rPr>
        <w:rFonts w:ascii="Cambria" w:eastAsiaTheme="minorEastAsia" w:hAnsi="Cambria" w:cstheme="minorBidi"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3">
    <w:nsid w:val="4F5F22A6"/>
    <w:multiLevelType w:val="hybridMultilevel"/>
    <w:tmpl w:val="9E5CA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0AE6D10"/>
    <w:multiLevelType w:val="hybridMultilevel"/>
    <w:tmpl w:val="7A7076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51962D71"/>
    <w:multiLevelType w:val="hybridMultilevel"/>
    <w:tmpl w:val="247E4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CF2133"/>
    <w:multiLevelType w:val="hybridMultilevel"/>
    <w:tmpl w:val="4BA2F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117854"/>
    <w:multiLevelType w:val="hybridMultilevel"/>
    <w:tmpl w:val="04267E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EAD6D28"/>
    <w:multiLevelType w:val="hybridMultilevel"/>
    <w:tmpl w:val="DE24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322F03"/>
    <w:multiLevelType w:val="hybridMultilevel"/>
    <w:tmpl w:val="A6EE7B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4C77C57"/>
    <w:multiLevelType w:val="hybridMultilevel"/>
    <w:tmpl w:val="DD92C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206E8A"/>
    <w:multiLevelType w:val="hybridMultilevel"/>
    <w:tmpl w:val="C11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39797C"/>
    <w:multiLevelType w:val="hybridMultilevel"/>
    <w:tmpl w:val="C7F204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460671F"/>
    <w:multiLevelType w:val="hybridMultilevel"/>
    <w:tmpl w:val="58EA8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120B5D"/>
    <w:multiLevelType w:val="hybridMultilevel"/>
    <w:tmpl w:val="67C2EE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0"/>
  </w:num>
  <w:num w:numId="3">
    <w:abstractNumId w:val="6"/>
  </w:num>
  <w:num w:numId="4">
    <w:abstractNumId w:val="12"/>
  </w:num>
  <w:num w:numId="5">
    <w:abstractNumId w:val="24"/>
  </w:num>
  <w:num w:numId="6">
    <w:abstractNumId w:val="16"/>
  </w:num>
  <w:num w:numId="7">
    <w:abstractNumId w:val="10"/>
  </w:num>
  <w:num w:numId="8">
    <w:abstractNumId w:val="0"/>
  </w:num>
  <w:num w:numId="9">
    <w:abstractNumId w:val="13"/>
  </w:num>
  <w:num w:numId="10">
    <w:abstractNumId w:val="2"/>
  </w:num>
  <w:num w:numId="11">
    <w:abstractNumId w:val="21"/>
  </w:num>
  <w:num w:numId="12">
    <w:abstractNumId w:val="17"/>
  </w:num>
  <w:num w:numId="13">
    <w:abstractNumId w:val="1"/>
  </w:num>
  <w:num w:numId="14">
    <w:abstractNumId w:val="11"/>
  </w:num>
  <w:num w:numId="15">
    <w:abstractNumId w:val="9"/>
  </w:num>
  <w:num w:numId="16">
    <w:abstractNumId w:val="5"/>
  </w:num>
  <w:num w:numId="17">
    <w:abstractNumId w:val="19"/>
  </w:num>
  <w:num w:numId="18">
    <w:abstractNumId w:val="4"/>
  </w:num>
  <w:num w:numId="19">
    <w:abstractNumId w:val="15"/>
  </w:num>
  <w:num w:numId="20">
    <w:abstractNumId w:val="22"/>
  </w:num>
  <w:num w:numId="21">
    <w:abstractNumId w:val="8"/>
  </w:num>
  <w:num w:numId="22">
    <w:abstractNumId w:val="3"/>
  </w:num>
  <w:num w:numId="23">
    <w:abstractNumId w:val="18"/>
  </w:num>
  <w:num w:numId="24">
    <w:abstractNumId w:val="7"/>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F6"/>
    <w:rsid w:val="000216C5"/>
    <w:rsid w:val="000379E8"/>
    <w:rsid w:val="00081786"/>
    <w:rsid w:val="00094F71"/>
    <w:rsid w:val="000E7D54"/>
    <w:rsid w:val="00111E05"/>
    <w:rsid w:val="001140E5"/>
    <w:rsid w:val="00116893"/>
    <w:rsid w:val="00145D71"/>
    <w:rsid w:val="00193F1E"/>
    <w:rsid w:val="001B22EF"/>
    <w:rsid w:val="00202387"/>
    <w:rsid w:val="0023306F"/>
    <w:rsid w:val="0024209D"/>
    <w:rsid w:val="0025124D"/>
    <w:rsid w:val="00256A36"/>
    <w:rsid w:val="00275257"/>
    <w:rsid w:val="002B24A3"/>
    <w:rsid w:val="002B7328"/>
    <w:rsid w:val="002E065A"/>
    <w:rsid w:val="002E4E50"/>
    <w:rsid w:val="00305DE8"/>
    <w:rsid w:val="00335F92"/>
    <w:rsid w:val="0035380E"/>
    <w:rsid w:val="003761E7"/>
    <w:rsid w:val="00380DBE"/>
    <w:rsid w:val="00392506"/>
    <w:rsid w:val="004025FD"/>
    <w:rsid w:val="004B3167"/>
    <w:rsid w:val="004E3432"/>
    <w:rsid w:val="00514E2B"/>
    <w:rsid w:val="005233C2"/>
    <w:rsid w:val="00531C99"/>
    <w:rsid w:val="00540295"/>
    <w:rsid w:val="00574786"/>
    <w:rsid w:val="00580EA9"/>
    <w:rsid w:val="005B43FC"/>
    <w:rsid w:val="005B4A08"/>
    <w:rsid w:val="005D0D6E"/>
    <w:rsid w:val="005E2742"/>
    <w:rsid w:val="005E6C25"/>
    <w:rsid w:val="00614CA1"/>
    <w:rsid w:val="00625589"/>
    <w:rsid w:val="00633086"/>
    <w:rsid w:val="00642083"/>
    <w:rsid w:val="006507A5"/>
    <w:rsid w:val="00672A47"/>
    <w:rsid w:val="00693A27"/>
    <w:rsid w:val="006F76CB"/>
    <w:rsid w:val="007045CD"/>
    <w:rsid w:val="00790120"/>
    <w:rsid w:val="007B4D42"/>
    <w:rsid w:val="007C68B6"/>
    <w:rsid w:val="007E22ED"/>
    <w:rsid w:val="007F2E44"/>
    <w:rsid w:val="0080025F"/>
    <w:rsid w:val="00801BBF"/>
    <w:rsid w:val="00820A70"/>
    <w:rsid w:val="00827A9B"/>
    <w:rsid w:val="00843630"/>
    <w:rsid w:val="00864213"/>
    <w:rsid w:val="00891352"/>
    <w:rsid w:val="008E1550"/>
    <w:rsid w:val="00981070"/>
    <w:rsid w:val="00981CBC"/>
    <w:rsid w:val="009A6EE9"/>
    <w:rsid w:val="009C0D80"/>
    <w:rsid w:val="009D3BA8"/>
    <w:rsid w:val="00A37779"/>
    <w:rsid w:val="00A53BBB"/>
    <w:rsid w:val="00A67A69"/>
    <w:rsid w:val="00A82ADB"/>
    <w:rsid w:val="00AE4505"/>
    <w:rsid w:val="00B57D8E"/>
    <w:rsid w:val="00B63694"/>
    <w:rsid w:val="00BA117F"/>
    <w:rsid w:val="00BA5F0B"/>
    <w:rsid w:val="00BC0701"/>
    <w:rsid w:val="00BC3731"/>
    <w:rsid w:val="00BC751F"/>
    <w:rsid w:val="00BC7CD3"/>
    <w:rsid w:val="00BD5A41"/>
    <w:rsid w:val="00BE3AB7"/>
    <w:rsid w:val="00C354A1"/>
    <w:rsid w:val="00C46F68"/>
    <w:rsid w:val="00C65C12"/>
    <w:rsid w:val="00CA69E4"/>
    <w:rsid w:val="00CF2E22"/>
    <w:rsid w:val="00D66CC5"/>
    <w:rsid w:val="00D70BF6"/>
    <w:rsid w:val="00D859F6"/>
    <w:rsid w:val="00DA2A00"/>
    <w:rsid w:val="00DE0430"/>
    <w:rsid w:val="00DE1144"/>
    <w:rsid w:val="00E30D84"/>
    <w:rsid w:val="00E71282"/>
    <w:rsid w:val="00E83DE8"/>
    <w:rsid w:val="00EF450C"/>
    <w:rsid w:val="00F02E7A"/>
    <w:rsid w:val="00F27A53"/>
    <w:rsid w:val="00F458DA"/>
    <w:rsid w:val="00F530DA"/>
    <w:rsid w:val="00F659C7"/>
    <w:rsid w:val="00F66026"/>
    <w:rsid w:val="00F767BC"/>
    <w:rsid w:val="00F86AB3"/>
    <w:rsid w:val="00FC283C"/>
    <w:rsid w:val="00FC6997"/>
    <w:rsid w:val="00FD57E6"/>
    <w:rsid w:val="00FE36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BB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F6"/>
    <w:pPr>
      <w:ind w:left="720"/>
      <w:contextualSpacing/>
    </w:pPr>
  </w:style>
  <w:style w:type="character" w:styleId="Hyperlink">
    <w:name w:val="Hyperlink"/>
    <w:basedOn w:val="DefaultParagraphFont"/>
    <w:uiPriority w:val="99"/>
    <w:unhideWhenUsed/>
    <w:rsid w:val="000E7D54"/>
    <w:rPr>
      <w:color w:val="0000FF" w:themeColor="hyperlink"/>
      <w:u w:val="single"/>
    </w:rPr>
  </w:style>
  <w:style w:type="character" w:styleId="FollowedHyperlink">
    <w:name w:val="FollowedHyperlink"/>
    <w:basedOn w:val="DefaultParagraphFont"/>
    <w:uiPriority w:val="99"/>
    <w:semiHidden/>
    <w:unhideWhenUsed/>
    <w:rsid w:val="00193F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F6"/>
    <w:pPr>
      <w:ind w:left="720"/>
      <w:contextualSpacing/>
    </w:pPr>
  </w:style>
  <w:style w:type="character" w:styleId="Hyperlink">
    <w:name w:val="Hyperlink"/>
    <w:basedOn w:val="DefaultParagraphFont"/>
    <w:uiPriority w:val="99"/>
    <w:unhideWhenUsed/>
    <w:rsid w:val="000E7D54"/>
    <w:rPr>
      <w:color w:val="0000FF" w:themeColor="hyperlink"/>
      <w:u w:val="single"/>
    </w:rPr>
  </w:style>
  <w:style w:type="character" w:styleId="FollowedHyperlink">
    <w:name w:val="FollowedHyperlink"/>
    <w:basedOn w:val="DefaultParagraphFont"/>
    <w:uiPriority w:val="99"/>
    <w:semiHidden/>
    <w:unhideWhenUsed/>
    <w:rsid w:val="00193F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a.ac.uk/perioperativemedicine" TargetMode="External"/><Relationship Id="rId13" Type="http://schemas.openxmlformats.org/officeDocument/2006/relationships/hyperlink" Target="https://heeoe.hee.nhs.uk/anaesthesia_home"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eactar.org/" TargetMode="External"/><Relationship Id="rId12" Type="http://schemas.openxmlformats.org/officeDocument/2006/relationships/hyperlink" Target="https://www.facebook.com/groups/444351625737755/" TargetMode="External"/><Relationship Id="rId17" Type="http://schemas.openxmlformats.org/officeDocument/2006/relationships/hyperlink" Target="https://heeoe.hee.nhs.uk/node/3065" TargetMode="External"/><Relationship Id="rId2" Type="http://schemas.openxmlformats.org/officeDocument/2006/relationships/styles" Target="styles.xml"/><Relationship Id="rId16" Type="http://schemas.openxmlformats.org/officeDocument/2006/relationships/hyperlink" Target="https://eaaacoretopicsandharoldyoungmanprize.wordpress.com" TargetMode="External"/><Relationship Id="rId1" Type="http://schemas.openxmlformats.org/officeDocument/2006/relationships/numbering" Target="numbering.xml"/><Relationship Id="rId6" Type="http://schemas.openxmlformats.org/officeDocument/2006/relationships/hyperlink" Target="https://heeoe.hee.nhs.uk/node/3695" TargetMode="External"/><Relationship Id="rId11" Type="http://schemas.openxmlformats.org/officeDocument/2006/relationships/hyperlink" Target="https://www.bma.org.uk/advice/work-life-support/your-wellbeing/useful-links" TargetMode="External"/><Relationship Id="rId5" Type="http://schemas.openxmlformats.org/officeDocument/2006/relationships/webSettings" Target="webSettings.xml"/><Relationship Id="rId15" Type="http://schemas.openxmlformats.org/officeDocument/2006/relationships/hyperlink" Target="https://www.cam-pgmc.ac.uk/courses/RESTART2017" TargetMode="External"/><Relationship Id="rId10" Type="http://schemas.openxmlformats.org/officeDocument/2006/relationships/hyperlink" Target="http://www.rcoa.ac.uk/CCT/Annex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naesthetics.medschl.cam.ac.uk/smart-course/" TargetMode="External"/><Relationship Id="rId14" Type="http://schemas.openxmlformats.org/officeDocument/2006/relationships/hyperlink" Target="https://www.facebook.com/groups/495125777304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1467</Words>
  <Characters>8362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Walker</dc:creator>
  <cp:lastModifiedBy>Barber, Nicola</cp:lastModifiedBy>
  <cp:revision>2</cp:revision>
  <dcterms:created xsi:type="dcterms:W3CDTF">2017-05-10T09:11:00Z</dcterms:created>
  <dcterms:modified xsi:type="dcterms:W3CDTF">2017-05-10T09:11:00Z</dcterms:modified>
</cp:coreProperties>
</file>