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C5" w:rsidRPr="009B1101" w:rsidRDefault="006C6CC5" w:rsidP="00C95B2A">
      <w:pPr>
        <w:jc w:val="center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  <w:bookmarkStart w:id="0" w:name="_GoBack"/>
      <w:bookmarkEnd w:id="0"/>
      <w:r w:rsidRPr="009B1101">
        <w:rPr>
          <w:rFonts w:ascii="Century Gothic" w:hAnsi="Century Gothic" w:cs="Arial"/>
          <w:b/>
          <w:sz w:val="28"/>
          <w:szCs w:val="28"/>
          <w:u w:val="single"/>
        </w:rPr>
        <w:t>Annual Review of Competence Progression</w:t>
      </w:r>
      <w:r w:rsidR="001C1795">
        <w:rPr>
          <w:rFonts w:ascii="Century Gothic" w:hAnsi="Century Gothic" w:cs="Arial"/>
          <w:b/>
          <w:sz w:val="28"/>
          <w:szCs w:val="28"/>
          <w:u w:val="single"/>
        </w:rPr>
        <w:t xml:space="preserve"> (ARCP)</w:t>
      </w:r>
    </w:p>
    <w:p w:rsidR="006C6CC5" w:rsidRPr="009B1101" w:rsidRDefault="006C6CC5" w:rsidP="00590888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9B1101">
        <w:rPr>
          <w:rFonts w:ascii="Century Gothic" w:hAnsi="Century Gothic" w:cs="Arial"/>
          <w:b/>
          <w:sz w:val="28"/>
          <w:szCs w:val="28"/>
          <w:u w:val="single"/>
        </w:rPr>
        <w:t>Checklist for Work P</w:t>
      </w:r>
      <w:r w:rsidR="007912C4">
        <w:rPr>
          <w:rFonts w:ascii="Century Gothic" w:hAnsi="Century Gothic" w:cs="Arial"/>
          <w:b/>
          <w:sz w:val="28"/>
          <w:szCs w:val="28"/>
          <w:u w:val="single"/>
        </w:rPr>
        <w:t>lace Based Assessments in EM ST5</w:t>
      </w:r>
    </w:p>
    <w:p w:rsidR="006C6CC5" w:rsidRPr="009B1101" w:rsidRDefault="006C6CC5" w:rsidP="00BE28C7">
      <w:pPr>
        <w:rPr>
          <w:rFonts w:ascii="Century Gothic" w:hAnsi="Century Gothic" w:cs="Arial"/>
          <w:sz w:val="22"/>
          <w:szCs w:val="22"/>
        </w:rPr>
      </w:pPr>
    </w:p>
    <w:p w:rsidR="006C6CC5" w:rsidRPr="00273C65" w:rsidRDefault="00273C65" w:rsidP="003F4D59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Trainee Name</w:t>
      </w:r>
      <w:r w:rsidR="003F4D59">
        <w:rPr>
          <w:rFonts w:ascii="Century Gothic" w:hAnsi="Century Gothic" w:cs="Arial"/>
        </w:rPr>
        <w:t>:</w:t>
      </w:r>
      <w:r w:rsidR="003F4D59" w:rsidRPr="00273C65">
        <w:rPr>
          <w:rFonts w:ascii="Century Gothic" w:hAnsi="Century Gothic" w:cs="Arial"/>
        </w:rPr>
        <w:t xml:space="preserve"> _</w:t>
      </w:r>
      <w:r w:rsidR="006C6CC5" w:rsidRPr="00273C65">
        <w:rPr>
          <w:rFonts w:ascii="Century Gothic" w:hAnsi="Century Gothic" w:cs="Arial"/>
        </w:rPr>
        <w:t>_________________________</w:t>
      </w:r>
      <w:r w:rsidR="006C6CC5" w:rsidRPr="00273C65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 </w:t>
      </w:r>
      <w:r w:rsidR="006C6CC5" w:rsidRPr="00273C65">
        <w:rPr>
          <w:rFonts w:ascii="Century Gothic" w:hAnsi="Century Gothic" w:cs="Arial"/>
        </w:rPr>
        <w:t>NTN</w:t>
      </w:r>
      <w:r w:rsidR="003F4D59" w:rsidRPr="00273C65">
        <w:rPr>
          <w:rFonts w:ascii="Century Gothic" w:hAnsi="Century Gothic" w:cs="Arial"/>
        </w:rPr>
        <w:t>: _</w:t>
      </w:r>
      <w:r w:rsidR="006C6CC5" w:rsidRPr="00273C65">
        <w:rPr>
          <w:rFonts w:ascii="Century Gothic" w:hAnsi="Century Gothic" w:cs="Arial"/>
        </w:rPr>
        <w:t>__________________</w:t>
      </w:r>
    </w:p>
    <w:p w:rsidR="006C6CC5" w:rsidRPr="009B1101" w:rsidRDefault="006C6CC5" w:rsidP="00C95B2A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8"/>
        <w:gridCol w:w="1162"/>
        <w:gridCol w:w="1141"/>
      </w:tblGrid>
      <w:tr w:rsidR="00F97E22" w:rsidRPr="009B1101" w:rsidTr="0024141A">
        <w:trPr>
          <w:trHeight w:val="377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046AF" w:rsidRPr="009B1101" w:rsidRDefault="001046AF" w:rsidP="003F4D59">
            <w:pPr>
              <w:spacing w:before="40" w:after="4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Extended Supervised Learning Events (E</w:t>
            </w:r>
            <w:r w:rsidR="007A7D2C" w:rsidRPr="009B1101">
              <w:rPr>
                <w:rFonts w:ascii="Century Gothic" w:hAnsi="Century Gothic" w:cs="Arial"/>
                <w:b/>
                <w:sz w:val="22"/>
                <w:szCs w:val="22"/>
              </w:rPr>
              <w:t>SL</w:t>
            </w: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E)</w:t>
            </w:r>
          </w:p>
          <w:p w:rsidR="001046AF" w:rsidRPr="009B1101" w:rsidRDefault="001046AF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Three ESLEs will be completed</w:t>
            </w:r>
            <w:r w:rsidR="009B1101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6B21C4" w:rsidRPr="009B1101" w:rsidRDefault="006B21C4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ESLEs will sample activity in all available areas of the ED and must include the resuscitation room</w:t>
            </w:r>
            <w:r w:rsidR="009B1101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1046AF" w:rsidRPr="009B1101" w:rsidRDefault="001046AF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The first within 3 months of commencement and the second within 6 months. </w:t>
            </w:r>
          </w:p>
          <w:p w:rsidR="00686888" w:rsidRPr="009B1101" w:rsidRDefault="001046AF" w:rsidP="003F4D59">
            <w:pPr>
              <w:spacing w:before="40" w:after="40"/>
              <w:rPr>
                <w:rFonts w:ascii="Century Gothic" w:hAnsi="Century Gothic"/>
                <w:sz w:val="23"/>
                <w:szCs w:val="23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The educational/clinical supervisor will conduct the first, and at least one other consultant or equivalent will conduct another</w:t>
            </w:r>
            <w:r w:rsidRPr="009B1101">
              <w:rPr>
                <w:rFonts w:ascii="Century Gothic" w:hAnsi="Century Gothic"/>
                <w:sz w:val="23"/>
                <w:szCs w:val="23"/>
              </w:rPr>
              <w:t>.</w:t>
            </w:r>
          </w:p>
        </w:tc>
      </w:tr>
      <w:tr w:rsidR="00F97E22" w:rsidRPr="009B1101" w:rsidTr="00EF6B7F">
        <w:trPr>
          <w:trHeight w:val="359"/>
        </w:trPr>
        <w:tc>
          <w:tcPr>
            <w:tcW w:w="3837" w:type="pct"/>
            <w:vAlign w:val="center"/>
          </w:tcPr>
          <w:p w:rsidR="006C6CC5" w:rsidRPr="009B1101" w:rsidRDefault="006C6CC5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6C6CC5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6C6CC5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F6B7F">
        <w:trPr>
          <w:trHeight w:val="330"/>
        </w:trPr>
        <w:tc>
          <w:tcPr>
            <w:tcW w:w="3837" w:type="pct"/>
            <w:vAlign w:val="center"/>
          </w:tcPr>
          <w:p w:rsidR="006C6CC5" w:rsidRPr="009B1101" w:rsidRDefault="006C6CC5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6C6CC5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6C6CC5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EF6B7F">
        <w:trPr>
          <w:trHeight w:val="330"/>
        </w:trPr>
        <w:tc>
          <w:tcPr>
            <w:tcW w:w="3837" w:type="pct"/>
            <w:tcBorders>
              <w:bottom w:val="single" w:sz="4" w:space="0" w:color="auto"/>
            </w:tcBorders>
            <w:vAlign w:val="center"/>
          </w:tcPr>
          <w:p w:rsidR="006C6CC5" w:rsidRPr="009B1101" w:rsidRDefault="006C6CC5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6C6CC5" w:rsidRPr="009B1101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6C6CC5" w:rsidRPr="009B1101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72AE3" w:rsidRPr="009B1101" w:rsidTr="00EF6B7F">
        <w:trPr>
          <w:trHeight w:val="330"/>
        </w:trPr>
        <w:tc>
          <w:tcPr>
            <w:tcW w:w="3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AE3" w:rsidRPr="009B1101" w:rsidRDefault="00F72AE3" w:rsidP="00846FF1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AE3" w:rsidRPr="009B1101" w:rsidRDefault="00F72AE3" w:rsidP="00400E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AE3" w:rsidRPr="009B1101" w:rsidRDefault="00F72AE3" w:rsidP="000771BF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273C65" w:rsidRPr="009B1101" w:rsidTr="00846FF1">
        <w:trPr>
          <w:trHeight w:val="48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D36143" w:rsidRPr="00EF641D" w:rsidRDefault="00D36143" w:rsidP="003F4D59">
            <w:pPr>
              <w:spacing w:before="40" w:after="40"/>
              <w:rPr>
                <w:rFonts w:ascii="Century Gothic" w:hAnsi="Century Gothic"/>
                <w:b/>
                <w:sz w:val="23"/>
                <w:szCs w:val="23"/>
              </w:rPr>
            </w:pPr>
            <w:r w:rsidRPr="00EF641D">
              <w:rPr>
                <w:rFonts w:ascii="Century Gothic" w:hAnsi="Century Gothic"/>
                <w:b/>
                <w:sz w:val="22"/>
                <w:szCs w:val="22"/>
              </w:rPr>
              <w:t>Curriculum</w:t>
            </w:r>
            <w:r w:rsidRPr="00EF641D">
              <w:rPr>
                <w:rFonts w:ascii="Century Gothic" w:hAnsi="Century Gothic"/>
                <w:b/>
                <w:sz w:val="23"/>
                <w:szCs w:val="23"/>
              </w:rPr>
              <w:t xml:space="preserve"> topics</w:t>
            </w:r>
          </w:p>
          <w:p w:rsidR="00D36143" w:rsidRPr="00EF641D" w:rsidRDefault="00D36143" w:rsidP="003F4D59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EF641D">
              <w:rPr>
                <w:rFonts w:ascii="Century Gothic" w:hAnsi="Century Gothic"/>
                <w:b/>
                <w:sz w:val="20"/>
                <w:szCs w:val="20"/>
              </w:rPr>
              <w:t xml:space="preserve">Higher Major Presentations (HMP) 1-5 </w:t>
            </w:r>
          </w:p>
          <w:p w:rsidR="00D36143" w:rsidRPr="00EF641D" w:rsidRDefault="00D36143" w:rsidP="003F4D59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EF641D">
              <w:rPr>
                <w:rFonts w:ascii="Century Gothic" w:hAnsi="Century Gothic"/>
                <w:b/>
                <w:sz w:val="20"/>
                <w:szCs w:val="20"/>
              </w:rPr>
              <w:t xml:space="preserve">Higher Acute Presentations (HAP)1-36, </w:t>
            </w:r>
          </w:p>
          <w:p w:rsidR="00D36143" w:rsidRPr="00EF641D" w:rsidRDefault="00D36143" w:rsidP="003F4D59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EF641D">
              <w:rPr>
                <w:rFonts w:ascii="Century Gothic" w:hAnsi="Century Gothic"/>
                <w:b/>
                <w:sz w:val="20"/>
                <w:szCs w:val="20"/>
              </w:rPr>
              <w:t>Paediatric Major Presentations (PMP) 2,3,4,5,6</w:t>
            </w:r>
          </w:p>
          <w:p w:rsidR="00D36143" w:rsidRPr="00EF641D" w:rsidRDefault="00D36143" w:rsidP="003F4D59">
            <w:pPr>
              <w:spacing w:before="40" w:after="40"/>
              <w:rPr>
                <w:rFonts w:ascii="Century Gothic" w:hAnsi="Century Gothic"/>
                <w:b/>
                <w:sz w:val="20"/>
                <w:szCs w:val="20"/>
              </w:rPr>
            </w:pPr>
            <w:r w:rsidRPr="00EF641D">
              <w:rPr>
                <w:rFonts w:ascii="Century Gothic" w:hAnsi="Century Gothic"/>
                <w:b/>
                <w:sz w:val="20"/>
                <w:szCs w:val="20"/>
              </w:rPr>
              <w:t>Paediatric Acute Presentations (PAP) 1,2,4,7,9,13,15,16</w:t>
            </w:r>
          </w:p>
          <w:p w:rsidR="00D36143" w:rsidRDefault="00D36143" w:rsidP="003F4D59">
            <w:pPr>
              <w:spacing w:before="40" w:after="40"/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Remaining</w:t>
            </w:r>
            <w:r w:rsidRPr="00EF641D">
              <w:rPr>
                <w:rFonts w:ascii="Century Gothic" w:hAnsi="Century Gothic"/>
                <w:sz w:val="20"/>
                <w:szCs w:val="20"/>
              </w:rPr>
              <w:t xml:space="preserve"> 50%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(27 topics) not </w:t>
            </w:r>
            <w:r w:rsidRPr="00EF641D">
              <w:rPr>
                <w:rFonts w:ascii="Century Gothic" w:hAnsi="Century Gothic"/>
                <w:sz w:val="20"/>
                <w:szCs w:val="20"/>
              </w:rPr>
              <w:t>covered in ST4 by completion of</w:t>
            </w:r>
            <w:r w:rsidR="003F4D59">
              <w:rPr>
                <w:rFonts w:ascii="Century Gothic" w:hAnsi="Century Gothic"/>
                <w:sz w:val="20"/>
                <w:szCs w:val="20"/>
              </w:rPr>
              <w:t>:</w:t>
            </w:r>
            <w:r w:rsidRPr="00EF641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F4D59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ST3-6 MiniCEX/CBD; ESLE;</w:t>
            </w:r>
            <w:r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73C65" w:rsidRPr="009B1101" w:rsidRDefault="00EF6B7F" w:rsidP="00EF6B7F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Teaching</w:t>
            </w:r>
            <w:r w:rsidR="00D36143"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 xml:space="preserve"> and audit assessments</w:t>
            </w:r>
            <w:r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;</w:t>
            </w:r>
            <w:r w:rsidR="00D36143"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36143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E</w:t>
            </w:r>
            <w:r w:rsidR="00D36143" w:rsidRPr="00EF641D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vidence of lea</w:t>
            </w:r>
            <w:r w:rsidR="003F4D59">
              <w:rPr>
                <w:rFonts w:ascii="Century Gothic" w:eastAsia="Calibri" w:hAnsi="Century Gothic" w:cs="Century Gothic"/>
                <w:color w:val="000000"/>
                <w:sz w:val="20"/>
                <w:szCs w:val="20"/>
                <w:lang w:eastAsia="en-US"/>
              </w:rPr>
              <w:t>rning e.g. RCEM Learning modules; or r</w:t>
            </w:r>
            <w:r w:rsidR="00D36143" w:rsidRPr="00EF641D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eflective entries that had a recorded learning outcome in the e-portfolio</w:t>
            </w:r>
            <w:r w:rsidR="003F4D59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e.g.</w:t>
            </w:r>
            <w:r w:rsidR="00D36143" w:rsidRPr="00EF641D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 xml:space="preserve"> </w:t>
            </w:r>
            <w:r w:rsidR="008E3CBA" w:rsidRPr="008E3CBA">
              <w:rPr>
                <w:rFonts w:ascii="Century Gothic" w:eastAsia="Calibri" w:hAnsi="Century Gothic"/>
                <w:sz w:val="20"/>
                <w:szCs w:val="20"/>
                <w:lang w:eastAsia="en-US"/>
              </w:rPr>
              <w:t>FOAMed, teaching session, patient encounter etc.</w:t>
            </w:r>
          </w:p>
        </w:tc>
      </w:tr>
      <w:tr w:rsidR="00F97E22" w:rsidRPr="009B1101" w:rsidTr="00EF6B7F">
        <w:trPr>
          <w:trHeight w:val="425"/>
        </w:trPr>
        <w:tc>
          <w:tcPr>
            <w:tcW w:w="3837" w:type="pct"/>
            <w:vAlign w:val="center"/>
          </w:tcPr>
          <w:p w:rsidR="006C6CC5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="006C6CC5"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6C6CC5" w:rsidRPr="009B1101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6C6CC5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01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</w:t>
            </w:r>
            <w:r>
              <w:rPr>
                <w:rFonts w:ascii="Century Gothic" w:hAnsi="Century Gothic" w:cs="Arial"/>
                <w:sz w:val="22"/>
                <w:szCs w:val="22"/>
              </w:rPr>
              <w:t>dit / E-learning / Reflective</w:t>
            </w:r>
            <w:r w:rsidR="003F4D5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37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WBPA /</w:t>
            </w:r>
            <w:r w:rsidR="003F4D5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Teaching / Audit /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E-learning / Reflective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dit / E-learning / Reflective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Teaching / Audit / E-learning / Reflective </w:t>
            </w:r>
            <w:r>
              <w:rPr>
                <w:rFonts w:ascii="Century Gothic" w:hAnsi="Century Gothic" w:cs="Arial"/>
                <w:sz w:val="22"/>
                <w:szCs w:val="22"/>
              </w:rPr>
              <w:t>(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WBPA /</w:t>
            </w:r>
            <w:r w:rsidR="00EF6B7F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</w:t>
            </w:r>
            <w:r>
              <w:rPr>
                <w:rFonts w:ascii="Century Gothic" w:hAnsi="Century Gothic" w:cs="Arial"/>
                <w:sz w:val="22"/>
                <w:szCs w:val="22"/>
              </w:rPr>
              <w:t>dit / E-learning / Reflective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WBPA /</w:t>
            </w:r>
            <w:r w:rsidR="003F4D5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Teaching / Audit /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E-learning / Reflective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D36143" w:rsidRPr="009B1101" w:rsidTr="00EF6B7F">
        <w:trPr>
          <w:trHeight w:val="414"/>
        </w:trPr>
        <w:tc>
          <w:tcPr>
            <w:tcW w:w="3837" w:type="pct"/>
            <w:vAlign w:val="center"/>
          </w:tcPr>
          <w:p w:rsidR="00D36143" w:rsidRPr="009B1101" w:rsidRDefault="00D36143" w:rsidP="003F4D59">
            <w:pPr>
              <w:numPr>
                <w:ilvl w:val="0"/>
                <w:numId w:val="15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WBPA /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(Please circle)</w:t>
            </w:r>
          </w:p>
        </w:tc>
        <w:tc>
          <w:tcPr>
            <w:tcW w:w="587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576" w:type="pct"/>
            <w:vAlign w:val="center"/>
          </w:tcPr>
          <w:p w:rsidR="00D36143" w:rsidRPr="009B1101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</w:tbl>
    <w:p w:rsidR="001046AF" w:rsidRPr="009B1101" w:rsidRDefault="001046AF">
      <w:pPr>
        <w:rPr>
          <w:rFonts w:ascii="Century Gothic" w:hAnsi="Century Gothic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8"/>
        <w:gridCol w:w="1162"/>
        <w:gridCol w:w="1141"/>
      </w:tblGrid>
      <w:tr w:rsidR="00140332" w:rsidRPr="006061D4" w:rsidTr="004A4FBB">
        <w:trPr>
          <w:trHeight w:val="347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40332" w:rsidRPr="00140332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/>
              </w:rPr>
              <w:br w:type="page"/>
            </w:r>
            <w:r w:rsidRPr="006061D4">
              <w:rPr>
                <w:rFonts w:ascii="Century Gothic" w:hAnsi="Century Gothic"/>
              </w:rPr>
              <w:br w:type="page"/>
            </w: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Assessment in </w:t>
            </w:r>
            <w:r>
              <w:rPr>
                <w:rFonts w:ascii="Century Gothic" w:hAnsi="Century Gothic" w:cs="Arial"/>
                <w:sz w:val="22"/>
                <w:szCs w:val="22"/>
              </w:rPr>
              <w:t>a further</w:t>
            </w: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  <w:r w:rsidRPr="006061D4">
              <w:rPr>
                <w:rFonts w:ascii="Century Gothic" w:hAnsi="Century Gothic" w:cs="Arial"/>
                <w:b/>
                <w:sz w:val="22"/>
                <w:szCs w:val="22"/>
              </w:rPr>
              <w:t>3 complex Paediatric Major or Acute Presentations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not covered in ST</w:t>
            </w:r>
            <w:r w:rsidRPr="006061D4"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  <w:r w:rsidR="003F4D5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6061D4">
              <w:rPr>
                <w:rFonts w:ascii="Century Gothic" w:hAnsi="Century Gothic" w:cs="Arial"/>
                <w:sz w:val="22"/>
                <w:szCs w:val="22"/>
              </w:rPr>
              <w:t>Covered by Mini-CEX or CbD</w:t>
            </w:r>
            <w:r w:rsidR="008A41C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8A41C4">
              <w:rPr>
                <w:rFonts w:ascii="Century Gothic" w:hAnsi="Century Gothic" w:cs="Century Gothic"/>
                <w:sz w:val="22"/>
                <w:szCs w:val="22"/>
              </w:rPr>
              <w:t>(one of which must be a mini-CEX</w:t>
            </w:r>
            <w:r w:rsidR="000A45BD">
              <w:rPr>
                <w:rFonts w:ascii="Century Gothic" w:hAnsi="Century Gothic" w:cs="Century Gothic"/>
                <w:sz w:val="22"/>
                <w:szCs w:val="22"/>
              </w:rPr>
              <w:t xml:space="preserve"> within the first 3</w:t>
            </w:r>
            <w:r w:rsidR="008A41C4">
              <w:rPr>
                <w:rFonts w:ascii="Century Gothic" w:hAnsi="Century Gothic" w:cs="Century Gothic"/>
                <w:sz w:val="22"/>
                <w:szCs w:val="22"/>
              </w:rPr>
              <w:t xml:space="preserve"> months)</w:t>
            </w:r>
          </w:p>
        </w:tc>
      </w:tr>
      <w:tr w:rsidR="00140332" w:rsidRPr="006061D4" w:rsidTr="00EF6B7F">
        <w:trPr>
          <w:trHeight w:val="327"/>
        </w:trPr>
        <w:tc>
          <w:tcPr>
            <w:tcW w:w="3837" w:type="pct"/>
            <w:vAlign w:val="center"/>
          </w:tcPr>
          <w:p w:rsidR="00140332" w:rsidRPr="006061D4" w:rsidRDefault="00140332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EF6B7F">
        <w:trPr>
          <w:trHeight w:val="330"/>
        </w:trPr>
        <w:tc>
          <w:tcPr>
            <w:tcW w:w="3837" w:type="pct"/>
            <w:vAlign w:val="center"/>
          </w:tcPr>
          <w:p w:rsidR="00140332" w:rsidRPr="006061D4" w:rsidRDefault="00140332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EF6B7F">
        <w:trPr>
          <w:trHeight w:val="330"/>
        </w:trPr>
        <w:tc>
          <w:tcPr>
            <w:tcW w:w="3837" w:type="pct"/>
            <w:vAlign w:val="center"/>
          </w:tcPr>
          <w:p w:rsidR="00140332" w:rsidRPr="006061D4" w:rsidRDefault="00140332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</w:tbl>
    <w:p w:rsidR="00140332" w:rsidRPr="00D9118F" w:rsidRDefault="00140332" w:rsidP="00140332">
      <w:pPr>
        <w:rPr>
          <w:rFonts w:ascii="Century Gothic" w:hAnsi="Century Gothic" w:cs="Arial"/>
          <w:b/>
          <w:sz w:val="16"/>
          <w:szCs w:val="16"/>
          <w:u w:val="single"/>
        </w:rPr>
      </w:pPr>
    </w:p>
    <w:p w:rsidR="00140332" w:rsidRPr="004A4FBB" w:rsidRDefault="00140332" w:rsidP="004A4FBB">
      <w:pPr>
        <w:jc w:val="center"/>
        <w:rPr>
          <w:rFonts w:ascii="Century Gothic" w:hAnsi="Century Gothic" w:cs="Arial"/>
          <w:b/>
          <w:u w:val="single"/>
        </w:rPr>
      </w:pPr>
      <w:r w:rsidRPr="006061D4">
        <w:rPr>
          <w:rFonts w:ascii="Century Gothic" w:hAnsi="Century Gothic" w:cs="Arial"/>
          <w:b/>
          <w:u w:val="single"/>
        </w:rPr>
        <w:t>Ultrasound for ST5</w:t>
      </w: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8"/>
        <w:gridCol w:w="1162"/>
        <w:gridCol w:w="1141"/>
      </w:tblGrid>
      <w:tr w:rsidR="00140332" w:rsidRPr="006061D4" w:rsidTr="004A4FBB">
        <w:trPr>
          <w:trHeight w:val="420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Progress with</w:t>
            </w: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 US log book, case studies and triggered assessments for each module </w:t>
            </w:r>
          </w:p>
        </w:tc>
      </w:tr>
      <w:tr w:rsidR="00140332" w:rsidRPr="006061D4" w:rsidTr="00EF6B7F">
        <w:trPr>
          <w:trHeight w:val="327"/>
        </w:trPr>
        <w:tc>
          <w:tcPr>
            <w:tcW w:w="3837" w:type="pct"/>
            <w:vAlign w:val="center"/>
          </w:tcPr>
          <w:p w:rsidR="00140332" w:rsidRPr="006061D4" w:rsidRDefault="00140332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A: AAA</w:t>
            </w:r>
          </w:p>
        </w:tc>
        <w:tc>
          <w:tcPr>
            <w:tcW w:w="5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EF6B7F">
        <w:trPr>
          <w:trHeight w:val="327"/>
        </w:trPr>
        <w:tc>
          <w:tcPr>
            <w:tcW w:w="3837" w:type="pct"/>
            <w:vAlign w:val="center"/>
          </w:tcPr>
          <w:p w:rsidR="00140332" w:rsidRPr="006061D4" w:rsidRDefault="00140332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B: FAST</w:t>
            </w:r>
          </w:p>
        </w:tc>
        <w:tc>
          <w:tcPr>
            <w:tcW w:w="5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EF6B7F">
        <w:trPr>
          <w:trHeight w:val="327"/>
        </w:trPr>
        <w:tc>
          <w:tcPr>
            <w:tcW w:w="3837" w:type="pct"/>
            <w:vAlign w:val="center"/>
          </w:tcPr>
          <w:p w:rsidR="00140332" w:rsidRPr="006061D4" w:rsidRDefault="00140332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C: Vascular Access</w:t>
            </w:r>
          </w:p>
        </w:tc>
        <w:tc>
          <w:tcPr>
            <w:tcW w:w="5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EF6B7F">
        <w:trPr>
          <w:trHeight w:val="327"/>
        </w:trPr>
        <w:tc>
          <w:tcPr>
            <w:tcW w:w="3837" w:type="pct"/>
            <w:vAlign w:val="center"/>
          </w:tcPr>
          <w:p w:rsidR="00140332" w:rsidRPr="006061D4" w:rsidRDefault="00140332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D: Echo in life support</w:t>
            </w:r>
          </w:p>
        </w:tc>
        <w:tc>
          <w:tcPr>
            <w:tcW w:w="5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  <w:tr w:rsidR="00140332" w:rsidRPr="006061D4" w:rsidTr="00EF6B7F">
        <w:trPr>
          <w:trHeight w:val="327"/>
        </w:trPr>
        <w:tc>
          <w:tcPr>
            <w:tcW w:w="3837" w:type="pct"/>
            <w:vAlign w:val="center"/>
          </w:tcPr>
          <w:p w:rsidR="00140332" w:rsidRPr="006061D4" w:rsidRDefault="00140332" w:rsidP="003F4D59">
            <w:pPr>
              <w:numPr>
                <w:ilvl w:val="0"/>
                <w:numId w:val="8"/>
              </w:num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E: Level 1 sign off -  </w:t>
            </w:r>
            <w:r w:rsidRPr="006061D4">
              <w:rPr>
                <w:rFonts w:ascii="Century Gothic" w:hAnsi="Century Gothic" w:cs="Arial"/>
                <w:b/>
                <w:sz w:val="22"/>
                <w:szCs w:val="22"/>
              </w:rPr>
              <w:t>if completed</w:t>
            </w:r>
          </w:p>
        </w:tc>
        <w:tc>
          <w:tcPr>
            <w:tcW w:w="5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  <w:tc>
          <w:tcPr>
            <w:tcW w:w="576" w:type="pct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Name</w:t>
            </w:r>
          </w:p>
        </w:tc>
      </w:tr>
    </w:tbl>
    <w:p w:rsidR="00D9118F" w:rsidRPr="00D9118F" w:rsidRDefault="00D9118F" w:rsidP="004A4FBB">
      <w:pPr>
        <w:jc w:val="center"/>
        <w:rPr>
          <w:rFonts w:ascii="Century Gothic" w:hAnsi="Century Gothic" w:cs="Arial"/>
          <w:b/>
          <w:sz w:val="16"/>
          <w:szCs w:val="16"/>
          <w:u w:val="single"/>
        </w:rPr>
      </w:pPr>
    </w:p>
    <w:p w:rsidR="003F4D59" w:rsidRDefault="003F4D59">
      <w:p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br w:type="page"/>
      </w:r>
    </w:p>
    <w:p w:rsidR="00140332" w:rsidRDefault="00140332" w:rsidP="004A4FBB">
      <w:pPr>
        <w:jc w:val="center"/>
        <w:rPr>
          <w:rFonts w:ascii="Century Gothic" w:hAnsi="Century Gothic" w:cs="Arial"/>
          <w:b/>
          <w:u w:val="single"/>
        </w:rPr>
      </w:pPr>
      <w:r w:rsidRPr="006061D4">
        <w:rPr>
          <w:rFonts w:ascii="Century Gothic" w:hAnsi="Century Gothic" w:cs="Arial"/>
          <w:b/>
          <w:u w:val="single"/>
        </w:rPr>
        <w:lastRenderedPageBreak/>
        <w:t>Overview by end of ST5</w:t>
      </w:r>
    </w:p>
    <w:p w:rsidR="003F4D59" w:rsidRPr="004A4FBB" w:rsidRDefault="003F4D59" w:rsidP="004A4FBB">
      <w:pPr>
        <w:jc w:val="center"/>
        <w:rPr>
          <w:rFonts w:ascii="Century Gothic" w:hAnsi="Century Gothic" w:cs="Arial"/>
          <w:b/>
          <w:u w:val="single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6"/>
        <w:gridCol w:w="2945"/>
      </w:tblGrid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Structured Training Report</w:t>
            </w:r>
          </w:p>
        </w:tc>
        <w:tc>
          <w:tcPr>
            <w:tcW w:w="14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MSF – minimum of 12 responses (annual)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6061D4">
              <w:rPr>
                <w:rFonts w:ascii="Century Gothic" w:hAnsi="Century Gothic" w:cs="Arial"/>
                <w:sz w:val="22"/>
                <w:szCs w:val="22"/>
              </w:rPr>
              <w:t>with spread of participants as agreed with Educational Supervisor</w:t>
            </w:r>
          </w:p>
        </w:tc>
        <w:tc>
          <w:tcPr>
            <w:tcW w:w="14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Progress in relevant post graduate examinations:  </w:t>
            </w:r>
          </w:p>
        </w:tc>
        <w:tc>
          <w:tcPr>
            <w:tcW w:w="1487" w:type="pct"/>
            <w:vAlign w:val="center"/>
          </w:tcPr>
          <w:p w:rsidR="00140332" w:rsidRPr="004E0523" w:rsidRDefault="00140332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Exams achieved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Progress towards Quality Improvement Project (QIP) or CTR (Advanced stage of completion)</w:t>
            </w:r>
          </w:p>
        </w:tc>
        <w:tc>
          <w:tcPr>
            <w:tcW w:w="1487" w:type="pct"/>
            <w:vAlign w:val="center"/>
          </w:tcPr>
          <w:p w:rsidR="00140332" w:rsidRPr="004E0523" w:rsidRDefault="00140332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 xml:space="preserve">Progress towards completion of Management Portfolio project(s) </w:t>
            </w:r>
          </w:p>
        </w:tc>
        <w:tc>
          <w:tcPr>
            <w:tcW w:w="1487" w:type="pct"/>
            <w:vAlign w:val="center"/>
          </w:tcPr>
          <w:p w:rsidR="00140332" w:rsidRPr="004E0523" w:rsidRDefault="00140332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Progress toward achieving level 4 common competences, confirmed by supervisor and trainee (red and blue man symbols)</w:t>
            </w:r>
          </w:p>
        </w:tc>
        <w:tc>
          <w:tcPr>
            <w:tcW w:w="1487" w:type="pct"/>
            <w:vAlign w:val="center"/>
          </w:tcPr>
          <w:p w:rsidR="00140332" w:rsidRPr="004E0523" w:rsidRDefault="00140332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Logbook on practical procedures undertaken/taught on e-portfolio</w:t>
            </w:r>
          </w:p>
        </w:tc>
        <w:tc>
          <w:tcPr>
            <w:tcW w:w="1487" w:type="pct"/>
            <w:vAlign w:val="center"/>
          </w:tcPr>
          <w:p w:rsidR="00140332" w:rsidRPr="004E0523" w:rsidRDefault="00140332" w:rsidP="003F4D59">
            <w:pPr>
              <w:spacing w:before="40" w:after="40"/>
              <w:jc w:val="center"/>
              <w:rPr>
                <w:rFonts w:ascii="Century Gothic" w:hAnsi="Century Gothic"/>
                <w:color w:val="A6A6A6" w:themeColor="background1" w:themeShade="A6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Del="00CC2D57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Number of regional  training days attended – upload certificates to e-portfolio</w:t>
            </w:r>
          </w:p>
        </w:tc>
        <w:tc>
          <w:tcPr>
            <w:tcW w:w="1487" w:type="pct"/>
            <w:vAlign w:val="center"/>
          </w:tcPr>
          <w:p w:rsidR="00140332" w:rsidRPr="004E0523" w:rsidRDefault="004E0523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N</w:t>
            </w:r>
            <w:r w:rsidR="00140332"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umber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ALS or equivalent (current provider) – upload certificate to e- portfolio</w:t>
            </w:r>
          </w:p>
        </w:tc>
        <w:tc>
          <w:tcPr>
            <w:tcW w:w="14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ATLS or equivalent (current provider) – upload certificate to e-portfolio</w:t>
            </w:r>
          </w:p>
        </w:tc>
        <w:tc>
          <w:tcPr>
            <w:tcW w:w="14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APLS or equivalent (current provider)  - upload certificate to e-portfolio</w:t>
            </w:r>
          </w:p>
        </w:tc>
        <w:tc>
          <w:tcPr>
            <w:tcW w:w="14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Del="00CC2D57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Safeguarding children Level 3 – upload certificate to e-portfolio</w:t>
            </w:r>
          </w:p>
        </w:tc>
        <w:tc>
          <w:tcPr>
            <w:tcW w:w="1487" w:type="pct"/>
            <w:vAlign w:val="center"/>
          </w:tcPr>
          <w:p w:rsidR="00140332" w:rsidRPr="004E0523" w:rsidRDefault="003F4D59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Date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Del="00CC2D57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Local feedback completed as determined by Deanery/LETB</w:t>
            </w:r>
            <w:r w:rsidRPr="006061D4" w:rsidDel="00CC2D57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1487" w:type="pct"/>
            <w:vAlign w:val="center"/>
          </w:tcPr>
          <w:p w:rsidR="00140332" w:rsidRPr="004E0523" w:rsidRDefault="00140332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ARCP outcome 1 or equivalent  for  CT/ST4</w:t>
            </w:r>
          </w:p>
        </w:tc>
        <w:tc>
          <w:tcPr>
            <w:tcW w:w="1487" w:type="pct"/>
            <w:vAlign w:val="center"/>
          </w:tcPr>
          <w:p w:rsidR="00140332" w:rsidRPr="004E0523" w:rsidRDefault="00140332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  <w:tr w:rsidR="00140332" w:rsidRPr="006061D4" w:rsidTr="003F4D59">
        <w:trPr>
          <w:trHeight w:val="345"/>
        </w:trPr>
        <w:tc>
          <w:tcPr>
            <w:tcW w:w="3513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40" w:after="4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Faculty Education Statement supports training progression</w:t>
            </w:r>
          </w:p>
        </w:tc>
        <w:tc>
          <w:tcPr>
            <w:tcW w:w="1487" w:type="pct"/>
            <w:vAlign w:val="center"/>
          </w:tcPr>
          <w:p w:rsidR="00140332" w:rsidRPr="004E0523" w:rsidRDefault="00140332" w:rsidP="003F4D59">
            <w:pPr>
              <w:spacing w:before="40" w:after="40"/>
              <w:jc w:val="center"/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</w:pPr>
            <w:r w:rsidRPr="004E0523">
              <w:rPr>
                <w:rFonts w:ascii="Century Gothic" w:hAnsi="Century Gothic" w:cs="Arial"/>
                <w:color w:val="A6A6A6" w:themeColor="background1" w:themeShade="A6"/>
                <w:sz w:val="22"/>
                <w:szCs w:val="22"/>
              </w:rPr>
              <w:t>YES / NO (please circle)</w:t>
            </w:r>
          </w:p>
        </w:tc>
      </w:tr>
    </w:tbl>
    <w:p w:rsidR="00140332" w:rsidRPr="006061D4" w:rsidRDefault="00140332" w:rsidP="00140332">
      <w:pPr>
        <w:rPr>
          <w:rFonts w:ascii="Century Gothic" w:hAnsi="Century Gothic"/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3347"/>
        <w:gridCol w:w="804"/>
        <w:gridCol w:w="1499"/>
      </w:tblGrid>
      <w:tr w:rsidR="00140332" w:rsidRPr="006061D4" w:rsidTr="00EF6B7F">
        <w:tc>
          <w:tcPr>
            <w:tcW w:w="2147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Trainee signature:</w:t>
            </w:r>
          </w:p>
        </w:tc>
        <w:tc>
          <w:tcPr>
            <w:tcW w:w="1690" w:type="pct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6" w:type="pct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b/>
                <w:sz w:val="22"/>
                <w:szCs w:val="22"/>
              </w:rPr>
              <w:t>Date:</w:t>
            </w:r>
          </w:p>
        </w:tc>
        <w:tc>
          <w:tcPr>
            <w:tcW w:w="757" w:type="pct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0332" w:rsidRPr="006061D4" w:rsidTr="00EF6B7F">
        <w:tc>
          <w:tcPr>
            <w:tcW w:w="2147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Education Supervisor signature:</w:t>
            </w:r>
          </w:p>
        </w:tc>
        <w:tc>
          <w:tcPr>
            <w:tcW w:w="1690" w:type="pct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6" w:type="pct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b/>
                <w:sz w:val="22"/>
                <w:szCs w:val="22"/>
              </w:rPr>
              <w:t>Date:</w:t>
            </w:r>
          </w:p>
        </w:tc>
        <w:tc>
          <w:tcPr>
            <w:tcW w:w="757" w:type="pct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40332" w:rsidRPr="006061D4" w:rsidTr="003F4D59">
        <w:tc>
          <w:tcPr>
            <w:tcW w:w="2147" w:type="pct"/>
            <w:shd w:val="clear" w:color="auto" w:fill="99CCFF"/>
            <w:vAlign w:val="center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Education Supervisor name</w:t>
            </w:r>
          </w:p>
          <w:p w:rsidR="00140332" w:rsidRPr="006061D4" w:rsidRDefault="00140332" w:rsidP="003F4D59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6061D4">
              <w:rPr>
                <w:rFonts w:ascii="Century Gothic" w:hAnsi="Century Gothic" w:cs="Arial"/>
                <w:sz w:val="22"/>
                <w:szCs w:val="22"/>
              </w:rPr>
              <w:t>PLEASE PRINT</w:t>
            </w:r>
          </w:p>
        </w:tc>
        <w:tc>
          <w:tcPr>
            <w:tcW w:w="2853" w:type="pct"/>
            <w:gridSpan w:val="3"/>
          </w:tcPr>
          <w:p w:rsidR="00140332" w:rsidRPr="006061D4" w:rsidRDefault="00140332" w:rsidP="003F4D59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C6CC5" w:rsidRPr="009B1101" w:rsidRDefault="006C6CC5" w:rsidP="00D9118F">
      <w:pPr>
        <w:rPr>
          <w:rFonts w:ascii="Century Gothic" w:hAnsi="Century Gothic"/>
          <w:sz w:val="22"/>
          <w:szCs w:val="22"/>
        </w:rPr>
      </w:pPr>
    </w:p>
    <w:sectPr w:rsidR="006C6CC5" w:rsidRPr="009B1101" w:rsidSect="00C81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1134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EC" w:rsidRDefault="004218EC">
      <w:r>
        <w:separator/>
      </w:r>
    </w:p>
  </w:endnote>
  <w:endnote w:type="continuationSeparator" w:id="0">
    <w:p w:rsidR="004218EC" w:rsidRDefault="0042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BB" w:rsidRDefault="004A4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BB" w:rsidRPr="00360A40" w:rsidRDefault="004A4FBB" w:rsidP="00360A40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 Curriculum 2015</w:t>
    </w:r>
    <w:r w:rsidRPr="00360A40">
      <w:rPr>
        <w:rFonts w:ascii="Arial" w:hAnsi="Arial" w:cs="Arial"/>
        <w:sz w:val="18"/>
        <w:szCs w:val="18"/>
      </w:rPr>
      <w:tab/>
    </w:r>
    <w:r w:rsidRPr="00360A40">
      <w:rPr>
        <w:rFonts w:ascii="Arial" w:hAnsi="Arial" w:cs="Arial"/>
        <w:sz w:val="18"/>
        <w:szCs w:val="18"/>
      </w:rPr>
      <w:fldChar w:fldCharType="begin"/>
    </w:r>
    <w:r w:rsidRPr="00360A40">
      <w:rPr>
        <w:rFonts w:ascii="Arial" w:hAnsi="Arial" w:cs="Arial"/>
        <w:sz w:val="18"/>
        <w:szCs w:val="18"/>
      </w:rPr>
      <w:instrText xml:space="preserve"> PAGE   \* MERGEFORMAT </w:instrText>
    </w:r>
    <w:r w:rsidRPr="00360A40">
      <w:rPr>
        <w:rFonts w:ascii="Arial" w:hAnsi="Arial" w:cs="Arial"/>
        <w:sz w:val="18"/>
        <w:szCs w:val="18"/>
      </w:rPr>
      <w:fldChar w:fldCharType="separate"/>
    </w:r>
    <w:r w:rsidR="00EC7C3C">
      <w:rPr>
        <w:rFonts w:ascii="Arial" w:hAnsi="Arial" w:cs="Arial"/>
        <w:noProof/>
        <w:sz w:val="18"/>
        <w:szCs w:val="18"/>
      </w:rPr>
      <w:t>2</w:t>
    </w:r>
    <w:r w:rsidRPr="00360A40">
      <w:rPr>
        <w:rFonts w:ascii="Arial" w:hAnsi="Arial" w:cs="Arial"/>
        <w:sz w:val="18"/>
        <w:szCs w:val="18"/>
      </w:rPr>
      <w:fldChar w:fldCharType="end"/>
    </w:r>
    <w:r w:rsidRPr="00360A40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BB" w:rsidRDefault="004A4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EC" w:rsidRDefault="004218EC">
      <w:r>
        <w:separator/>
      </w:r>
    </w:p>
  </w:footnote>
  <w:footnote w:type="continuationSeparator" w:id="0">
    <w:p w:rsidR="004218EC" w:rsidRDefault="00421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BB" w:rsidRDefault="004A4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BB" w:rsidRDefault="004A4F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BB" w:rsidRDefault="004A4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C28"/>
    <w:multiLevelType w:val="multilevel"/>
    <w:tmpl w:val="23D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A2F4C"/>
    <w:multiLevelType w:val="hybridMultilevel"/>
    <w:tmpl w:val="4770FC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762AA"/>
    <w:multiLevelType w:val="hybridMultilevel"/>
    <w:tmpl w:val="53FEA508"/>
    <w:lvl w:ilvl="0" w:tplc="E580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02C72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B65235"/>
    <w:multiLevelType w:val="hybridMultilevel"/>
    <w:tmpl w:val="23D4E026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A22B41"/>
    <w:multiLevelType w:val="hybridMultilevel"/>
    <w:tmpl w:val="A0AA39A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6D90847"/>
    <w:multiLevelType w:val="hybridMultilevel"/>
    <w:tmpl w:val="7256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26B8A"/>
    <w:multiLevelType w:val="hybridMultilevel"/>
    <w:tmpl w:val="743201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B3F36"/>
    <w:multiLevelType w:val="multilevel"/>
    <w:tmpl w:val="F6B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2568E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CA1DA1"/>
    <w:multiLevelType w:val="hybridMultilevel"/>
    <w:tmpl w:val="B8DED02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E22D1B"/>
    <w:multiLevelType w:val="multilevel"/>
    <w:tmpl w:val="E064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9573AA"/>
    <w:multiLevelType w:val="hybridMultilevel"/>
    <w:tmpl w:val="30D277EA"/>
    <w:lvl w:ilvl="0" w:tplc="E142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D31E2B"/>
    <w:multiLevelType w:val="hybridMultilevel"/>
    <w:tmpl w:val="220C7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9F15A8"/>
    <w:multiLevelType w:val="hybridMultilevel"/>
    <w:tmpl w:val="F6B89C4A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A3E8E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144687"/>
    <w:multiLevelType w:val="multilevel"/>
    <w:tmpl w:val="30D2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7801C0"/>
    <w:multiLevelType w:val="hybridMultilevel"/>
    <w:tmpl w:val="AA16C1A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146D32"/>
    <w:multiLevelType w:val="hybridMultilevel"/>
    <w:tmpl w:val="B914BF6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1D6D8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EC10AA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B06F5C"/>
    <w:multiLevelType w:val="multilevel"/>
    <w:tmpl w:val="D39A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F7F4C"/>
    <w:multiLevelType w:val="hybridMultilevel"/>
    <w:tmpl w:val="D7CAE7F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044ED"/>
    <w:multiLevelType w:val="hybridMultilevel"/>
    <w:tmpl w:val="0936D5D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C7482E"/>
    <w:multiLevelType w:val="multilevel"/>
    <w:tmpl w:val="4770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DB4596"/>
    <w:multiLevelType w:val="hybridMultilevel"/>
    <w:tmpl w:val="8FF2A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912402"/>
    <w:multiLevelType w:val="hybridMultilevel"/>
    <w:tmpl w:val="4C14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81500"/>
    <w:multiLevelType w:val="hybridMultilevel"/>
    <w:tmpl w:val="8D92BE8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2"/>
  </w:num>
  <w:num w:numId="5">
    <w:abstractNumId w:val="8"/>
  </w:num>
  <w:num w:numId="6">
    <w:abstractNumId w:val="31"/>
  </w:num>
  <w:num w:numId="7">
    <w:abstractNumId w:val="4"/>
  </w:num>
  <w:num w:numId="8">
    <w:abstractNumId w:val="28"/>
  </w:num>
  <w:num w:numId="9">
    <w:abstractNumId w:val="9"/>
  </w:num>
  <w:num w:numId="10">
    <w:abstractNumId w:val="1"/>
  </w:num>
  <w:num w:numId="11">
    <w:abstractNumId w:val="30"/>
  </w:num>
  <w:num w:numId="12">
    <w:abstractNumId w:val="17"/>
  </w:num>
  <w:num w:numId="13">
    <w:abstractNumId w:val="22"/>
  </w:num>
  <w:num w:numId="14">
    <w:abstractNumId w:val="33"/>
  </w:num>
  <w:num w:numId="15">
    <w:abstractNumId w:val="20"/>
  </w:num>
  <w:num w:numId="16">
    <w:abstractNumId w:val="3"/>
  </w:num>
  <w:num w:numId="17">
    <w:abstractNumId w:val="11"/>
  </w:num>
  <w:num w:numId="18">
    <w:abstractNumId w:val="10"/>
  </w:num>
  <w:num w:numId="19">
    <w:abstractNumId w:val="23"/>
  </w:num>
  <w:num w:numId="20">
    <w:abstractNumId w:val="24"/>
  </w:num>
  <w:num w:numId="21">
    <w:abstractNumId w:val="29"/>
  </w:num>
  <w:num w:numId="22">
    <w:abstractNumId w:val="12"/>
  </w:num>
  <w:num w:numId="23">
    <w:abstractNumId w:val="13"/>
  </w:num>
  <w:num w:numId="24">
    <w:abstractNumId w:val="14"/>
  </w:num>
  <w:num w:numId="25">
    <w:abstractNumId w:val="26"/>
  </w:num>
  <w:num w:numId="26">
    <w:abstractNumId w:val="25"/>
  </w:num>
  <w:num w:numId="27">
    <w:abstractNumId w:val="6"/>
  </w:num>
  <w:num w:numId="28">
    <w:abstractNumId w:val="0"/>
  </w:num>
  <w:num w:numId="29">
    <w:abstractNumId w:val="18"/>
  </w:num>
  <w:num w:numId="30">
    <w:abstractNumId w:val="21"/>
  </w:num>
  <w:num w:numId="31">
    <w:abstractNumId w:val="2"/>
  </w:num>
  <w:num w:numId="32">
    <w:abstractNumId w:val="5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0"/>
    <w:rsid w:val="00010F25"/>
    <w:rsid w:val="00013C70"/>
    <w:rsid w:val="00043635"/>
    <w:rsid w:val="000460C9"/>
    <w:rsid w:val="00050A12"/>
    <w:rsid w:val="00050B21"/>
    <w:rsid w:val="00074B09"/>
    <w:rsid w:val="00075A09"/>
    <w:rsid w:val="000771BF"/>
    <w:rsid w:val="000A45BD"/>
    <w:rsid w:val="000C4F5C"/>
    <w:rsid w:val="000D49C1"/>
    <w:rsid w:val="000F2DE2"/>
    <w:rsid w:val="000F4D3F"/>
    <w:rsid w:val="001046AF"/>
    <w:rsid w:val="00107BBC"/>
    <w:rsid w:val="00114B9D"/>
    <w:rsid w:val="001308F7"/>
    <w:rsid w:val="0013714D"/>
    <w:rsid w:val="00140332"/>
    <w:rsid w:val="0014466E"/>
    <w:rsid w:val="00154C6F"/>
    <w:rsid w:val="00154DFC"/>
    <w:rsid w:val="001565BE"/>
    <w:rsid w:val="00157291"/>
    <w:rsid w:val="00170637"/>
    <w:rsid w:val="00197F81"/>
    <w:rsid w:val="001C1795"/>
    <w:rsid w:val="001E6C6C"/>
    <w:rsid w:val="001F398D"/>
    <w:rsid w:val="00233AB5"/>
    <w:rsid w:val="0024141A"/>
    <w:rsid w:val="002469A1"/>
    <w:rsid w:val="00260067"/>
    <w:rsid w:val="0026032C"/>
    <w:rsid w:val="00273C65"/>
    <w:rsid w:val="002A178F"/>
    <w:rsid w:val="002D265D"/>
    <w:rsid w:val="002F275E"/>
    <w:rsid w:val="00320679"/>
    <w:rsid w:val="00325054"/>
    <w:rsid w:val="003543A9"/>
    <w:rsid w:val="00360A40"/>
    <w:rsid w:val="0037138C"/>
    <w:rsid w:val="0037610E"/>
    <w:rsid w:val="0038700F"/>
    <w:rsid w:val="003913EB"/>
    <w:rsid w:val="003C722F"/>
    <w:rsid w:val="003E4293"/>
    <w:rsid w:val="003F4D59"/>
    <w:rsid w:val="003F77BF"/>
    <w:rsid w:val="00400E2C"/>
    <w:rsid w:val="004122B9"/>
    <w:rsid w:val="004218EC"/>
    <w:rsid w:val="00440853"/>
    <w:rsid w:val="00457C18"/>
    <w:rsid w:val="00470359"/>
    <w:rsid w:val="00494E83"/>
    <w:rsid w:val="004A4FBB"/>
    <w:rsid w:val="004B5857"/>
    <w:rsid w:val="004D086F"/>
    <w:rsid w:val="004E0523"/>
    <w:rsid w:val="004E4E0A"/>
    <w:rsid w:val="004F59AB"/>
    <w:rsid w:val="005074A8"/>
    <w:rsid w:val="00514AFD"/>
    <w:rsid w:val="00521F86"/>
    <w:rsid w:val="00550381"/>
    <w:rsid w:val="00555B2F"/>
    <w:rsid w:val="00556289"/>
    <w:rsid w:val="00556DDF"/>
    <w:rsid w:val="0057096E"/>
    <w:rsid w:val="005811DE"/>
    <w:rsid w:val="00590888"/>
    <w:rsid w:val="00593D84"/>
    <w:rsid w:val="00593D99"/>
    <w:rsid w:val="00594364"/>
    <w:rsid w:val="005A096E"/>
    <w:rsid w:val="005C21B7"/>
    <w:rsid w:val="005E4D47"/>
    <w:rsid w:val="0061441A"/>
    <w:rsid w:val="0063675A"/>
    <w:rsid w:val="006516A4"/>
    <w:rsid w:val="00652B29"/>
    <w:rsid w:val="006560D0"/>
    <w:rsid w:val="00686888"/>
    <w:rsid w:val="00690654"/>
    <w:rsid w:val="006A02D8"/>
    <w:rsid w:val="006B0E4F"/>
    <w:rsid w:val="006B21C4"/>
    <w:rsid w:val="006C5958"/>
    <w:rsid w:val="006C6CC5"/>
    <w:rsid w:val="006D3C51"/>
    <w:rsid w:val="006D5E42"/>
    <w:rsid w:val="006D67EA"/>
    <w:rsid w:val="0074731A"/>
    <w:rsid w:val="00760D27"/>
    <w:rsid w:val="007912C4"/>
    <w:rsid w:val="00796714"/>
    <w:rsid w:val="00797DD4"/>
    <w:rsid w:val="007A7D2C"/>
    <w:rsid w:val="007B024B"/>
    <w:rsid w:val="007C1096"/>
    <w:rsid w:val="007D5386"/>
    <w:rsid w:val="007D71FD"/>
    <w:rsid w:val="00804271"/>
    <w:rsid w:val="00840F0F"/>
    <w:rsid w:val="00846FF1"/>
    <w:rsid w:val="008611BE"/>
    <w:rsid w:val="008639E5"/>
    <w:rsid w:val="00883F70"/>
    <w:rsid w:val="008A41C4"/>
    <w:rsid w:val="008A61CB"/>
    <w:rsid w:val="008D3FDD"/>
    <w:rsid w:val="008E302D"/>
    <w:rsid w:val="008E3CBA"/>
    <w:rsid w:val="008F2960"/>
    <w:rsid w:val="008F36E0"/>
    <w:rsid w:val="0090191D"/>
    <w:rsid w:val="009170B8"/>
    <w:rsid w:val="00920705"/>
    <w:rsid w:val="00954B04"/>
    <w:rsid w:val="0096327E"/>
    <w:rsid w:val="00973A08"/>
    <w:rsid w:val="009946CB"/>
    <w:rsid w:val="009A448B"/>
    <w:rsid w:val="009B1101"/>
    <w:rsid w:val="009D622B"/>
    <w:rsid w:val="009E5858"/>
    <w:rsid w:val="009F1AD4"/>
    <w:rsid w:val="009F1D5E"/>
    <w:rsid w:val="009F5FC2"/>
    <w:rsid w:val="00A009A3"/>
    <w:rsid w:val="00A11DC0"/>
    <w:rsid w:val="00A45AD3"/>
    <w:rsid w:val="00A56359"/>
    <w:rsid w:val="00A56B66"/>
    <w:rsid w:val="00AA19BB"/>
    <w:rsid w:val="00AA6A12"/>
    <w:rsid w:val="00B0003D"/>
    <w:rsid w:val="00B10957"/>
    <w:rsid w:val="00B1138F"/>
    <w:rsid w:val="00B22A66"/>
    <w:rsid w:val="00B240F8"/>
    <w:rsid w:val="00B24C06"/>
    <w:rsid w:val="00B323AB"/>
    <w:rsid w:val="00B35297"/>
    <w:rsid w:val="00B44D1A"/>
    <w:rsid w:val="00B759CD"/>
    <w:rsid w:val="00B85D24"/>
    <w:rsid w:val="00BD1C09"/>
    <w:rsid w:val="00BD5A6E"/>
    <w:rsid w:val="00BE28C7"/>
    <w:rsid w:val="00BE2E58"/>
    <w:rsid w:val="00BE311E"/>
    <w:rsid w:val="00C04DAE"/>
    <w:rsid w:val="00C14972"/>
    <w:rsid w:val="00C2619A"/>
    <w:rsid w:val="00C40266"/>
    <w:rsid w:val="00C749F7"/>
    <w:rsid w:val="00C819BB"/>
    <w:rsid w:val="00C95B2A"/>
    <w:rsid w:val="00CB3D1D"/>
    <w:rsid w:val="00CC2D57"/>
    <w:rsid w:val="00CD00A5"/>
    <w:rsid w:val="00D137F9"/>
    <w:rsid w:val="00D25BC5"/>
    <w:rsid w:val="00D31529"/>
    <w:rsid w:val="00D3460C"/>
    <w:rsid w:val="00D36143"/>
    <w:rsid w:val="00D403CE"/>
    <w:rsid w:val="00D45A20"/>
    <w:rsid w:val="00D45E8A"/>
    <w:rsid w:val="00D54576"/>
    <w:rsid w:val="00D618FD"/>
    <w:rsid w:val="00D9118F"/>
    <w:rsid w:val="00D96AED"/>
    <w:rsid w:val="00DE7924"/>
    <w:rsid w:val="00E36239"/>
    <w:rsid w:val="00E8362D"/>
    <w:rsid w:val="00EB700B"/>
    <w:rsid w:val="00EC21C9"/>
    <w:rsid w:val="00EC7BED"/>
    <w:rsid w:val="00EC7C3C"/>
    <w:rsid w:val="00ED3F97"/>
    <w:rsid w:val="00ED75A6"/>
    <w:rsid w:val="00EE1C06"/>
    <w:rsid w:val="00EF6B7F"/>
    <w:rsid w:val="00EF70D8"/>
    <w:rsid w:val="00F001B0"/>
    <w:rsid w:val="00F117EC"/>
    <w:rsid w:val="00F1500F"/>
    <w:rsid w:val="00F22D53"/>
    <w:rsid w:val="00F30C8B"/>
    <w:rsid w:val="00F53864"/>
    <w:rsid w:val="00F72AE3"/>
    <w:rsid w:val="00F81994"/>
    <w:rsid w:val="00F97E22"/>
    <w:rsid w:val="00FA1179"/>
    <w:rsid w:val="00FB757E"/>
    <w:rsid w:val="00FC68FE"/>
    <w:rsid w:val="00FD7A1C"/>
    <w:rsid w:val="00FE462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</w:rPr>
  </w:style>
  <w:style w:type="paragraph" w:customStyle="1" w:styleId="Default">
    <w:name w:val="Default"/>
    <w:rsid w:val="008A61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323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3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</w:rPr>
  </w:style>
  <w:style w:type="paragraph" w:customStyle="1" w:styleId="Default">
    <w:name w:val="Default"/>
    <w:rsid w:val="008A61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323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4961-ABF1-455A-9CAE-89126B2A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A866EDFE</Template>
  <TotalTime>0</TotalTime>
  <Pages>3</Pages>
  <Words>806</Words>
  <Characters>4274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Competence Progression</vt:lpstr>
    </vt:vector>
  </TitlesOfParts>
  <Company>Imperial College Healthcare NHS Trust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Competence Progression</dc:title>
  <dc:creator>ebeattie</dc:creator>
  <cp:lastModifiedBy>Vijayasankar, Dhakshinamoorthy</cp:lastModifiedBy>
  <cp:revision>2</cp:revision>
  <cp:lastPrinted>2015-10-26T11:49:00Z</cp:lastPrinted>
  <dcterms:created xsi:type="dcterms:W3CDTF">2016-11-29T16:44:00Z</dcterms:created>
  <dcterms:modified xsi:type="dcterms:W3CDTF">2016-11-29T16:44:00Z</dcterms:modified>
</cp:coreProperties>
</file>