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322C94">
        <w:rPr>
          <w:rFonts w:ascii="Arial" w:eastAsia="Times New Roman" w:hAnsi="Arial" w:cs="Arial"/>
          <w:color w:val="808080"/>
          <w:sz w:val="20"/>
          <w:lang w:eastAsia="en-GB"/>
        </w:rPr>
        <w:t>1</w:t>
      </w:r>
      <w:r w:rsidR="00E1249E">
        <w:rPr>
          <w:rFonts w:ascii="Arial" w:eastAsia="Times New Roman" w:hAnsi="Arial" w:cs="Arial"/>
          <w:color w:val="808080"/>
          <w:sz w:val="20"/>
          <w:lang w:eastAsia="en-GB"/>
        </w:rPr>
        <w:t>6</w:t>
      </w:r>
    </w:p>
    <w:p w:rsidR="00060A5E" w:rsidRPr="00314260" w:rsidRDefault="00060A5E" w:rsidP="00060A5E">
      <w:pPr>
        <w:rPr>
          <w:rFonts w:ascii="Arial" w:eastAsia="Times New Roman" w:hAnsi="Arial" w:cs="Arial"/>
          <w:color w:val="808080"/>
          <w:sz w:val="20"/>
          <w:lang w:eastAsia="en-GB"/>
        </w:rPr>
      </w:pPr>
    </w:p>
    <w:p w:rsidR="00060A5E" w:rsidRDefault="00E1249E"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31</w:t>
      </w:r>
      <w:r w:rsidRPr="00E1249E">
        <w:rPr>
          <w:rFonts w:ascii="Arial" w:eastAsia="Times New Roman" w:hAnsi="Arial" w:cs="Arial"/>
          <w:color w:val="808080"/>
          <w:sz w:val="20"/>
          <w:vertAlign w:val="superscript"/>
          <w:lang w:eastAsia="en-GB"/>
        </w:rPr>
        <w:t>st</w:t>
      </w:r>
      <w:r>
        <w:rPr>
          <w:rFonts w:ascii="Arial" w:eastAsia="Times New Roman" w:hAnsi="Arial" w:cs="Arial"/>
          <w:color w:val="808080"/>
          <w:sz w:val="20"/>
          <w:lang w:eastAsia="en-GB"/>
        </w:rPr>
        <w:t xml:space="preserve"> </w:t>
      </w:r>
      <w:r w:rsidR="00322C94">
        <w:rPr>
          <w:rFonts w:ascii="Arial" w:eastAsia="Times New Roman" w:hAnsi="Arial" w:cs="Arial"/>
          <w:color w:val="808080"/>
          <w:sz w:val="20"/>
          <w:lang w:eastAsia="en-GB"/>
        </w:rPr>
        <w:t xml:space="preserve">January 2013 </w:t>
      </w:r>
    </w:p>
    <w:p w:rsidR="00F14B0C" w:rsidRDefault="00F14B0C" w:rsidP="00060A5E">
      <w:pPr>
        <w:rPr>
          <w:rFonts w:ascii="Arial" w:eastAsia="Times New Roman" w:hAnsi="Arial" w:cs="Arial"/>
          <w:color w:val="808080"/>
          <w:sz w:val="20"/>
          <w:lang w:eastAsia="en-GB"/>
        </w:rPr>
      </w:pPr>
    </w:p>
    <w:p w:rsidR="00D058EF" w:rsidRDefault="00D058EF" w:rsidP="00060A5E">
      <w:pPr>
        <w:rPr>
          <w:rFonts w:ascii="Arial" w:eastAsia="Times New Roman" w:hAnsi="Arial" w:cs="Arial"/>
          <w:b/>
          <w:sz w:val="20"/>
          <w:lang w:eastAsia="en-GB"/>
        </w:rPr>
      </w:pPr>
      <w:r>
        <w:rPr>
          <w:rFonts w:ascii="Arial" w:eastAsia="Times New Roman" w:hAnsi="Arial" w:cs="Arial"/>
          <w:b/>
          <w:sz w:val="20"/>
          <w:lang w:eastAsia="en-GB"/>
        </w:rPr>
        <w:t>……………………………………………………………………………………………………………</w:t>
      </w:r>
    </w:p>
    <w:p w:rsidR="00D058EF" w:rsidRDefault="00D058EF" w:rsidP="00060A5E">
      <w:pPr>
        <w:rPr>
          <w:rFonts w:ascii="Arial" w:eastAsia="Times New Roman" w:hAnsi="Arial" w:cs="Arial"/>
          <w:b/>
          <w:sz w:val="20"/>
          <w:lang w:eastAsia="en-GB"/>
        </w:rPr>
      </w:pPr>
    </w:p>
    <w:p w:rsidR="00CC27F3" w:rsidRDefault="00A412D7" w:rsidP="00060A5E">
      <w:pPr>
        <w:rPr>
          <w:rFonts w:ascii="Arial" w:eastAsia="Times New Roman" w:hAnsi="Arial" w:cs="Arial"/>
          <w:sz w:val="20"/>
          <w:lang w:eastAsia="en-GB"/>
        </w:rPr>
      </w:pPr>
      <w:r>
        <w:rPr>
          <w:rFonts w:ascii="Arial" w:eastAsia="Times New Roman" w:hAnsi="Arial" w:cs="Arial"/>
          <w:b/>
          <w:szCs w:val="24"/>
          <w:lang w:eastAsia="en-GB"/>
        </w:rPr>
        <w:t>Action – Spreading the Word more widely – Sharing Practice</w:t>
      </w:r>
    </w:p>
    <w:p w:rsidR="00A412D7" w:rsidRDefault="00A412D7" w:rsidP="00060A5E">
      <w:pPr>
        <w:rPr>
          <w:rFonts w:ascii="Arial" w:eastAsia="Times New Roman" w:hAnsi="Arial" w:cs="Arial"/>
          <w:sz w:val="20"/>
          <w:lang w:eastAsia="en-GB"/>
        </w:rPr>
      </w:pPr>
    </w:p>
    <w:p w:rsidR="00283AC0" w:rsidRDefault="00A412D7" w:rsidP="00060A5E">
      <w:pPr>
        <w:rPr>
          <w:rFonts w:ascii="Arial" w:eastAsia="Times New Roman" w:hAnsi="Arial" w:cs="Arial"/>
          <w:sz w:val="20"/>
          <w:lang w:eastAsia="en-GB"/>
        </w:rPr>
      </w:pPr>
      <w:r>
        <w:rPr>
          <w:rFonts w:ascii="Arial" w:eastAsia="Times New Roman" w:hAnsi="Arial" w:cs="Arial"/>
          <w:sz w:val="20"/>
          <w:lang w:eastAsia="en-GB"/>
        </w:rPr>
        <w:t>In order to share the good practice that is underway in all our providers we are seeking an article, each week, from our providers on a rota basis which we will share via th</w:t>
      </w:r>
      <w:r w:rsidR="00485B53">
        <w:rPr>
          <w:rFonts w:ascii="Arial" w:eastAsia="Times New Roman" w:hAnsi="Arial" w:cs="Arial"/>
          <w:sz w:val="20"/>
          <w:lang w:eastAsia="en-GB"/>
        </w:rPr>
        <w:t>e HV</w:t>
      </w:r>
      <w:r>
        <w:rPr>
          <w:rFonts w:ascii="Arial" w:eastAsia="Times New Roman" w:hAnsi="Arial" w:cs="Arial"/>
          <w:sz w:val="20"/>
          <w:lang w:eastAsia="en-GB"/>
        </w:rPr>
        <w:t xml:space="preserve"> Weekly News. </w:t>
      </w:r>
      <w:r w:rsidR="00283AC0">
        <w:rPr>
          <w:rFonts w:ascii="Arial" w:eastAsia="Times New Roman" w:hAnsi="Arial" w:cs="Arial"/>
          <w:sz w:val="20"/>
          <w:lang w:eastAsia="en-GB"/>
        </w:rPr>
        <w:t>This will help to ensure that we accelerate the roll out of the new offer</w:t>
      </w:r>
      <w:r w:rsidR="00837C43">
        <w:rPr>
          <w:rFonts w:ascii="Arial" w:eastAsia="Times New Roman" w:hAnsi="Arial" w:cs="Arial"/>
          <w:sz w:val="20"/>
          <w:lang w:eastAsia="en-GB"/>
        </w:rPr>
        <w:t xml:space="preserve"> and promote the health outcomes achieved by health visitors</w:t>
      </w:r>
      <w:r w:rsidR="00283AC0">
        <w:rPr>
          <w:rFonts w:ascii="Arial" w:eastAsia="Times New Roman" w:hAnsi="Arial" w:cs="Arial"/>
          <w:sz w:val="20"/>
          <w:lang w:eastAsia="en-GB"/>
        </w:rPr>
        <w:t xml:space="preserve">. </w:t>
      </w:r>
    </w:p>
    <w:p w:rsidR="00283AC0" w:rsidRDefault="00283AC0" w:rsidP="00060A5E">
      <w:pPr>
        <w:rPr>
          <w:rFonts w:ascii="Arial" w:eastAsia="Times New Roman" w:hAnsi="Arial" w:cs="Arial"/>
          <w:sz w:val="20"/>
          <w:lang w:eastAsia="en-GB"/>
        </w:rPr>
      </w:pPr>
    </w:p>
    <w:p w:rsidR="00A412D7" w:rsidRDefault="00A412D7" w:rsidP="00060A5E">
      <w:pPr>
        <w:rPr>
          <w:rFonts w:ascii="Arial" w:eastAsia="Times New Roman" w:hAnsi="Arial" w:cs="Arial"/>
          <w:sz w:val="20"/>
          <w:lang w:eastAsia="en-GB"/>
        </w:rPr>
      </w:pPr>
      <w:r>
        <w:rPr>
          <w:rFonts w:ascii="Arial" w:eastAsia="Times New Roman" w:hAnsi="Arial" w:cs="Arial"/>
          <w:sz w:val="20"/>
          <w:lang w:eastAsia="en-GB"/>
        </w:rPr>
        <w:t>Attached is a rota, starting with ECCH from the 7</w:t>
      </w:r>
      <w:r w:rsidRPr="00A412D7">
        <w:rPr>
          <w:rFonts w:ascii="Arial" w:eastAsia="Times New Roman" w:hAnsi="Arial" w:cs="Arial"/>
          <w:sz w:val="20"/>
          <w:vertAlign w:val="superscript"/>
          <w:lang w:eastAsia="en-GB"/>
        </w:rPr>
        <w:t>th</w:t>
      </w:r>
      <w:r>
        <w:rPr>
          <w:rFonts w:ascii="Arial" w:eastAsia="Times New Roman" w:hAnsi="Arial" w:cs="Arial"/>
          <w:sz w:val="20"/>
          <w:lang w:eastAsia="en-GB"/>
        </w:rPr>
        <w:t xml:space="preserve"> February 2013.</w:t>
      </w:r>
    </w:p>
    <w:p w:rsidR="00A412D7" w:rsidRDefault="00A412D7" w:rsidP="00060A5E">
      <w:pPr>
        <w:rPr>
          <w:rFonts w:ascii="Arial" w:eastAsia="Times New Roman" w:hAnsi="Arial" w:cs="Arial"/>
          <w:sz w:val="20"/>
          <w:lang w:eastAsia="en-GB"/>
        </w:rPr>
      </w:pPr>
    </w:p>
    <w:p w:rsidR="00A412D7" w:rsidRDefault="00A412D7" w:rsidP="00060A5E">
      <w:pPr>
        <w:rPr>
          <w:rFonts w:ascii="Arial" w:eastAsia="Times New Roman" w:hAnsi="Arial" w:cs="Arial"/>
          <w:sz w:val="20"/>
          <w:lang w:eastAsia="en-GB"/>
        </w:rPr>
      </w:pPr>
      <w:r>
        <w:rPr>
          <w:rFonts w:ascii="Arial" w:eastAsia="Times New Roman" w:hAnsi="Arial" w:cs="Arial"/>
          <w:sz w:val="20"/>
          <w:lang w:eastAsia="en-GB"/>
        </w:rPr>
        <w:t>Articles</w:t>
      </w:r>
      <w:r w:rsidR="00283AC0">
        <w:rPr>
          <w:rFonts w:ascii="Arial" w:eastAsia="Times New Roman" w:hAnsi="Arial" w:cs="Arial"/>
          <w:sz w:val="20"/>
          <w:lang w:eastAsia="en-GB"/>
        </w:rPr>
        <w:t xml:space="preserve"> of </w:t>
      </w:r>
      <w:r w:rsidR="00283AC0" w:rsidRPr="00837C43">
        <w:rPr>
          <w:rFonts w:ascii="Arial" w:eastAsia="Times New Roman" w:hAnsi="Arial" w:cs="Arial"/>
          <w:b/>
          <w:sz w:val="20"/>
          <w:lang w:eastAsia="en-GB"/>
        </w:rPr>
        <w:t>up to</w:t>
      </w:r>
      <w:r w:rsidR="00283AC0">
        <w:rPr>
          <w:rFonts w:ascii="Arial" w:eastAsia="Times New Roman" w:hAnsi="Arial" w:cs="Arial"/>
          <w:sz w:val="20"/>
          <w:lang w:eastAsia="en-GB"/>
        </w:rPr>
        <w:t xml:space="preserve"> 200 words</w:t>
      </w:r>
      <w:r w:rsidR="00D67D34">
        <w:rPr>
          <w:rFonts w:ascii="Arial" w:eastAsia="Times New Roman" w:hAnsi="Arial" w:cs="Arial"/>
          <w:sz w:val="20"/>
          <w:lang w:eastAsia="en-GB"/>
        </w:rPr>
        <w:t xml:space="preserve"> highlighting an innovation or area of good practice</w:t>
      </w:r>
      <w:r w:rsidR="00283AC0">
        <w:rPr>
          <w:rFonts w:ascii="Arial" w:eastAsia="Times New Roman" w:hAnsi="Arial" w:cs="Arial"/>
          <w:sz w:val="20"/>
          <w:lang w:eastAsia="en-GB"/>
        </w:rPr>
        <w:t xml:space="preserve"> (including contact details)</w:t>
      </w:r>
      <w:r>
        <w:rPr>
          <w:rFonts w:ascii="Arial" w:eastAsia="Times New Roman" w:hAnsi="Arial" w:cs="Arial"/>
          <w:sz w:val="20"/>
          <w:lang w:eastAsia="en-GB"/>
        </w:rPr>
        <w:t xml:space="preserve"> </w:t>
      </w:r>
      <w:r w:rsidR="00283AC0">
        <w:rPr>
          <w:rFonts w:ascii="Arial" w:eastAsia="Times New Roman" w:hAnsi="Arial" w:cs="Arial"/>
          <w:sz w:val="20"/>
          <w:lang w:eastAsia="en-GB"/>
        </w:rPr>
        <w:t xml:space="preserve">are </w:t>
      </w:r>
      <w:r>
        <w:rPr>
          <w:rFonts w:ascii="Arial" w:eastAsia="Times New Roman" w:hAnsi="Arial" w:cs="Arial"/>
          <w:sz w:val="20"/>
          <w:lang w:eastAsia="en-GB"/>
        </w:rPr>
        <w:t xml:space="preserve">to be sent to Sarah Hornby, </w:t>
      </w:r>
      <w:hyperlink r:id="rId9" w:history="1">
        <w:r w:rsidR="00837C43" w:rsidRPr="00FB3A4B">
          <w:rPr>
            <w:rStyle w:val="Hyperlink"/>
            <w:rFonts w:ascii="Arial" w:eastAsia="Times New Roman" w:hAnsi="Arial" w:cs="Arial"/>
            <w:sz w:val="20"/>
            <w:lang w:eastAsia="en-GB"/>
          </w:rPr>
          <w:t>HealthVisitorPA@eoe.nhs.uk</w:t>
        </w:r>
      </w:hyperlink>
      <w:r w:rsidR="00837C43">
        <w:rPr>
          <w:rFonts w:ascii="Arial" w:eastAsia="Times New Roman" w:hAnsi="Arial" w:cs="Arial"/>
          <w:sz w:val="20"/>
          <w:lang w:eastAsia="en-GB"/>
        </w:rPr>
        <w:t xml:space="preserve"> </w:t>
      </w:r>
      <w:r>
        <w:rPr>
          <w:rFonts w:ascii="Arial" w:eastAsia="Times New Roman" w:hAnsi="Arial" w:cs="Arial"/>
          <w:sz w:val="20"/>
          <w:lang w:eastAsia="en-GB"/>
        </w:rPr>
        <w:t xml:space="preserve">by </w:t>
      </w:r>
      <w:r w:rsidR="00283AC0">
        <w:rPr>
          <w:rFonts w:ascii="Arial" w:eastAsia="Times New Roman" w:hAnsi="Arial" w:cs="Arial"/>
          <w:sz w:val="20"/>
          <w:lang w:eastAsia="en-GB"/>
        </w:rPr>
        <w:t xml:space="preserve">the </w:t>
      </w:r>
      <w:r>
        <w:rPr>
          <w:rFonts w:ascii="Arial" w:eastAsia="Times New Roman" w:hAnsi="Arial" w:cs="Arial"/>
          <w:sz w:val="20"/>
          <w:lang w:eastAsia="en-GB"/>
        </w:rPr>
        <w:t>Wednesday of each week.</w:t>
      </w:r>
    </w:p>
    <w:p w:rsidR="00837C43" w:rsidRDefault="00837C43" w:rsidP="00060A5E">
      <w:pPr>
        <w:rPr>
          <w:rFonts w:ascii="Arial" w:eastAsia="Times New Roman" w:hAnsi="Arial" w:cs="Arial"/>
          <w:sz w:val="20"/>
          <w:lang w:eastAsia="en-GB"/>
        </w:rPr>
      </w:pPr>
    </w:p>
    <w:p w:rsidR="00283AC0" w:rsidRPr="00A412D7" w:rsidRDefault="00D67D34" w:rsidP="00060A5E">
      <w:pPr>
        <w:rPr>
          <w:rFonts w:ascii="Arial" w:eastAsia="Times New Roman" w:hAnsi="Arial" w:cs="Arial"/>
          <w:sz w:val="20"/>
          <w:lang w:eastAsia="en-GB"/>
        </w:rPr>
      </w:pPr>
      <w:r>
        <w:rPr>
          <w:rFonts w:ascii="Arial" w:eastAsia="Times New Roman" w:hAnsi="Arial" w:cs="Arial"/>
          <w:sz w:val="20"/>
          <w:lang w:eastAsia="en-GB"/>
        </w:rPr>
        <w:object w:dxaOrig="1454" w:dyaOrig="941">
          <v:shape id="_x0000_i1031" type="#_x0000_t75" style="width:72.75pt;height:46.5pt" o:ole="">
            <v:imagedata r:id="rId10" o:title=""/>
          </v:shape>
          <o:OLEObject Type="Embed" ProgID="AcroExch.Document.7" ShapeID="_x0000_i1031" DrawAspect="Icon" ObjectID="_1421153388" r:id="rId11"/>
        </w:object>
      </w:r>
    </w:p>
    <w:p w:rsidR="00CC27F3" w:rsidRDefault="00CC27F3" w:rsidP="00060A5E">
      <w:pPr>
        <w:rPr>
          <w:rFonts w:ascii="Arial" w:eastAsia="Times New Roman" w:hAnsi="Arial" w:cs="Arial"/>
          <w:b/>
          <w:sz w:val="20"/>
          <w:lang w:eastAsia="en-GB"/>
        </w:rPr>
      </w:pPr>
      <w:r>
        <w:rPr>
          <w:rFonts w:ascii="Arial" w:eastAsia="Times New Roman" w:hAnsi="Arial" w:cs="Arial"/>
          <w:b/>
          <w:sz w:val="20"/>
          <w:lang w:eastAsia="en-GB"/>
        </w:rPr>
        <w:t>……………………………………………………………………………………………………………</w:t>
      </w:r>
    </w:p>
    <w:p w:rsidR="00CC27F3" w:rsidRDefault="00CC27F3" w:rsidP="00060A5E">
      <w:pPr>
        <w:rPr>
          <w:rFonts w:ascii="Arial" w:eastAsia="Times New Roman" w:hAnsi="Arial" w:cs="Arial"/>
          <w:b/>
          <w:sz w:val="20"/>
          <w:lang w:eastAsia="en-GB"/>
        </w:rPr>
      </w:pPr>
    </w:p>
    <w:p w:rsidR="00135E8D" w:rsidRDefault="00D67D34" w:rsidP="00060A5E">
      <w:pPr>
        <w:rPr>
          <w:rFonts w:ascii="Arial" w:eastAsia="Times New Roman" w:hAnsi="Arial" w:cs="Arial"/>
          <w:b/>
          <w:szCs w:val="24"/>
          <w:lang w:eastAsia="en-GB"/>
        </w:rPr>
      </w:pPr>
      <w:r>
        <w:rPr>
          <w:rFonts w:ascii="Arial" w:eastAsia="Times New Roman" w:hAnsi="Arial" w:cs="Arial"/>
          <w:b/>
          <w:szCs w:val="24"/>
          <w:lang w:eastAsia="en-GB"/>
        </w:rPr>
        <w:t>Action –</w:t>
      </w:r>
      <w:r w:rsidR="00135E8D">
        <w:rPr>
          <w:rFonts w:ascii="Arial" w:eastAsia="Times New Roman" w:hAnsi="Arial" w:cs="Arial"/>
          <w:b/>
          <w:szCs w:val="24"/>
          <w:lang w:eastAsia="en-GB"/>
        </w:rPr>
        <w:t xml:space="preserve"> Recruitment </w:t>
      </w:r>
      <w:r>
        <w:rPr>
          <w:rFonts w:ascii="Arial" w:eastAsia="Times New Roman" w:hAnsi="Arial" w:cs="Arial"/>
          <w:b/>
          <w:szCs w:val="24"/>
          <w:lang w:eastAsia="en-GB"/>
        </w:rPr>
        <w:t>Return</w:t>
      </w:r>
    </w:p>
    <w:p w:rsidR="00D67D34" w:rsidRDefault="00D67D34" w:rsidP="00060A5E">
      <w:pPr>
        <w:rPr>
          <w:rFonts w:ascii="Arial" w:eastAsia="Times New Roman" w:hAnsi="Arial" w:cs="Arial"/>
          <w:b/>
          <w:szCs w:val="24"/>
          <w:lang w:eastAsia="en-GB"/>
        </w:rPr>
      </w:pPr>
    </w:p>
    <w:p w:rsidR="00D67D34" w:rsidRPr="00D67D34" w:rsidRDefault="00D67D34" w:rsidP="00060A5E">
      <w:pPr>
        <w:rPr>
          <w:rFonts w:ascii="Arial" w:eastAsia="Times New Roman" w:hAnsi="Arial" w:cs="Arial"/>
          <w:color w:val="FF0000"/>
          <w:sz w:val="20"/>
          <w:lang w:eastAsia="en-GB"/>
        </w:rPr>
      </w:pPr>
      <w:r w:rsidRPr="00D67D34">
        <w:rPr>
          <w:rFonts w:ascii="Arial" w:eastAsia="Times New Roman" w:hAnsi="Arial" w:cs="Arial"/>
          <w:sz w:val="20"/>
          <w:lang w:eastAsia="en-GB"/>
        </w:rPr>
        <w:t>We will be commencing regular returns regarding your recruitment into student places as in previous years. Initially these will be monthly changing to weekly from June 2013.</w:t>
      </w:r>
      <w:r>
        <w:rPr>
          <w:rFonts w:ascii="Arial" w:eastAsia="Times New Roman" w:hAnsi="Arial" w:cs="Arial"/>
          <w:sz w:val="20"/>
          <w:lang w:eastAsia="en-GB"/>
        </w:rPr>
        <w:t xml:space="preserve"> Helen Shaw will distribute the spread sheet for completion. </w:t>
      </w:r>
    </w:p>
    <w:p w:rsidR="006B65D0" w:rsidRDefault="006B65D0" w:rsidP="00060A5E">
      <w:pPr>
        <w:rPr>
          <w:rFonts w:ascii="Arial" w:eastAsia="Times New Roman" w:hAnsi="Arial" w:cs="Arial"/>
          <w:b/>
          <w:sz w:val="20"/>
          <w:lang w:eastAsia="en-GB"/>
        </w:rPr>
      </w:pPr>
      <w:r>
        <w:rPr>
          <w:rFonts w:ascii="Arial" w:eastAsia="Times New Roman" w:hAnsi="Arial" w:cs="Arial"/>
          <w:b/>
          <w:sz w:val="20"/>
          <w:lang w:eastAsia="en-GB"/>
        </w:rPr>
        <w:t>……………………………………………………………………………………………………………</w:t>
      </w:r>
    </w:p>
    <w:p w:rsidR="006B65D0" w:rsidRDefault="006B65D0" w:rsidP="00060A5E">
      <w:pPr>
        <w:rPr>
          <w:rFonts w:ascii="Arial" w:eastAsia="Times New Roman" w:hAnsi="Arial" w:cs="Arial"/>
          <w:b/>
          <w:sz w:val="20"/>
          <w:lang w:eastAsia="en-GB"/>
        </w:rPr>
      </w:pPr>
    </w:p>
    <w:p w:rsidR="00950B4C" w:rsidRPr="00210045" w:rsidRDefault="00950B4C" w:rsidP="00060A5E">
      <w:pPr>
        <w:rPr>
          <w:rFonts w:ascii="Arial" w:eastAsia="Times New Roman" w:hAnsi="Arial" w:cs="Arial"/>
          <w:b/>
          <w:szCs w:val="24"/>
          <w:lang w:eastAsia="en-GB"/>
        </w:rPr>
      </w:pPr>
      <w:r w:rsidRPr="00210045">
        <w:rPr>
          <w:rFonts w:ascii="Arial" w:eastAsia="Times New Roman" w:hAnsi="Arial" w:cs="Arial"/>
          <w:b/>
          <w:szCs w:val="24"/>
          <w:lang w:eastAsia="en-GB"/>
        </w:rPr>
        <w:t>Information – Twitter Account Now Live</w:t>
      </w:r>
    </w:p>
    <w:p w:rsidR="00950B4C" w:rsidRDefault="00950B4C" w:rsidP="00060A5E">
      <w:pPr>
        <w:rPr>
          <w:rFonts w:ascii="Arial" w:eastAsia="Times New Roman" w:hAnsi="Arial" w:cs="Arial"/>
          <w:sz w:val="20"/>
          <w:lang w:eastAsia="en-GB"/>
        </w:rPr>
      </w:pPr>
    </w:p>
    <w:p w:rsidR="00A237C6" w:rsidRPr="00950B4C" w:rsidRDefault="00950B4C" w:rsidP="00060A5E">
      <w:pPr>
        <w:rPr>
          <w:rFonts w:ascii="Arial" w:eastAsia="Times New Roman" w:hAnsi="Arial" w:cs="Arial"/>
          <w:sz w:val="20"/>
          <w:lang w:eastAsia="en-GB"/>
        </w:rPr>
      </w:pPr>
      <w:r>
        <w:rPr>
          <w:rFonts w:ascii="Arial" w:eastAsia="Times New Roman" w:hAnsi="Arial" w:cs="Arial"/>
          <w:sz w:val="20"/>
          <w:lang w:eastAsia="en-GB"/>
        </w:rPr>
        <w:t xml:space="preserve">The East of England Programme Team is now on Twitter. Follow us on </w:t>
      </w:r>
      <w:hyperlink r:id="rId12" w:history="1">
        <w:r w:rsidRPr="001246D7">
          <w:rPr>
            <w:rStyle w:val="Hyperlink"/>
            <w:rFonts w:ascii="Arial" w:eastAsia="Times New Roman" w:hAnsi="Arial" w:cs="Arial"/>
            <w:sz w:val="20"/>
            <w:lang w:eastAsia="en-GB"/>
          </w:rPr>
          <w:t>www.twitter.com</w:t>
        </w:r>
      </w:hyperlink>
      <w:r>
        <w:rPr>
          <w:rFonts w:ascii="Arial" w:eastAsia="Times New Roman" w:hAnsi="Arial" w:cs="Arial"/>
          <w:sz w:val="20"/>
          <w:lang w:eastAsia="en-GB"/>
        </w:rPr>
        <w:t xml:space="preserve"> East of </w:t>
      </w:r>
      <w:proofErr w:type="spellStart"/>
      <w:r>
        <w:rPr>
          <w:rFonts w:ascii="Arial" w:eastAsia="Times New Roman" w:hAnsi="Arial" w:cs="Arial"/>
          <w:sz w:val="20"/>
          <w:lang w:eastAsia="en-GB"/>
        </w:rPr>
        <w:t>Eng</w:t>
      </w:r>
      <w:proofErr w:type="spellEnd"/>
      <w:r>
        <w:rPr>
          <w:rFonts w:ascii="Arial" w:eastAsia="Times New Roman" w:hAnsi="Arial" w:cs="Arial"/>
          <w:sz w:val="20"/>
          <w:lang w:eastAsia="en-GB"/>
        </w:rPr>
        <w:t xml:space="preserve"> HV </w:t>
      </w:r>
      <w:proofErr w:type="spellStart"/>
      <w:r>
        <w:rPr>
          <w:rFonts w:ascii="Arial" w:eastAsia="Times New Roman" w:hAnsi="Arial" w:cs="Arial"/>
          <w:sz w:val="20"/>
          <w:lang w:eastAsia="en-GB"/>
        </w:rPr>
        <w:t>Prog</w:t>
      </w:r>
      <w:proofErr w:type="spellEnd"/>
      <w:r>
        <w:rPr>
          <w:rFonts w:ascii="Arial" w:eastAsia="Times New Roman" w:hAnsi="Arial" w:cs="Arial"/>
          <w:sz w:val="20"/>
          <w:lang w:eastAsia="en-GB"/>
        </w:rPr>
        <w:t>.</w:t>
      </w:r>
      <w:r w:rsidR="006B65D0" w:rsidRPr="006B65D0">
        <w:rPr>
          <w:rFonts w:ascii="Arial" w:eastAsia="Times New Roman" w:hAnsi="Arial" w:cs="Arial"/>
          <w:sz w:val="20"/>
          <w:lang w:eastAsia="en-GB"/>
        </w:rPr>
        <w:br/>
      </w:r>
      <w:r w:rsidR="006B65D0" w:rsidRPr="006B65D0">
        <w:rPr>
          <w:rFonts w:ascii="Arial" w:eastAsia="Times New Roman" w:hAnsi="Arial" w:cs="Arial"/>
          <w:sz w:val="20"/>
          <w:lang w:eastAsia="en-GB"/>
        </w:rPr>
        <w:br/>
      </w:r>
      <w:r w:rsidR="00A237C6">
        <w:rPr>
          <w:rFonts w:ascii="Arial" w:eastAsia="Times New Roman" w:hAnsi="Arial" w:cs="Arial"/>
          <w:b/>
          <w:sz w:val="20"/>
          <w:lang w:eastAsia="en-GB"/>
        </w:rPr>
        <w:t>…………………………………………………………………………………………………………….</w:t>
      </w:r>
    </w:p>
    <w:p w:rsidR="000B0258" w:rsidRPr="001A3F3A" w:rsidRDefault="001A3F3A" w:rsidP="00E1249E">
      <w:pPr>
        <w:rPr>
          <w:rFonts w:ascii="Arial" w:eastAsia="Times New Roman" w:hAnsi="Arial" w:cs="Arial"/>
          <w:sz w:val="20"/>
          <w:lang w:eastAsia="en-GB"/>
        </w:rPr>
      </w:pPr>
      <w:r w:rsidRPr="001A3F3A">
        <w:rPr>
          <w:rFonts w:ascii="Arial" w:hAnsi="Arial" w:cs="Arial"/>
          <w:sz w:val="22"/>
          <w:szCs w:val="22"/>
        </w:rPr>
        <w:t xml:space="preserve"> </w:t>
      </w:r>
    </w:p>
    <w:p w:rsidR="000C5AD2" w:rsidRDefault="00837C43" w:rsidP="000C5AD2">
      <w:pPr>
        <w:rPr>
          <w:rFonts w:ascii="Arial" w:eastAsia="Times New Roman" w:hAnsi="Arial" w:cs="Arial"/>
          <w:sz w:val="20"/>
          <w:lang w:eastAsia="en-GB"/>
        </w:rPr>
      </w:pPr>
      <w:r>
        <w:rPr>
          <w:rFonts w:ascii="Arial" w:eastAsia="Times New Roman" w:hAnsi="Arial" w:cs="Arial"/>
          <w:b/>
          <w:szCs w:val="24"/>
          <w:lang w:eastAsia="en-GB"/>
        </w:rPr>
        <w:t>Information – New National Service Specification</w:t>
      </w:r>
    </w:p>
    <w:p w:rsidR="00837C43" w:rsidRDefault="00837C43" w:rsidP="000C5AD2">
      <w:pPr>
        <w:rPr>
          <w:rFonts w:ascii="Arial" w:eastAsia="Times New Roman" w:hAnsi="Arial" w:cs="Arial"/>
          <w:sz w:val="20"/>
          <w:lang w:eastAsia="en-GB"/>
        </w:rPr>
      </w:pPr>
    </w:p>
    <w:p w:rsidR="00837C43" w:rsidRDefault="00837C43" w:rsidP="000C5AD2">
      <w:pPr>
        <w:rPr>
          <w:rFonts w:ascii="Arial" w:eastAsia="Times New Roman" w:hAnsi="Arial" w:cs="Arial"/>
          <w:sz w:val="20"/>
          <w:lang w:eastAsia="en-GB"/>
        </w:rPr>
      </w:pPr>
      <w:r>
        <w:rPr>
          <w:rFonts w:ascii="Arial" w:eastAsia="Times New Roman" w:hAnsi="Arial" w:cs="Arial"/>
          <w:sz w:val="20"/>
          <w:lang w:eastAsia="en-GB"/>
        </w:rPr>
        <w:t>In support of the new national service specification for health visiting services, which will be rolled out from April 2013, DH have produced a schedule of</w:t>
      </w:r>
      <w:r w:rsidR="00485B53">
        <w:rPr>
          <w:rFonts w:ascii="Arial" w:eastAsia="Times New Roman" w:hAnsi="Arial" w:cs="Arial"/>
          <w:sz w:val="20"/>
          <w:lang w:eastAsia="en-GB"/>
        </w:rPr>
        <w:t xml:space="preserve"> the</w:t>
      </w:r>
      <w:r>
        <w:rPr>
          <w:rFonts w:ascii="Arial" w:eastAsia="Times New Roman" w:hAnsi="Arial" w:cs="Arial"/>
          <w:sz w:val="20"/>
          <w:lang w:eastAsia="en-GB"/>
        </w:rPr>
        <w:t xml:space="preserve"> universal elements of the Healthy Child Programme</w:t>
      </w:r>
      <w:r w:rsidR="00485B53">
        <w:rPr>
          <w:rFonts w:ascii="Arial" w:eastAsia="Times New Roman" w:hAnsi="Arial" w:cs="Arial"/>
          <w:sz w:val="20"/>
          <w:lang w:eastAsia="en-GB"/>
        </w:rPr>
        <w:t xml:space="preserve"> (HCP)</w:t>
      </w:r>
      <w:r>
        <w:rPr>
          <w:rFonts w:ascii="Arial" w:eastAsia="Times New Roman" w:hAnsi="Arial" w:cs="Arial"/>
          <w:sz w:val="20"/>
          <w:lang w:eastAsia="en-GB"/>
        </w:rPr>
        <w:t xml:space="preserve"> detailing how the different parts of the workforce deliver the HCP</w:t>
      </w:r>
      <w:r w:rsidR="00485B53">
        <w:rPr>
          <w:rFonts w:ascii="Arial" w:eastAsia="Times New Roman" w:hAnsi="Arial" w:cs="Arial"/>
          <w:sz w:val="20"/>
          <w:lang w:eastAsia="en-GB"/>
        </w:rPr>
        <w:t xml:space="preserve">, as commissioned by the National Commissioning Board through the Section 7a agreement with DH, </w:t>
      </w:r>
      <w:hyperlink r:id="rId13" w:history="1">
        <w:r w:rsidR="00485B53" w:rsidRPr="00FB3A4B">
          <w:rPr>
            <w:rStyle w:val="Hyperlink"/>
            <w:rFonts w:ascii="Arial" w:eastAsia="Times New Roman" w:hAnsi="Arial" w:cs="Arial"/>
            <w:sz w:val="20"/>
            <w:lang w:eastAsia="en-GB"/>
          </w:rPr>
          <w:t>http://www.dh.gov.uk/health/2012/11/sector-7a/</w:t>
        </w:r>
      </w:hyperlink>
      <w:r w:rsidR="00485B53">
        <w:rPr>
          <w:rFonts w:ascii="Arial" w:eastAsia="Times New Roman" w:hAnsi="Arial" w:cs="Arial"/>
          <w:sz w:val="20"/>
          <w:lang w:eastAsia="en-GB"/>
        </w:rPr>
        <w:t xml:space="preserve">. </w:t>
      </w:r>
      <w:r>
        <w:rPr>
          <w:rFonts w:ascii="Arial" w:eastAsia="Times New Roman" w:hAnsi="Arial" w:cs="Arial"/>
          <w:sz w:val="20"/>
          <w:lang w:eastAsia="en-GB"/>
        </w:rPr>
        <w:t xml:space="preserve"> </w:t>
      </w:r>
    </w:p>
    <w:p w:rsidR="009654C8" w:rsidRDefault="009654C8" w:rsidP="000C5AD2">
      <w:pPr>
        <w:rPr>
          <w:rFonts w:ascii="Arial" w:eastAsia="Times New Roman" w:hAnsi="Arial" w:cs="Arial"/>
          <w:sz w:val="20"/>
          <w:lang w:eastAsia="en-GB"/>
        </w:rPr>
      </w:pPr>
    </w:p>
    <w:p w:rsidR="009654C8" w:rsidRDefault="009654C8" w:rsidP="000C5AD2">
      <w:pPr>
        <w:rPr>
          <w:rFonts w:ascii="Arial" w:eastAsia="Times New Roman" w:hAnsi="Arial" w:cs="Arial"/>
          <w:sz w:val="20"/>
          <w:lang w:eastAsia="en-GB"/>
        </w:rPr>
      </w:pPr>
      <w:r>
        <w:rPr>
          <w:rFonts w:ascii="Arial" w:eastAsia="Times New Roman" w:hAnsi="Arial" w:cs="Arial"/>
          <w:sz w:val="20"/>
          <w:lang w:eastAsia="en-GB"/>
        </w:rPr>
        <w:t>In addition we have embedded an update from the Future Delivery Board to explain how the new commissioning arrangements will be structured.</w:t>
      </w:r>
    </w:p>
    <w:p w:rsidR="00485B53" w:rsidRDefault="00485B53" w:rsidP="000C5AD2">
      <w:pPr>
        <w:rPr>
          <w:rFonts w:ascii="Arial" w:eastAsia="Times New Roman" w:hAnsi="Arial" w:cs="Arial"/>
          <w:sz w:val="20"/>
          <w:lang w:eastAsia="en-GB"/>
        </w:rPr>
      </w:pPr>
    </w:p>
    <w:p w:rsidR="00485B53" w:rsidRPr="00837C43" w:rsidRDefault="001A6B58" w:rsidP="000C5AD2">
      <w:pPr>
        <w:rPr>
          <w:rFonts w:ascii="Arial" w:eastAsia="Times New Roman" w:hAnsi="Arial" w:cs="Arial"/>
          <w:sz w:val="20"/>
          <w:lang w:eastAsia="en-GB"/>
        </w:rPr>
      </w:pPr>
      <w:r>
        <w:object w:dxaOrig="1454" w:dyaOrig="941">
          <v:shape id="_x0000_i1039" type="#_x0000_t75" style="width:72.75pt;height:46.5pt" o:ole="">
            <v:imagedata r:id="rId14" o:title=""/>
          </v:shape>
          <o:OLEObject Type="Embed" ProgID="AcroExch.Document.7" ShapeID="_x0000_i1039" DrawAspect="Icon" ObjectID="_1421153389" r:id="rId15"/>
        </w:object>
      </w:r>
      <w:bookmarkStart w:id="0" w:name="_GoBack"/>
      <w:r>
        <w:object w:dxaOrig="1454" w:dyaOrig="941">
          <v:shape id="_x0000_i1041" type="#_x0000_t75" style="width:72.75pt;height:46.5pt" o:ole="">
            <v:imagedata r:id="rId16" o:title=""/>
          </v:shape>
          <o:OLEObject Type="Embed" ProgID="AcroExch.Document.7" ShapeID="_x0000_i1041" DrawAspect="Icon" ObjectID="_1421153390" r:id="rId17"/>
        </w:object>
      </w:r>
      <w:bookmarkEnd w:id="0"/>
    </w:p>
    <w:p w:rsidR="00E80DC3" w:rsidRDefault="00E80DC3" w:rsidP="00060A5E">
      <w:pPr>
        <w:rPr>
          <w:rFonts w:ascii="Arial" w:eastAsia="Times New Roman" w:hAnsi="Arial" w:cs="Arial"/>
          <w:b/>
          <w:sz w:val="20"/>
          <w:lang w:eastAsia="en-GB"/>
        </w:rPr>
      </w:pPr>
      <w:r>
        <w:rPr>
          <w:rFonts w:ascii="Arial" w:eastAsia="Times New Roman" w:hAnsi="Arial" w:cs="Arial"/>
          <w:b/>
          <w:sz w:val="20"/>
          <w:lang w:eastAsia="en-GB"/>
        </w:rPr>
        <w:t>……………………………………………………………………………………………………………</w:t>
      </w:r>
    </w:p>
    <w:p w:rsidR="00E80DC3" w:rsidRDefault="00E80DC3" w:rsidP="00060A5E">
      <w:pPr>
        <w:rPr>
          <w:rFonts w:ascii="Arial" w:eastAsia="Times New Roman" w:hAnsi="Arial" w:cs="Arial"/>
          <w:b/>
          <w:sz w:val="20"/>
          <w:lang w:eastAsia="en-GB"/>
        </w:rPr>
      </w:pPr>
    </w:p>
    <w:p w:rsidR="00212BDC" w:rsidRPr="00E1249E" w:rsidRDefault="00212BDC" w:rsidP="00212BDC">
      <w:pPr>
        <w:rPr>
          <w:rFonts w:ascii="Arial" w:hAnsi="Arial" w:cs="Arial"/>
          <w:b/>
          <w:color w:val="FF0000"/>
          <w:szCs w:val="24"/>
        </w:rPr>
      </w:pPr>
      <w:r>
        <w:rPr>
          <w:rFonts w:ascii="Arial" w:eastAsia="Times New Roman" w:hAnsi="Arial" w:cs="Arial"/>
          <w:b/>
          <w:szCs w:val="24"/>
          <w:lang w:eastAsia="en-GB"/>
        </w:rPr>
        <w:t xml:space="preserve">Information &amp; Action </w:t>
      </w:r>
      <w:r>
        <w:rPr>
          <w:rFonts w:ascii="Arial" w:hAnsi="Arial" w:cs="Arial"/>
          <w:b/>
          <w:szCs w:val="24"/>
        </w:rPr>
        <w:t xml:space="preserve">– </w:t>
      </w:r>
      <w:r w:rsidR="00485B53" w:rsidRPr="00485B53">
        <w:rPr>
          <w:rFonts w:ascii="Arial" w:hAnsi="Arial" w:cs="Arial"/>
          <w:b/>
          <w:color w:val="FF0000"/>
          <w:szCs w:val="24"/>
        </w:rPr>
        <w:t>Update</w:t>
      </w:r>
      <w:r w:rsidR="00485B53">
        <w:rPr>
          <w:rFonts w:ascii="Arial" w:hAnsi="Arial" w:cs="Arial"/>
          <w:b/>
          <w:szCs w:val="24"/>
        </w:rPr>
        <w:t xml:space="preserve"> - </w:t>
      </w:r>
      <w:r>
        <w:rPr>
          <w:rFonts w:ascii="Arial" w:hAnsi="Arial" w:cs="Arial"/>
          <w:b/>
          <w:szCs w:val="24"/>
        </w:rPr>
        <w:t>Healthy Child Programme Data Return</w:t>
      </w:r>
    </w:p>
    <w:p w:rsidR="00212BDC" w:rsidRDefault="00212BDC" w:rsidP="005A6DF5">
      <w:pPr>
        <w:rPr>
          <w:rFonts w:ascii="Arial" w:eastAsia="Times New Roman" w:hAnsi="Arial" w:cs="Arial"/>
          <w:sz w:val="20"/>
          <w:lang w:eastAsia="en-GB"/>
        </w:rPr>
      </w:pPr>
    </w:p>
    <w:p w:rsidR="00212BDC" w:rsidRPr="00776921" w:rsidRDefault="00212BDC" w:rsidP="005A6DF5">
      <w:pPr>
        <w:rPr>
          <w:rFonts w:ascii="Arial" w:eastAsia="Times New Roman" w:hAnsi="Arial" w:cs="Arial"/>
          <w:sz w:val="20"/>
          <w:lang w:eastAsia="en-GB"/>
        </w:rPr>
      </w:pPr>
      <w:r w:rsidRPr="00776921">
        <w:rPr>
          <w:rFonts w:ascii="Arial" w:eastAsia="Times New Roman" w:hAnsi="Arial" w:cs="Arial"/>
          <w:sz w:val="20"/>
          <w:lang w:eastAsia="en-GB"/>
        </w:rPr>
        <w:t>Following further work on the data collection template, the next submission will use a slightly revised sp</w:t>
      </w:r>
      <w:r w:rsidR="00CC27F3" w:rsidRPr="00776921">
        <w:rPr>
          <w:rFonts w:ascii="Arial" w:eastAsia="Times New Roman" w:hAnsi="Arial" w:cs="Arial"/>
          <w:sz w:val="20"/>
          <w:lang w:eastAsia="en-GB"/>
        </w:rPr>
        <w:t>r</w:t>
      </w:r>
      <w:r w:rsidRPr="00776921">
        <w:rPr>
          <w:rFonts w:ascii="Arial" w:eastAsia="Times New Roman" w:hAnsi="Arial" w:cs="Arial"/>
          <w:sz w:val="20"/>
          <w:lang w:eastAsia="en-GB"/>
        </w:rPr>
        <w:t>ead</w:t>
      </w:r>
      <w:r w:rsidR="00776921" w:rsidRPr="00776921">
        <w:rPr>
          <w:rFonts w:ascii="Arial" w:eastAsia="Times New Roman" w:hAnsi="Arial" w:cs="Arial"/>
          <w:sz w:val="20"/>
          <w:lang w:eastAsia="en-GB"/>
        </w:rPr>
        <w:t xml:space="preserve"> </w:t>
      </w:r>
      <w:r w:rsidRPr="00776921">
        <w:rPr>
          <w:rFonts w:ascii="Arial" w:eastAsia="Times New Roman" w:hAnsi="Arial" w:cs="Arial"/>
          <w:sz w:val="20"/>
          <w:lang w:eastAsia="en-GB"/>
        </w:rPr>
        <w:t>sheet, e.g. obesity data has been dropped.</w:t>
      </w:r>
      <w:r w:rsidR="004056F4">
        <w:rPr>
          <w:rFonts w:ascii="Arial" w:eastAsia="Times New Roman" w:hAnsi="Arial" w:cs="Arial"/>
          <w:sz w:val="20"/>
          <w:lang w:eastAsia="en-GB"/>
        </w:rPr>
        <w:t xml:space="preserve"> We are currently awaiting the next submission date from DH and the revised data spread sheet</w:t>
      </w:r>
      <w:r w:rsidRPr="00776921">
        <w:rPr>
          <w:rFonts w:ascii="Arial" w:eastAsia="Times New Roman" w:hAnsi="Arial" w:cs="Arial"/>
          <w:sz w:val="20"/>
          <w:lang w:eastAsia="en-GB"/>
        </w:rPr>
        <w:t xml:space="preserve">. </w:t>
      </w:r>
    </w:p>
    <w:p w:rsidR="00212BDC" w:rsidRPr="00776921" w:rsidRDefault="00212BDC" w:rsidP="005A6DF5">
      <w:pPr>
        <w:rPr>
          <w:rFonts w:ascii="Arial" w:eastAsia="Times New Roman" w:hAnsi="Arial" w:cs="Arial"/>
          <w:sz w:val="20"/>
          <w:lang w:eastAsia="en-GB"/>
        </w:rPr>
      </w:pPr>
    </w:p>
    <w:p w:rsidR="00212BDC" w:rsidRPr="00776921" w:rsidRDefault="00212BDC" w:rsidP="005A6DF5">
      <w:pPr>
        <w:rPr>
          <w:rFonts w:ascii="Arial" w:eastAsia="Times New Roman" w:hAnsi="Arial" w:cs="Arial"/>
          <w:sz w:val="20"/>
          <w:lang w:eastAsia="en-GB"/>
        </w:rPr>
      </w:pPr>
      <w:r w:rsidRPr="00776921">
        <w:rPr>
          <w:rFonts w:ascii="Arial" w:eastAsia="Times New Roman" w:hAnsi="Arial" w:cs="Arial"/>
          <w:sz w:val="20"/>
          <w:lang w:eastAsia="en-GB"/>
        </w:rPr>
        <w:t>We have to collate all the returns from East of England, East and West Midlands so we will give you a deadline of 1 week prior to that date when it is confirmed. On the first submission, the East of England was one of the few regions to make a full and complete return, well done to all those involved.</w:t>
      </w:r>
    </w:p>
    <w:p w:rsidR="00116134" w:rsidRPr="00776921" w:rsidRDefault="00116134" w:rsidP="005A6DF5">
      <w:pPr>
        <w:rPr>
          <w:rFonts w:ascii="Arial" w:eastAsia="Times New Roman" w:hAnsi="Arial" w:cs="Arial"/>
          <w:sz w:val="20"/>
          <w:lang w:eastAsia="en-GB"/>
        </w:rPr>
      </w:pPr>
    </w:p>
    <w:p w:rsidR="00116134" w:rsidRPr="00776921" w:rsidRDefault="00116134" w:rsidP="005A6DF5">
      <w:pPr>
        <w:rPr>
          <w:rFonts w:ascii="Arial" w:eastAsia="Times New Roman" w:hAnsi="Arial" w:cs="Arial"/>
          <w:sz w:val="20"/>
          <w:lang w:eastAsia="en-GB"/>
        </w:rPr>
      </w:pPr>
      <w:r w:rsidRPr="00776921">
        <w:rPr>
          <w:rFonts w:ascii="Arial" w:eastAsia="Times New Roman" w:hAnsi="Arial" w:cs="Arial"/>
          <w:sz w:val="20"/>
          <w:lang w:eastAsia="en-GB"/>
        </w:rPr>
        <w:t>All operational leads – we would like share the data at the Operational Leads meetings. Please contact Glyn to let us know if you are content to share your data with the other leads</w:t>
      </w:r>
      <w:r w:rsidR="00776921" w:rsidRPr="00776921">
        <w:rPr>
          <w:rFonts w:ascii="Arial" w:eastAsia="Times New Roman" w:hAnsi="Arial" w:cs="Arial"/>
          <w:sz w:val="20"/>
          <w:lang w:eastAsia="en-GB"/>
        </w:rPr>
        <w:t>, we aim to do it anonymously</w:t>
      </w:r>
      <w:r w:rsidRPr="00776921">
        <w:rPr>
          <w:rFonts w:ascii="Arial" w:eastAsia="Times New Roman" w:hAnsi="Arial" w:cs="Arial"/>
          <w:sz w:val="20"/>
          <w:lang w:eastAsia="en-GB"/>
        </w:rPr>
        <w:t>.</w:t>
      </w:r>
    </w:p>
    <w:p w:rsidR="005A6DF5" w:rsidRPr="005A6DF5" w:rsidRDefault="00212BDC" w:rsidP="005A6DF5">
      <w:pPr>
        <w:rPr>
          <w:rFonts w:ascii="Arial" w:eastAsia="Times New Roman" w:hAnsi="Arial" w:cs="Arial"/>
          <w:sz w:val="20"/>
          <w:lang w:eastAsia="en-GB"/>
        </w:rPr>
      </w:pPr>
      <w:r>
        <w:rPr>
          <w:rFonts w:ascii="Arial" w:eastAsia="Times New Roman" w:hAnsi="Arial" w:cs="Arial"/>
          <w:sz w:val="20"/>
          <w:lang w:eastAsia="en-GB"/>
        </w:rPr>
        <w:t xml:space="preserve"> </w:t>
      </w:r>
      <w:r w:rsidR="005A6DF5">
        <w:rPr>
          <w:rFonts w:ascii="Arial" w:eastAsia="Times New Roman" w:hAnsi="Arial" w:cs="Arial"/>
          <w:sz w:val="20"/>
          <w:lang w:eastAsia="en-GB"/>
        </w:rPr>
        <w:tab/>
      </w:r>
      <w:r w:rsidR="005A6DF5">
        <w:rPr>
          <w:rFonts w:ascii="Arial" w:eastAsia="Times New Roman" w:hAnsi="Arial" w:cs="Arial"/>
          <w:sz w:val="20"/>
          <w:lang w:eastAsia="en-GB"/>
        </w:rPr>
        <w:tab/>
      </w:r>
    </w:p>
    <w:p w:rsidR="0017631A" w:rsidRDefault="0017631A" w:rsidP="00060A5E">
      <w:pPr>
        <w:rPr>
          <w:rFonts w:ascii="Arial" w:eastAsia="Times New Roman" w:hAnsi="Arial" w:cs="Arial"/>
          <w:b/>
          <w:sz w:val="20"/>
          <w:lang w:eastAsia="en-GB"/>
        </w:rPr>
      </w:pPr>
      <w:r>
        <w:rPr>
          <w:rFonts w:ascii="Arial" w:eastAsia="Times New Roman" w:hAnsi="Arial" w:cs="Arial"/>
          <w:b/>
          <w:sz w:val="20"/>
          <w:lang w:eastAsia="en-GB"/>
        </w:rPr>
        <w:t>…………………………………………………………………………………………………………</w:t>
      </w:r>
      <w:r w:rsidR="00E1249E">
        <w:rPr>
          <w:rFonts w:ascii="Arial" w:eastAsia="Times New Roman" w:hAnsi="Arial" w:cs="Arial"/>
          <w:b/>
          <w:sz w:val="20"/>
          <w:lang w:eastAsia="en-GB"/>
        </w:rPr>
        <w:t>….</w:t>
      </w:r>
    </w:p>
    <w:p w:rsidR="0017631A" w:rsidRDefault="0017631A" w:rsidP="00C472A8">
      <w:pPr>
        <w:pStyle w:val="Heading4"/>
        <w:rPr>
          <w:rFonts w:eastAsia="Times New Roman"/>
          <w:lang w:eastAsia="en-GB"/>
        </w:rPr>
      </w:pPr>
    </w:p>
    <w:p w:rsidR="00E1249E" w:rsidRDefault="00E1249E" w:rsidP="00E1249E">
      <w:pPr>
        <w:rPr>
          <w:rFonts w:ascii="Arial" w:hAnsi="Arial" w:cs="Arial"/>
          <w:sz w:val="20"/>
          <w:lang w:eastAsia="en-GB"/>
        </w:rPr>
      </w:pPr>
      <w:r>
        <w:rPr>
          <w:rFonts w:ascii="Arial" w:hAnsi="Arial" w:cs="Arial"/>
          <w:b/>
          <w:lang w:eastAsia="en-GB"/>
        </w:rPr>
        <w:t>Information – Poster Distribution – Programme Publicity</w:t>
      </w:r>
    </w:p>
    <w:p w:rsidR="00E1249E" w:rsidRDefault="00E1249E" w:rsidP="00E1249E">
      <w:pPr>
        <w:rPr>
          <w:rFonts w:ascii="Arial" w:hAnsi="Arial" w:cs="Arial"/>
          <w:sz w:val="20"/>
          <w:lang w:eastAsia="en-GB"/>
        </w:rPr>
      </w:pPr>
    </w:p>
    <w:p w:rsidR="00E1249E" w:rsidRDefault="00E1249E" w:rsidP="00E1249E">
      <w:pPr>
        <w:rPr>
          <w:rFonts w:ascii="Arial" w:hAnsi="Arial" w:cs="Arial"/>
          <w:sz w:val="20"/>
          <w:lang w:eastAsia="en-GB"/>
        </w:rPr>
      </w:pPr>
      <w:r>
        <w:rPr>
          <w:rFonts w:ascii="Arial" w:hAnsi="Arial" w:cs="Arial"/>
          <w:sz w:val="20"/>
          <w:lang w:eastAsia="en-GB"/>
        </w:rPr>
        <w:t xml:space="preserve">The posters that were created as part of the evaluation of the Cluster Conference in November </w:t>
      </w:r>
      <w:r w:rsidR="00A412D7">
        <w:rPr>
          <w:rFonts w:ascii="Arial" w:hAnsi="Arial" w:cs="Arial"/>
          <w:sz w:val="20"/>
          <w:lang w:eastAsia="en-GB"/>
        </w:rPr>
        <w:t>are being</w:t>
      </w:r>
      <w:r>
        <w:rPr>
          <w:rFonts w:ascii="Arial" w:hAnsi="Arial" w:cs="Arial"/>
          <w:sz w:val="20"/>
          <w:lang w:eastAsia="en-GB"/>
        </w:rPr>
        <w:t xml:space="preserve"> distributed for local use on the basis of the</w:t>
      </w:r>
      <w:r w:rsidR="00A412D7">
        <w:rPr>
          <w:rFonts w:ascii="Arial" w:hAnsi="Arial" w:cs="Arial"/>
          <w:sz w:val="20"/>
          <w:lang w:eastAsia="en-GB"/>
        </w:rPr>
        <w:t xml:space="preserve"> Workforce Partnership Groups</w:t>
      </w:r>
      <w:r>
        <w:rPr>
          <w:rFonts w:ascii="Arial" w:hAnsi="Arial" w:cs="Arial"/>
          <w:sz w:val="20"/>
          <w:lang w:eastAsia="en-GB"/>
        </w:rPr>
        <w:t>. They are in rolls of 12 x A1 (big). We will retain some in the Programme office for staff to access</w:t>
      </w:r>
      <w:r w:rsidR="00A412D7">
        <w:rPr>
          <w:rFonts w:ascii="Arial" w:hAnsi="Arial" w:cs="Arial"/>
          <w:sz w:val="20"/>
          <w:lang w:eastAsia="en-GB"/>
        </w:rPr>
        <w:t>. Those sent out already are with,</w:t>
      </w:r>
    </w:p>
    <w:p w:rsidR="00A412D7" w:rsidRDefault="00A412D7" w:rsidP="00A412D7">
      <w:pPr>
        <w:pStyle w:val="ListParagraph"/>
        <w:numPr>
          <w:ilvl w:val="0"/>
          <w:numId w:val="43"/>
        </w:numPr>
        <w:rPr>
          <w:rFonts w:ascii="Arial" w:hAnsi="Arial" w:cs="Arial"/>
          <w:sz w:val="20"/>
          <w:lang w:eastAsia="en-GB"/>
        </w:rPr>
      </w:pPr>
      <w:r>
        <w:rPr>
          <w:rFonts w:ascii="Arial" w:hAnsi="Arial" w:cs="Arial"/>
          <w:sz w:val="20"/>
          <w:lang w:eastAsia="en-GB"/>
        </w:rPr>
        <w:t>Amanda Wagg – Norfolk, Suffolk and ECCH</w:t>
      </w:r>
    </w:p>
    <w:p w:rsidR="00A412D7" w:rsidRDefault="00A412D7" w:rsidP="00A412D7">
      <w:pPr>
        <w:pStyle w:val="ListParagraph"/>
        <w:numPr>
          <w:ilvl w:val="0"/>
          <w:numId w:val="43"/>
        </w:numPr>
        <w:rPr>
          <w:rFonts w:ascii="Arial" w:hAnsi="Arial" w:cs="Arial"/>
          <w:sz w:val="20"/>
          <w:lang w:eastAsia="en-GB"/>
        </w:rPr>
      </w:pPr>
      <w:r>
        <w:rPr>
          <w:rFonts w:ascii="Arial" w:hAnsi="Arial" w:cs="Arial"/>
          <w:sz w:val="20"/>
          <w:lang w:eastAsia="en-GB"/>
        </w:rPr>
        <w:t>Julia McLean – Cambridge and Peterborough</w:t>
      </w:r>
    </w:p>
    <w:p w:rsidR="00A412D7" w:rsidRDefault="00A412D7" w:rsidP="00A412D7">
      <w:pPr>
        <w:rPr>
          <w:rFonts w:ascii="Arial" w:hAnsi="Arial" w:cs="Arial"/>
          <w:sz w:val="20"/>
          <w:lang w:eastAsia="en-GB"/>
        </w:rPr>
      </w:pPr>
    </w:p>
    <w:p w:rsidR="00A412D7" w:rsidRDefault="00A412D7" w:rsidP="00A412D7">
      <w:pPr>
        <w:rPr>
          <w:rFonts w:ascii="Arial" w:hAnsi="Arial" w:cs="Arial"/>
          <w:sz w:val="20"/>
          <w:lang w:eastAsia="en-GB"/>
        </w:rPr>
      </w:pPr>
      <w:r>
        <w:rPr>
          <w:rFonts w:ascii="Arial" w:hAnsi="Arial" w:cs="Arial"/>
          <w:sz w:val="20"/>
          <w:lang w:eastAsia="en-GB"/>
        </w:rPr>
        <w:t xml:space="preserve">We will also lodge a set with each of, 1. </w:t>
      </w:r>
      <w:proofErr w:type="gramStart"/>
      <w:r>
        <w:rPr>
          <w:rFonts w:ascii="Arial" w:hAnsi="Arial" w:cs="Arial"/>
          <w:sz w:val="20"/>
          <w:lang w:eastAsia="en-GB"/>
        </w:rPr>
        <w:t>Essex and 2.</w:t>
      </w:r>
      <w:proofErr w:type="gramEnd"/>
      <w:r>
        <w:rPr>
          <w:rFonts w:ascii="Arial" w:hAnsi="Arial" w:cs="Arial"/>
          <w:sz w:val="20"/>
          <w:lang w:eastAsia="en-GB"/>
        </w:rPr>
        <w:t xml:space="preserve"> </w:t>
      </w:r>
      <w:proofErr w:type="gramStart"/>
      <w:r>
        <w:rPr>
          <w:rFonts w:ascii="Arial" w:hAnsi="Arial" w:cs="Arial"/>
          <w:sz w:val="20"/>
          <w:lang w:eastAsia="en-GB"/>
        </w:rPr>
        <w:t>Beds, Herts and Luton.</w:t>
      </w:r>
      <w:proofErr w:type="gramEnd"/>
    </w:p>
    <w:p w:rsidR="00A412D7" w:rsidRPr="00A412D7" w:rsidRDefault="00A412D7" w:rsidP="00A412D7">
      <w:pPr>
        <w:rPr>
          <w:rFonts w:ascii="Arial" w:hAnsi="Arial" w:cs="Arial"/>
          <w:sz w:val="20"/>
          <w:lang w:eastAsia="en-GB"/>
        </w:rPr>
      </w:pPr>
    </w:p>
    <w:p w:rsidR="003334BD" w:rsidRDefault="003334BD" w:rsidP="00060A5E">
      <w:pPr>
        <w:rPr>
          <w:rFonts w:ascii="Arial" w:eastAsia="Times New Roman" w:hAnsi="Arial" w:cs="Arial"/>
          <w:b/>
          <w:sz w:val="20"/>
          <w:lang w:eastAsia="en-GB"/>
        </w:rPr>
      </w:pPr>
      <w:r>
        <w:rPr>
          <w:rFonts w:ascii="Arial" w:eastAsia="Times New Roman" w:hAnsi="Arial" w:cs="Arial"/>
          <w:b/>
          <w:sz w:val="20"/>
          <w:lang w:eastAsia="en-GB"/>
        </w:rPr>
        <w:t>…………………………………………………………………………………………………………….</w:t>
      </w:r>
    </w:p>
    <w:p w:rsidR="004A34C0" w:rsidRDefault="004A34C0" w:rsidP="00060A5E">
      <w:pPr>
        <w:rPr>
          <w:rFonts w:ascii="Arial" w:eastAsia="Times New Roman" w:hAnsi="Arial" w:cs="Arial"/>
          <w:b/>
          <w:sz w:val="20"/>
          <w:lang w:eastAsia="en-GB"/>
        </w:rPr>
      </w:pPr>
    </w:p>
    <w:p w:rsidR="004A34C0" w:rsidRDefault="004A34C0" w:rsidP="00060A5E">
      <w:pPr>
        <w:rPr>
          <w:rFonts w:ascii="Arial" w:eastAsia="Times New Roman" w:hAnsi="Arial" w:cs="Arial"/>
          <w:sz w:val="20"/>
          <w:lang w:eastAsia="en-GB"/>
        </w:rPr>
      </w:pPr>
      <w:r>
        <w:rPr>
          <w:rFonts w:ascii="Arial" w:eastAsia="Times New Roman" w:hAnsi="Arial" w:cs="Arial"/>
          <w:b/>
          <w:szCs w:val="24"/>
          <w:lang w:eastAsia="en-GB"/>
        </w:rPr>
        <w:t>Information – Support Resource for Health Visitor Students</w:t>
      </w:r>
    </w:p>
    <w:p w:rsidR="004A34C0" w:rsidRDefault="004A34C0" w:rsidP="00060A5E">
      <w:pPr>
        <w:rPr>
          <w:rFonts w:ascii="Arial" w:eastAsia="Times New Roman" w:hAnsi="Arial" w:cs="Arial"/>
          <w:sz w:val="20"/>
          <w:lang w:eastAsia="en-GB"/>
        </w:rPr>
      </w:pPr>
    </w:p>
    <w:p w:rsidR="004A34C0" w:rsidRPr="004A34C0" w:rsidRDefault="004A34C0" w:rsidP="004A34C0">
      <w:pPr>
        <w:rPr>
          <w:rFonts w:ascii="Arial" w:eastAsia="Times New Roman" w:hAnsi="Arial" w:cs="Arial"/>
          <w:sz w:val="20"/>
          <w:lang w:eastAsia="en-GB"/>
        </w:rPr>
      </w:pPr>
      <w:r w:rsidRPr="004A34C0">
        <w:rPr>
          <w:rFonts w:ascii="Arial" w:eastAsia="Times New Roman" w:hAnsi="Arial" w:cs="Arial"/>
          <w:sz w:val="20"/>
          <w:lang w:eastAsia="en-GB"/>
        </w:rPr>
        <w:t xml:space="preserve">We </w:t>
      </w:r>
      <w:r>
        <w:rPr>
          <w:rFonts w:ascii="Arial" w:eastAsia="Times New Roman" w:hAnsi="Arial" w:cs="Arial"/>
          <w:sz w:val="20"/>
          <w:lang w:eastAsia="en-GB"/>
        </w:rPr>
        <w:t xml:space="preserve">have received information about a new resource produced to help </w:t>
      </w:r>
      <w:r w:rsidRPr="004A34C0">
        <w:rPr>
          <w:rFonts w:ascii="Arial" w:eastAsia="Times New Roman" w:hAnsi="Arial" w:cs="Arial"/>
          <w:sz w:val="20"/>
          <w:lang w:eastAsia="en-GB"/>
        </w:rPr>
        <w:t xml:space="preserve">students to signpost families to services in the voluntary and community sector. </w:t>
      </w:r>
    </w:p>
    <w:p w:rsidR="004A34C0" w:rsidRPr="004A34C0" w:rsidRDefault="004A34C0" w:rsidP="004A34C0">
      <w:pPr>
        <w:rPr>
          <w:rFonts w:ascii="Arial" w:eastAsia="Times New Roman" w:hAnsi="Arial" w:cs="Arial"/>
          <w:sz w:val="20"/>
          <w:lang w:eastAsia="en-GB"/>
        </w:rPr>
      </w:pPr>
    </w:p>
    <w:p w:rsidR="004A34C0" w:rsidRPr="004A34C0" w:rsidRDefault="004A34C0" w:rsidP="004A34C0">
      <w:pPr>
        <w:rPr>
          <w:rFonts w:ascii="Arial" w:eastAsia="Times New Roman" w:hAnsi="Arial" w:cs="Arial"/>
          <w:sz w:val="20"/>
          <w:lang w:eastAsia="en-GB"/>
        </w:rPr>
      </w:pPr>
      <w:r>
        <w:rPr>
          <w:rFonts w:ascii="Arial" w:eastAsia="Times New Roman" w:hAnsi="Arial" w:cs="Arial"/>
          <w:sz w:val="20"/>
          <w:lang w:eastAsia="en-GB"/>
        </w:rPr>
        <w:t>Family Lives</w:t>
      </w:r>
      <w:r w:rsidRPr="004A34C0">
        <w:rPr>
          <w:rFonts w:ascii="Arial" w:eastAsia="Times New Roman" w:hAnsi="Arial" w:cs="Arial"/>
          <w:sz w:val="20"/>
          <w:lang w:eastAsia="en-GB"/>
        </w:rPr>
        <w:t xml:space="preserve"> worked with the CPHVA and </w:t>
      </w:r>
      <w:proofErr w:type="spellStart"/>
      <w:r w:rsidRPr="004A34C0">
        <w:rPr>
          <w:rFonts w:ascii="Arial" w:eastAsia="Times New Roman" w:hAnsi="Arial" w:cs="Arial"/>
          <w:sz w:val="20"/>
          <w:lang w:eastAsia="en-GB"/>
        </w:rPr>
        <w:t>Netmums</w:t>
      </w:r>
      <w:proofErr w:type="spellEnd"/>
      <w:r w:rsidRPr="004A34C0">
        <w:rPr>
          <w:rFonts w:ascii="Arial" w:eastAsia="Times New Roman" w:hAnsi="Arial" w:cs="Arial"/>
          <w:sz w:val="20"/>
          <w:lang w:eastAsia="en-GB"/>
        </w:rPr>
        <w:t xml:space="preserve"> to create a signposting resource</w:t>
      </w:r>
      <w:r>
        <w:rPr>
          <w:rFonts w:ascii="Arial" w:eastAsia="Times New Roman" w:hAnsi="Arial" w:cs="Arial"/>
          <w:sz w:val="20"/>
          <w:lang w:eastAsia="en-GB"/>
        </w:rPr>
        <w:t xml:space="preserve">. </w:t>
      </w:r>
      <w:r w:rsidRPr="004A34C0">
        <w:rPr>
          <w:rFonts w:ascii="Arial" w:eastAsia="Times New Roman" w:hAnsi="Arial" w:cs="Arial"/>
          <w:sz w:val="20"/>
          <w:lang w:eastAsia="en-GB"/>
        </w:rPr>
        <w:t xml:space="preserve"> </w:t>
      </w:r>
      <w:r>
        <w:rPr>
          <w:rFonts w:ascii="Arial" w:eastAsia="Times New Roman" w:hAnsi="Arial" w:cs="Arial"/>
          <w:sz w:val="20"/>
          <w:lang w:eastAsia="en-GB"/>
        </w:rPr>
        <w:t xml:space="preserve">The </w:t>
      </w:r>
      <w:r w:rsidRPr="004A34C0">
        <w:rPr>
          <w:rFonts w:ascii="Arial" w:eastAsia="Times New Roman" w:hAnsi="Arial" w:cs="Arial"/>
          <w:sz w:val="20"/>
          <w:lang w:eastAsia="en-GB"/>
        </w:rPr>
        <w:t>free guide gives a list of services and organisations that can help families. From general support about family issues to specific health conditions</w:t>
      </w:r>
      <w:r>
        <w:rPr>
          <w:rFonts w:ascii="Arial" w:eastAsia="Times New Roman" w:hAnsi="Arial" w:cs="Arial"/>
          <w:sz w:val="20"/>
          <w:lang w:eastAsia="en-GB"/>
        </w:rPr>
        <w:t xml:space="preserve"> and</w:t>
      </w:r>
      <w:r w:rsidRPr="004A34C0">
        <w:rPr>
          <w:rFonts w:ascii="Arial" w:eastAsia="Times New Roman" w:hAnsi="Arial" w:cs="Arial"/>
          <w:sz w:val="20"/>
          <w:lang w:eastAsia="en-GB"/>
        </w:rPr>
        <w:t xml:space="preserve"> information on services</w:t>
      </w:r>
      <w:r>
        <w:rPr>
          <w:rFonts w:ascii="Arial" w:eastAsia="Times New Roman" w:hAnsi="Arial" w:cs="Arial"/>
          <w:sz w:val="20"/>
          <w:lang w:eastAsia="en-GB"/>
        </w:rPr>
        <w:t>, the guide is available to download.</w:t>
      </w:r>
    </w:p>
    <w:p w:rsidR="004A34C0" w:rsidRPr="004A34C0" w:rsidRDefault="004A34C0" w:rsidP="004A34C0">
      <w:pPr>
        <w:rPr>
          <w:rFonts w:ascii="Arial" w:eastAsia="Times New Roman" w:hAnsi="Arial" w:cs="Arial"/>
          <w:sz w:val="20"/>
          <w:lang w:eastAsia="en-GB"/>
        </w:rPr>
      </w:pPr>
      <w:r w:rsidRPr="004A34C0">
        <w:rPr>
          <w:rFonts w:ascii="Arial" w:eastAsia="Times New Roman" w:hAnsi="Arial" w:cs="Arial"/>
          <w:sz w:val="20"/>
          <w:lang w:eastAsia="en-GB"/>
        </w:rPr>
        <w:t xml:space="preserve"> </w:t>
      </w:r>
    </w:p>
    <w:p w:rsidR="004A34C0" w:rsidRPr="004A34C0" w:rsidRDefault="00D67D34" w:rsidP="004A34C0">
      <w:pPr>
        <w:rPr>
          <w:rFonts w:ascii="Arial" w:eastAsia="Times New Roman" w:hAnsi="Arial" w:cs="Arial"/>
          <w:sz w:val="20"/>
          <w:lang w:eastAsia="en-GB"/>
        </w:rPr>
      </w:pPr>
      <w:hyperlink r:id="rId18" w:history="1">
        <w:r w:rsidR="004A34C0" w:rsidRPr="008F63ED">
          <w:rPr>
            <w:rStyle w:val="Hyperlink"/>
            <w:rFonts w:ascii="Arial" w:eastAsia="Times New Roman" w:hAnsi="Arial" w:cs="Arial"/>
            <w:sz w:val="20"/>
            <w:lang w:eastAsia="en-GB"/>
          </w:rPr>
          <w:t>http://familylives.org.uk/docs/family_lives_health_visitor_resource_ord_final.pdf</w:t>
        </w:r>
      </w:hyperlink>
      <w:r w:rsidR="004A34C0">
        <w:rPr>
          <w:rFonts w:ascii="Arial" w:eastAsia="Times New Roman" w:hAnsi="Arial" w:cs="Arial"/>
          <w:sz w:val="20"/>
          <w:lang w:eastAsia="en-GB"/>
        </w:rPr>
        <w:t xml:space="preserve"> </w:t>
      </w:r>
    </w:p>
    <w:p w:rsidR="004A34C0" w:rsidRDefault="004A34C0" w:rsidP="00060A5E">
      <w:pPr>
        <w:rPr>
          <w:rFonts w:ascii="Arial" w:eastAsia="Times New Roman" w:hAnsi="Arial" w:cs="Arial"/>
          <w:b/>
          <w:sz w:val="20"/>
          <w:lang w:eastAsia="en-GB"/>
        </w:rPr>
      </w:pPr>
    </w:p>
    <w:p w:rsidR="004A34C0" w:rsidRDefault="004A34C0" w:rsidP="00060A5E">
      <w:pPr>
        <w:rPr>
          <w:rFonts w:ascii="Arial" w:eastAsia="Times New Roman" w:hAnsi="Arial" w:cs="Arial"/>
          <w:b/>
          <w:sz w:val="20"/>
          <w:lang w:eastAsia="en-GB"/>
        </w:rPr>
      </w:pPr>
      <w:r>
        <w:rPr>
          <w:rFonts w:ascii="Arial" w:eastAsia="Times New Roman" w:hAnsi="Arial" w:cs="Arial"/>
          <w:b/>
          <w:sz w:val="20"/>
          <w:lang w:eastAsia="en-GB"/>
        </w:rPr>
        <w:t>…………………………………………………………………………………………………………….</w:t>
      </w:r>
    </w:p>
    <w:p w:rsidR="00E1249E" w:rsidRDefault="00E1249E" w:rsidP="00E1249E">
      <w:pPr>
        <w:rPr>
          <w:rFonts w:ascii="Arial" w:eastAsia="Times New Roman" w:hAnsi="Arial" w:cs="Arial"/>
          <w:b/>
          <w:szCs w:val="24"/>
          <w:lang w:eastAsia="en-GB"/>
        </w:rPr>
      </w:pPr>
    </w:p>
    <w:p w:rsidR="00E1249E" w:rsidRDefault="00E1249E" w:rsidP="00E1249E">
      <w:pPr>
        <w:rPr>
          <w:rFonts w:ascii="Arial" w:eastAsia="Times New Roman" w:hAnsi="Arial" w:cs="Arial"/>
          <w:sz w:val="20"/>
          <w:lang w:eastAsia="en-GB"/>
        </w:rPr>
      </w:pPr>
      <w:r>
        <w:rPr>
          <w:rFonts w:ascii="Arial" w:eastAsia="Times New Roman" w:hAnsi="Arial" w:cs="Arial"/>
          <w:b/>
          <w:szCs w:val="24"/>
          <w:lang w:eastAsia="en-GB"/>
        </w:rPr>
        <w:t>Reminder – Operational Leads – Training on Project Planning for ‘A Call to Action’, Wednesday 13</w:t>
      </w:r>
      <w:r w:rsidRPr="00CC27F3">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February 2013</w:t>
      </w:r>
    </w:p>
    <w:p w:rsidR="00E1249E" w:rsidRDefault="00E1249E" w:rsidP="00E1249E">
      <w:pPr>
        <w:rPr>
          <w:rFonts w:ascii="Arial" w:eastAsia="Times New Roman" w:hAnsi="Arial" w:cs="Arial"/>
          <w:sz w:val="20"/>
          <w:lang w:eastAsia="en-GB"/>
        </w:rPr>
      </w:pPr>
    </w:p>
    <w:p w:rsidR="00E1249E" w:rsidRDefault="00E1249E" w:rsidP="00E1249E">
      <w:pPr>
        <w:rPr>
          <w:rFonts w:ascii="Arial" w:eastAsia="Times New Roman" w:hAnsi="Arial" w:cs="Arial"/>
          <w:sz w:val="20"/>
          <w:lang w:eastAsia="en-GB"/>
        </w:rPr>
      </w:pPr>
      <w:r>
        <w:rPr>
          <w:rFonts w:ascii="Arial" w:eastAsia="Times New Roman" w:hAnsi="Arial" w:cs="Arial"/>
          <w:sz w:val="20"/>
          <w:lang w:eastAsia="en-GB"/>
        </w:rPr>
        <w:lastRenderedPageBreak/>
        <w:t>At the next Operational Leads’ meeting on Wednesday 13</w:t>
      </w:r>
      <w:r w:rsidRPr="00D058EF">
        <w:rPr>
          <w:rFonts w:ascii="Arial" w:eastAsia="Times New Roman" w:hAnsi="Arial" w:cs="Arial"/>
          <w:sz w:val="20"/>
          <w:vertAlign w:val="superscript"/>
          <w:lang w:eastAsia="en-GB"/>
        </w:rPr>
        <w:t>th</w:t>
      </w:r>
      <w:r>
        <w:rPr>
          <w:rFonts w:ascii="Arial" w:eastAsia="Times New Roman" w:hAnsi="Arial" w:cs="Arial"/>
          <w:sz w:val="20"/>
          <w:lang w:eastAsia="en-GB"/>
        </w:rPr>
        <w:t xml:space="preserve"> February at CPC1, Steve Macro from SUSTAIN will be facilitating a session to assist with developing and refining action plans. This training is being offered as a direct result of identified need through the rapid appraisal process.</w:t>
      </w:r>
    </w:p>
    <w:p w:rsidR="00E1249E" w:rsidRDefault="00E1249E" w:rsidP="00E1249E">
      <w:pPr>
        <w:rPr>
          <w:rFonts w:ascii="Arial" w:eastAsia="Times New Roman" w:hAnsi="Arial" w:cs="Arial"/>
          <w:sz w:val="20"/>
          <w:lang w:eastAsia="en-GB"/>
        </w:rPr>
      </w:pPr>
    </w:p>
    <w:p w:rsidR="00E1249E" w:rsidRDefault="00E1249E" w:rsidP="00E1249E">
      <w:pPr>
        <w:rPr>
          <w:rFonts w:ascii="Arial" w:eastAsia="Times New Roman" w:hAnsi="Arial" w:cs="Arial"/>
          <w:sz w:val="20"/>
          <w:lang w:eastAsia="en-GB"/>
        </w:rPr>
      </w:pPr>
      <w:r>
        <w:rPr>
          <w:rFonts w:ascii="Arial" w:eastAsia="Times New Roman" w:hAnsi="Arial" w:cs="Arial"/>
          <w:sz w:val="20"/>
          <w:lang w:eastAsia="en-GB"/>
        </w:rPr>
        <w:t>The agenda for the meeting will follow shortly and will take place between 10.30 – 3.30 with the training taking place in the afternoon.</w:t>
      </w:r>
    </w:p>
    <w:p w:rsidR="00E1249E" w:rsidRDefault="00E1249E" w:rsidP="00A16A9B">
      <w:pPr>
        <w:rPr>
          <w:rFonts w:ascii="Arial" w:eastAsia="Times New Roman" w:hAnsi="Arial" w:cs="Arial"/>
          <w:b/>
          <w:sz w:val="20"/>
          <w:lang w:eastAsia="en-GB"/>
        </w:rPr>
      </w:pPr>
    </w:p>
    <w:p w:rsidR="000A3D47" w:rsidRDefault="000A3D47" w:rsidP="00A16A9B">
      <w:pPr>
        <w:rPr>
          <w:rFonts w:ascii="Arial" w:eastAsia="Times New Roman" w:hAnsi="Arial" w:cs="Arial"/>
          <w:b/>
          <w:sz w:val="20"/>
          <w:lang w:eastAsia="en-GB"/>
        </w:rPr>
      </w:pPr>
      <w:r>
        <w:rPr>
          <w:rFonts w:ascii="Arial" w:eastAsia="Times New Roman" w:hAnsi="Arial" w:cs="Arial"/>
          <w:b/>
          <w:sz w:val="20"/>
          <w:lang w:eastAsia="en-GB"/>
        </w:rPr>
        <w:t>…………………………………………………………………………………………………………….</w:t>
      </w:r>
    </w:p>
    <w:p w:rsidR="004056F4" w:rsidRDefault="004056F4" w:rsidP="00C472A8">
      <w:pPr>
        <w:rPr>
          <w:rFonts w:ascii="Arial" w:eastAsia="Times New Roman" w:hAnsi="Arial" w:cs="Arial"/>
          <w:sz w:val="20"/>
          <w:lang w:eastAsia="en-GB"/>
        </w:rPr>
      </w:pPr>
    </w:p>
    <w:p w:rsidR="00210045" w:rsidRDefault="004056F4" w:rsidP="00210045">
      <w:pPr>
        <w:rPr>
          <w:rFonts w:ascii="Arial" w:eastAsia="Times New Roman" w:hAnsi="Arial" w:cs="Arial"/>
          <w:color w:val="FF0000"/>
          <w:sz w:val="20"/>
          <w:lang w:eastAsia="en-GB"/>
        </w:rPr>
      </w:pPr>
      <w:r>
        <w:rPr>
          <w:rFonts w:ascii="Arial" w:eastAsia="Times New Roman" w:hAnsi="Arial" w:cs="Arial"/>
          <w:b/>
          <w:szCs w:val="24"/>
          <w:lang w:eastAsia="en-GB"/>
        </w:rPr>
        <w:t xml:space="preserve">Reminder - </w:t>
      </w:r>
      <w:r w:rsidR="00210045">
        <w:rPr>
          <w:rFonts w:ascii="Arial" w:eastAsia="Times New Roman" w:hAnsi="Arial" w:cs="Arial"/>
          <w:b/>
          <w:szCs w:val="24"/>
          <w:lang w:eastAsia="en-GB"/>
        </w:rPr>
        <w:t>Leadership Training – Phase 1</w:t>
      </w:r>
    </w:p>
    <w:p w:rsidR="00210045" w:rsidRDefault="00210045" w:rsidP="00210045">
      <w:pPr>
        <w:rPr>
          <w:rFonts w:ascii="Arial" w:eastAsia="Times New Roman" w:hAnsi="Arial" w:cs="Arial"/>
          <w:color w:val="FF0000"/>
          <w:sz w:val="20"/>
          <w:lang w:eastAsia="en-GB"/>
        </w:rPr>
      </w:pPr>
    </w:p>
    <w:p w:rsidR="00210045" w:rsidRDefault="00210045" w:rsidP="00210045">
      <w:pPr>
        <w:rPr>
          <w:rFonts w:ascii="Arial" w:eastAsia="Times New Roman" w:hAnsi="Arial" w:cs="Arial"/>
          <w:sz w:val="20"/>
          <w:lang w:eastAsia="en-GB"/>
        </w:rPr>
      </w:pPr>
      <w:r>
        <w:rPr>
          <w:rFonts w:ascii="Arial" w:eastAsia="Times New Roman" w:hAnsi="Arial" w:cs="Arial"/>
          <w:sz w:val="20"/>
          <w:lang w:eastAsia="en-GB"/>
        </w:rPr>
        <w:t>Places have now been confirmed for all venues which are fully booked. Could all delegates that have received confirmations let us know if for any reason your circumstances change and you are unable to make the date so we can fill your place as soon as possible as we have a waiting list.</w:t>
      </w:r>
    </w:p>
    <w:p w:rsidR="00210045" w:rsidRDefault="00210045" w:rsidP="00210045">
      <w:pPr>
        <w:rPr>
          <w:rFonts w:ascii="Arial" w:eastAsia="Times New Roman" w:hAnsi="Arial" w:cs="Arial"/>
          <w:sz w:val="20"/>
          <w:lang w:eastAsia="en-GB"/>
        </w:rPr>
      </w:pPr>
    </w:p>
    <w:p w:rsidR="00210045" w:rsidRDefault="00210045" w:rsidP="00210045">
      <w:pPr>
        <w:rPr>
          <w:rFonts w:ascii="Arial" w:eastAsia="Times New Roman" w:hAnsi="Arial" w:cs="Arial"/>
          <w:sz w:val="20"/>
          <w:lang w:eastAsia="en-GB"/>
        </w:rPr>
      </w:pPr>
      <w:r>
        <w:rPr>
          <w:rFonts w:ascii="Arial" w:eastAsia="Times New Roman" w:hAnsi="Arial" w:cs="Arial"/>
          <w:sz w:val="20"/>
          <w:lang w:eastAsia="en-GB"/>
        </w:rPr>
        <w:t>Please note that hotel bookings will need to be booked and settled by your organisations.</w:t>
      </w:r>
    </w:p>
    <w:p w:rsidR="00210045" w:rsidRDefault="00210045" w:rsidP="00210045">
      <w:pPr>
        <w:rPr>
          <w:rFonts w:ascii="Arial" w:eastAsia="Times New Roman" w:hAnsi="Arial" w:cs="Arial"/>
          <w:sz w:val="20"/>
          <w:lang w:eastAsia="en-GB"/>
        </w:rPr>
      </w:pPr>
    </w:p>
    <w:p w:rsidR="00210045" w:rsidRDefault="00210045" w:rsidP="00210045">
      <w:pPr>
        <w:rPr>
          <w:rFonts w:ascii="Arial" w:eastAsia="Times New Roman" w:hAnsi="Arial" w:cs="Arial"/>
          <w:sz w:val="20"/>
          <w:lang w:eastAsia="en-GB"/>
        </w:rPr>
      </w:pPr>
      <w:r>
        <w:rPr>
          <w:rFonts w:ascii="Arial" w:eastAsia="Times New Roman" w:hAnsi="Arial" w:cs="Arial"/>
          <w:sz w:val="20"/>
          <w:lang w:eastAsia="en-GB"/>
        </w:rPr>
        <w:t xml:space="preserve">Please contact Sarah Hornby, </w:t>
      </w:r>
      <w:hyperlink r:id="rId19" w:history="1">
        <w:r>
          <w:rPr>
            <w:rStyle w:val="Hyperlink"/>
            <w:rFonts w:ascii="Arial" w:eastAsia="Times New Roman" w:hAnsi="Arial" w:cs="Arial"/>
            <w:sz w:val="20"/>
            <w:lang w:eastAsia="en-GB"/>
          </w:rPr>
          <w:t>healthvisitorpa@eoe.nhs.uk</w:t>
        </w:r>
      </w:hyperlink>
      <w:r>
        <w:rPr>
          <w:rStyle w:val="Hyperlink"/>
          <w:rFonts w:ascii="Arial" w:eastAsia="Times New Roman" w:hAnsi="Arial" w:cs="Arial"/>
          <w:sz w:val="20"/>
          <w:lang w:eastAsia="en-GB"/>
        </w:rPr>
        <w:t>.</w:t>
      </w:r>
      <w:r>
        <w:rPr>
          <w:rFonts w:ascii="Arial" w:eastAsia="Times New Roman" w:hAnsi="Arial" w:cs="Arial"/>
          <w:sz w:val="20"/>
          <w:lang w:eastAsia="en-GB"/>
        </w:rPr>
        <w:t xml:space="preserve"> </w:t>
      </w:r>
    </w:p>
    <w:p w:rsidR="00210045" w:rsidRDefault="00210045" w:rsidP="00210045">
      <w:pPr>
        <w:rPr>
          <w:rFonts w:ascii="Arial" w:eastAsia="Times New Roman" w:hAnsi="Arial" w:cs="Arial"/>
          <w:sz w:val="20"/>
          <w:lang w:eastAsia="en-GB"/>
        </w:rPr>
      </w:pPr>
    </w:p>
    <w:p w:rsidR="00210045" w:rsidRDefault="00210045" w:rsidP="00210045">
      <w:pPr>
        <w:rPr>
          <w:rFonts w:ascii="Arial" w:eastAsia="Times New Roman" w:hAnsi="Arial" w:cs="Arial"/>
          <w:b/>
          <w:szCs w:val="24"/>
          <w:lang w:eastAsia="en-GB"/>
        </w:rPr>
      </w:pPr>
      <w:r w:rsidRPr="0027769C">
        <w:rPr>
          <w:rFonts w:ascii="Arial" w:eastAsia="Times New Roman" w:hAnsi="Arial" w:cs="Arial"/>
          <w:b/>
          <w:szCs w:val="24"/>
          <w:lang w:eastAsia="en-GB"/>
        </w:rPr>
        <w:t>Promotional Guide Training</w:t>
      </w:r>
    </w:p>
    <w:p w:rsidR="00210045" w:rsidRDefault="00210045" w:rsidP="00210045">
      <w:pPr>
        <w:rPr>
          <w:rFonts w:ascii="Arial" w:eastAsia="Times New Roman" w:hAnsi="Arial" w:cs="Arial"/>
          <w:b/>
          <w:szCs w:val="24"/>
          <w:lang w:eastAsia="en-GB"/>
        </w:rPr>
      </w:pPr>
    </w:p>
    <w:p w:rsidR="00210045" w:rsidRPr="0027769C" w:rsidRDefault="00210045" w:rsidP="00210045">
      <w:pPr>
        <w:rPr>
          <w:rFonts w:ascii="Arial" w:eastAsia="Times New Roman" w:hAnsi="Arial" w:cs="Arial"/>
          <w:sz w:val="20"/>
          <w:lang w:eastAsia="en-GB"/>
        </w:rPr>
      </w:pPr>
      <w:r w:rsidRPr="0027769C">
        <w:rPr>
          <w:rFonts w:ascii="Arial" w:eastAsia="Times New Roman" w:hAnsi="Arial" w:cs="Arial"/>
          <w:sz w:val="20"/>
          <w:lang w:eastAsia="en-GB"/>
        </w:rPr>
        <w:t>Places for this training have been confirmed</w:t>
      </w:r>
      <w:r>
        <w:rPr>
          <w:rFonts w:ascii="Arial" w:eastAsia="Times New Roman" w:hAnsi="Arial" w:cs="Arial"/>
          <w:sz w:val="20"/>
          <w:lang w:eastAsia="en-GB"/>
        </w:rPr>
        <w:t xml:space="preserve">. Please contact Sarah Hornby, </w:t>
      </w:r>
      <w:hyperlink r:id="rId20" w:history="1">
        <w:r w:rsidRPr="00AF227C">
          <w:rPr>
            <w:rStyle w:val="Hyperlink"/>
            <w:rFonts w:ascii="Arial" w:eastAsia="Times New Roman" w:hAnsi="Arial" w:cs="Arial"/>
            <w:sz w:val="20"/>
            <w:lang w:eastAsia="en-GB"/>
          </w:rPr>
          <w:t>healthvisitorpa@eoe.nhs.uk</w:t>
        </w:r>
      </w:hyperlink>
      <w:r>
        <w:rPr>
          <w:rFonts w:ascii="Arial" w:eastAsia="Times New Roman" w:hAnsi="Arial" w:cs="Arial"/>
          <w:sz w:val="20"/>
          <w:lang w:eastAsia="en-GB"/>
        </w:rPr>
        <w:t xml:space="preserve"> if you have any queries or need any further information.</w:t>
      </w:r>
    </w:p>
    <w:p w:rsidR="00210045" w:rsidRDefault="00210045" w:rsidP="00C472A8">
      <w:pPr>
        <w:rPr>
          <w:rFonts w:ascii="Arial" w:eastAsia="Times New Roman" w:hAnsi="Arial" w:cs="Arial"/>
          <w:sz w:val="20"/>
          <w:lang w:eastAsia="en-GB"/>
        </w:rPr>
      </w:pPr>
    </w:p>
    <w:p w:rsidR="00210045" w:rsidRPr="00210045" w:rsidRDefault="00210045" w:rsidP="00C472A8">
      <w:pPr>
        <w:rPr>
          <w:rFonts w:ascii="Arial" w:eastAsia="Times New Roman" w:hAnsi="Arial" w:cs="Arial"/>
          <w:b/>
          <w:szCs w:val="24"/>
          <w:lang w:eastAsia="en-GB"/>
        </w:rPr>
      </w:pPr>
      <w:r w:rsidRPr="00210045">
        <w:rPr>
          <w:rFonts w:ascii="Arial" w:eastAsia="Times New Roman" w:hAnsi="Arial" w:cs="Arial"/>
          <w:b/>
          <w:szCs w:val="24"/>
          <w:lang w:eastAsia="en-GB"/>
        </w:rPr>
        <w:t>…………………………………………………………………………………………</w:t>
      </w:r>
      <w:r>
        <w:rPr>
          <w:rFonts w:ascii="Arial" w:eastAsia="Times New Roman" w:hAnsi="Arial" w:cs="Arial"/>
          <w:b/>
          <w:szCs w:val="24"/>
          <w:lang w:eastAsia="en-GB"/>
        </w:rPr>
        <w:t>.</w:t>
      </w:r>
    </w:p>
    <w:p w:rsidR="00210045" w:rsidRPr="00210045" w:rsidRDefault="00210045" w:rsidP="00C472A8">
      <w:pPr>
        <w:rPr>
          <w:rFonts w:ascii="Arial" w:eastAsia="Times New Roman" w:hAnsi="Arial" w:cs="Arial"/>
          <w:b/>
          <w:szCs w:val="24"/>
          <w:lang w:eastAsia="en-G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9A3D47" w:rsidP="00D17719">
      <w:pPr>
        <w:rPr>
          <w:rFonts w:ascii="Arial" w:hAnsi="Arial" w:cs="Arial"/>
          <w:bCs/>
          <w:color w:val="1F497D"/>
          <w:sz w:val="20"/>
        </w:rPr>
      </w:pPr>
      <w:r>
        <w:rPr>
          <w:rFonts w:ascii="Arial" w:hAnsi="Arial" w:cs="Arial"/>
          <w:bCs/>
          <w:color w:val="1F497D"/>
          <w:sz w:val="20"/>
        </w:rPr>
        <w:t xml:space="preserve">M: </w:t>
      </w:r>
      <w:r w:rsidR="00C80A56" w:rsidRPr="00F36956">
        <w:rPr>
          <w:rFonts w:ascii="Arial" w:hAnsi="Arial" w:cs="Arial"/>
          <w:bCs/>
          <w:color w:val="1F497D"/>
          <w:sz w:val="20"/>
        </w:rPr>
        <w:t>07535</w:t>
      </w:r>
      <w:r>
        <w:rPr>
          <w:rFonts w:ascii="Arial" w:hAnsi="Arial" w:cs="Arial"/>
          <w:bCs/>
          <w:color w:val="1F497D"/>
          <w:sz w:val="20"/>
        </w:rPr>
        <w:t xml:space="preserve"> </w:t>
      </w:r>
      <w:r w:rsidR="00C80A56" w:rsidRPr="00F36956">
        <w:rPr>
          <w:rFonts w:ascii="Arial" w:hAnsi="Arial" w:cs="Arial"/>
          <w:bCs/>
          <w:color w:val="1F497D"/>
          <w:sz w:val="20"/>
        </w:rPr>
        <w:t>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21"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22"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23"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D17719">
      <w:pPr>
        <w:rPr>
          <w:rFonts w:ascii="Arial" w:eastAsia="Times New Roman" w:hAnsi="Arial" w:cs="Arial"/>
          <w:b/>
          <w:sz w:val="20"/>
          <w:lang w:eastAsia="en-GB"/>
        </w:rPr>
      </w:pPr>
    </w:p>
    <w:p w:rsidR="00F679C8" w:rsidRPr="00C36BD2" w:rsidRDefault="00F679C8" w:rsidP="00D17719">
      <w:pPr>
        <w:rPr>
          <w:rFonts w:ascii="Arial" w:eastAsia="Times New Roman" w:hAnsi="Arial" w:cs="Arial"/>
          <w:b/>
          <w:sz w:val="20"/>
          <w:lang w:eastAsia="en-GB"/>
        </w:rPr>
      </w:pPr>
      <w:r>
        <w:rPr>
          <w:rFonts w:ascii="Arial" w:eastAsia="Times New Roman" w:hAnsi="Arial" w:cs="Arial"/>
          <w:b/>
          <w:sz w:val="20"/>
          <w:lang w:eastAsia="en-GB"/>
        </w:rPr>
        <w:t xml:space="preserve">Follow us on Twitter  East of </w:t>
      </w:r>
      <w:proofErr w:type="spellStart"/>
      <w:r>
        <w:rPr>
          <w:rFonts w:ascii="Arial" w:eastAsia="Times New Roman" w:hAnsi="Arial" w:cs="Arial"/>
          <w:b/>
          <w:sz w:val="20"/>
          <w:lang w:eastAsia="en-GB"/>
        </w:rPr>
        <w:t>Eng</w:t>
      </w:r>
      <w:proofErr w:type="spellEnd"/>
      <w:r>
        <w:rPr>
          <w:rFonts w:ascii="Arial" w:eastAsia="Times New Roman" w:hAnsi="Arial" w:cs="Arial"/>
          <w:b/>
          <w:sz w:val="20"/>
          <w:lang w:eastAsia="en-GB"/>
        </w:rPr>
        <w:t xml:space="preserve"> HV </w:t>
      </w:r>
      <w:proofErr w:type="spellStart"/>
      <w:r>
        <w:rPr>
          <w:rFonts w:ascii="Arial" w:eastAsia="Times New Roman" w:hAnsi="Arial" w:cs="Arial"/>
          <w:b/>
          <w:sz w:val="20"/>
          <w:lang w:eastAsia="en-GB"/>
        </w:rPr>
        <w:t>prog</w:t>
      </w:r>
      <w:proofErr w:type="spellEnd"/>
    </w:p>
    <w:sectPr w:rsidR="00F679C8" w:rsidRPr="00C36BD2" w:rsidSect="00933935">
      <w:headerReference w:type="default" r:id="rId24"/>
      <w:footerReference w:type="default" r:id="rId25"/>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6F4" w:rsidRDefault="004056F4">
      <w:r>
        <w:separator/>
      </w:r>
    </w:p>
  </w:endnote>
  <w:endnote w:type="continuationSeparator" w:id="0">
    <w:p w:rsidR="004056F4" w:rsidRDefault="00405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6F4" w:rsidRPr="002F2D96" w:rsidRDefault="004056F4">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News\Weekly News 2013\Weekly News 31 01 13 .docx</w:t>
    </w:r>
    <w:r>
      <w:rPr>
        <w:rFonts w:ascii="Arial" w:hAnsi="Arial" w:cs="Arial"/>
        <w:sz w:val="16"/>
        <w:szCs w:val="16"/>
      </w:rPr>
      <w:fldChar w:fldCharType="end"/>
    </w:r>
  </w:p>
  <w:p w:rsidR="004056F4" w:rsidRPr="009D05B6" w:rsidRDefault="004056F4"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6F4" w:rsidRDefault="004056F4">
      <w:r>
        <w:separator/>
      </w:r>
    </w:p>
  </w:footnote>
  <w:footnote w:type="continuationSeparator" w:id="0">
    <w:p w:rsidR="004056F4" w:rsidRDefault="004056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6F4" w:rsidRDefault="004056F4">
    <w:pPr>
      <w:pStyle w:val="Header"/>
    </w:pPr>
    <w:r>
      <w:rPr>
        <w:noProof/>
        <w:lang w:eastAsia="en-GB"/>
      </w:rPr>
      <w:drawing>
        <wp:inline distT="0" distB="0" distL="0" distR="0" wp14:anchorId="4228E938" wp14:editId="3687D8B2">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1490E5DB" wp14:editId="15CEB716">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abstractNum w:abstractNumId="0">
    <w:nsid w:val="087F301F"/>
    <w:multiLevelType w:val="hybridMultilevel"/>
    <w:tmpl w:val="FE187E10"/>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468C2"/>
    <w:multiLevelType w:val="hybridMultilevel"/>
    <w:tmpl w:val="57DA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3">
    <w:nsid w:val="0F7365AE"/>
    <w:multiLevelType w:val="hybridMultilevel"/>
    <w:tmpl w:val="1250D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5">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8607E"/>
    <w:multiLevelType w:val="hybridMultilevel"/>
    <w:tmpl w:val="1CB815EC"/>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D109BF"/>
    <w:multiLevelType w:val="hybridMultilevel"/>
    <w:tmpl w:val="26E20C38"/>
    <w:lvl w:ilvl="0" w:tplc="18BA151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233D7"/>
    <w:multiLevelType w:val="hybridMultilevel"/>
    <w:tmpl w:val="DBE2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
    <w:nsid w:val="20661195"/>
    <w:multiLevelType w:val="multilevel"/>
    <w:tmpl w:val="8E1A0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14">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CEB022F"/>
    <w:multiLevelType w:val="multilevel"/>
    <w:tmpl w:val="77660F5A"/>
    <w:lvl w:ilvl="0">
      <w:start w:val="1"/>
      <w:numFmt w:val="decimal"/>
      <w:lvlText w:val="%1"/>
      <w:lvlJc w:val="left"/>
      <w:pPr>
        <w:tabs>
          <w:tab w:val="num" w:pos="720"/>
        </w:tabs>
        <w:ind w:left="720" w:hanging="720"/>
      </w:pPr>
      <w:rPr>
        <w:rFonts w:ascii="Arial Bold" w:hAnsi="Arial Bold" w:hint="default"/>
        <w:b/>
        <w:i w:val="0"/>
        <w:color w:val="000000"/>
        <w:sz w:val="24"/>
      </w:rPr>
    </w:lvl>
    <w:lvl w:ilvl="1">
      <w:start w:val="1"/>
      <w:numFmt w:val="decimal"/>
      <w:lvlText w:val="%1.%2"/>
      <w:lvlJc w:val="left"/>
      <w:pPr>
        <w:tabs>
          <w:tab w:val="num" w:pos="720"/>
        </w:tabs>
        <w:ind w:left="720" w:hanging="720"/>
      </w:pPr>
      <w:rPr>
        <w:rFonts w:ascii="Arial" w:hAnsi="Arial" w:cs="Times New Roman" w:hint="default"/>
        <w:b w:val="0"/>
        <w:i w:val="0"/>
        <w:color w:val="000000"/>
        <w:sz w:val="24"/>
      </w:rPr>
    </w:lvl>
    <w:lvl w:ilvl="2">
      <w:start w:val="1"/>
      <w:numFmt w:val="bullet"/>
      <w:lvlText w:val=""/>
      <w:lvlJc w:val="left"/>
      <w:pPr>
        <w:tabs>
          <w:tab w:val="num" w:pos="1134"/>
        </w:tabs>
        <w:ind w:left="1134" w:hanging="414"/>
      </w:pPr>
      <w:rPr>
        <w:rFonts w:ascii="Symbol" w:hAnsi="Symbol" w:hint="default"/>
        <w:b w:val="0"/>
        <w:i w:val="0"/>
        <w:color w:val="auto"/>
        <w:sz w:val="24"/>
      </w:rPr>
    </w:lvl>
    <w:lvl w:ilvl="3">
      <w:start w:val="1"/>
      <w:numFmt w:val="bullet"/>
      <w:lvlText w:val="–"/>
      <w:lvlJc w:val="left"/>
      <w:pPr>
        <w:tabs>
          <w:tab w:val="num" w:pos="1531"/>
        </w:tabs>
        <w:ind w:left="1531" w:hanging="397"/>
      </w:pPr>
      <w:rPr>
        <w:rFonts w:ascii="Arial" w:hAnsi="Arial" w:cs="Times New Roman" w:hint="default"/>
        <w:color w:val="00000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2C4327"/>
    <w:multiLevelType w:val="hybridMultilevel"/>
    <w:tmpl w:val="019C3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6">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5393C27"/>
    <w:multiLevelType w:val="hybridMultilevel"/>
    <w:tmpl w:val="CA6A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35">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1583CCF"/>
    <w:multiLevelType w:val="hybridMultilevel"/>
    <w:tmpl w:val="0988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39">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40">
    <w:nsid w:val="6DDC6B62"/>
    <w:multiLevelType w:val="hybridMultilevel"/>
    <w:tmpl w:val="A550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4"/>
  </w:num>
  <w:num w:numId="3">
    <w:abstractNumId w:val="2"/>
  </w:num>
  <w:num w:numId="4">
    <w:abstractNumId w:val="4"/>
  </w:num>
  <w:num w:numId="5">
    <w:abstractNumId w:val="13"/>
  </w:num>
  <w:num w:numId="6">
    <w:abstractNumId w:val="41"/>
  </w:num>
  <w:num w:numId="7">
    <w:abstractNumId w:val="39"/>
  </w:num>
  <w:num w:numId="8">
    <w:abstractNumId w:val="35"/>
  </w:num>
  <w:num w:numId="9">
    <w:abstractNumId w:val="17"/>
  </w:num>
  <w:num w:numId="10">
    <w:abstractNumId w:val="26"/>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num>
  <w:num w:numId="14">
    <w:abstractNumId w:val="24"/>
  </w:num>
  <w:num w:numId="15">
    <w:abstractNumId w:val="23"/>
  </w:num>
  <w:num w:numId="16">
    <w:abstractNumId w:val="20"/>
  </w:num>
  <w:num w:numId="17">
    <w:abstractNumId w:val="28"/>
  </w:num>
  <w:num w:numId="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37"/>
  </w:num>
  <w:num w:numId="21">
    <w:abstractNumId w:val="27"/>
  </w:num>
  <w:num w:numId="22">
    <w:abstractNumId w:val="33"/>
  </w:num>
  <w:num w:numId="23">
    <w:abstractNumId w:val="22"/>
  </w:num>
  <w:num w:numId="24">
    <w:abstractNumId w:val="18"/>
  </w:num>
  <w:num w:numId="25">
    <w:abstractNumId w:val="21"/>
  </w:num>
  <w:num w:numId="26">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5"/>
  </w:num>
  <w:num w:numId="30">
    <w:abstractNumId w:val="25"/>
  </w:num>
  <w:num w:numId="31">
    <w:abstractNumId w:val="11"/>
  </w:num>
  <w:num w:numId="32">
    <w:abstractNumId w:val="29"/>
  </w:num>
  <w:num w:numId="33">
    <w:abstractNumId w:val="10"/>
  </w:num>
  <w:num w:numId="34">
    <w:abstractNumId w:val="1"/>
  </w:num>
  <w:num w:numId="35">
    <w:abstractNumId w:val="0"/>
  </w:num>
  <w:num w:numId="36">
    <w:abstractNumId w:val="7"/>
  </w:num>
  <w:num w:numId="37">
    <w:abstractNumId w:val="6"/>
  </w:num>
  <w:num w:numId="38">
    <w:abstractNumId w:val="36"/>
  </w:num>
  <w:num w:numId="39">
    <w:abstractNumId w:val="3"/>
  </w:num>
  <w:num w:numId="40">
    <w:abstractNumId w:val="12"/>
  </w:num>
  <w:num w:numId="41">
    <w:abstractNumId w:val="19"/>
  </w:num>
  <w:num w:numId="42">
    <w:abstractNumId w:val="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48C3"/>
    <w:rsid w:val="00015D72"/>
    <w:rsid w:val="00020C3D"/>
    <w:rsid w:val="00021AF9"/>
    <w:rsid w:val="000251D9"/>
    <w:rsid w:val="0002581F"/>
    <w:rsid w:val="000340DC"/>
    <w:rsid w:val="000355C7"/>
    <w:rsid w:val="00042437"/>
    <w:rsid w:val="000427C6"/>
    <w:rsid w:val="00043424"/>
    <w:rsid w:val="0004381E"/>
    <w:rsid w:val="00050CED"/>
    <w:rsid w:val="0005218E"/>
    <w:rsid w:val="00052AC6"/>
    <w:rsid w:val="00056367"/>
    <w:rsid w:val="0005785F"/>
    <w:rsid w:val="00060A5E"/>
    <w:rsid w:val="00074845"/>
    <w:rsid w:val="00075D85"/>
    <w:rsid w:val="00076CBE"/>
    <w:rsid w:val="0008479E"/>
    <w:rsid w:val="00085A0F"/>
    <w:rsid w:val="000905B8"/>
    <w:rsid w:val="000914E7"/>
    <w:rsid w:val="00091A06"/>
    <w:rsid w:val="000941E9"/>
    <w:rsid w:val="000A0ABE"/>
    <w:rsid w:val="000A0ADF"/>
    <w:rsid w:val="000A3D47"/>
    <w:rsid w:val="000A677B"/>
    <w:rsid w:val="000B0258"/>
    <w:rsid w:val="000B1710"/>
    <w:rsid w:val="000B33D2"/>
    <w:rsid w:val="000B394F"/>
    <w:rsid w:val="000B5A46"/>
    <w:rsid w:val="000B6199"/>
    <w:rsid w:val="000B735B"/>
    <w:rsid w:val="000B74DB"/>
    <w:rsid w:val="000B79A8"/>
    <w:rsid w:val="000C1487"/>
    <w:rsid w:val="000C38C7"/>
    <w:rsid w:val="000C5AD2"/>
    <w:rsid w:val="000C5BEC"/>
    <w:rsid w:val="000D0737"/>
    <w:rsid w:val="000D19FF"/>
    <w:rsid w:val="000D56DF"/>
    <w:rsid w:val="000E47C2"/>
    <w:rsid w:val="000E6FCA"/>
    <w:rsid w:val="000F0915"/>
    <w:rsid w:val="000F1A0F"/>
    <w:rsid w:val="00102C70"/>
    <w:rsid w:val="00105046"/>
    <w:rsid w:val="00105540"/>
    <w:rsid w:val="00113D29"/>
    <w:rsid w:val="00113F70"/>
    <w:rsid w:val="00116134"/>
    <w:rsid w:val="0011684C"/>
    <w:rsid w:val="00122663"/>
    <w:rsid w:val="001230BE"/>
    <w:rsid w:val="00132994"/>
    <w:rsid w:val="00135E8D"/>
    <w:rsid w:val="001403E7"/>
    <w:rsid w:val="001419DA"/>
    <w:rsid w:val="00152D28"/>
    <w:rsid w:val="00154BD7"/>
    <w:rsid w:val="001567C6"/>
    <w:rsid w:val="00160F68"/>
    <w:rsid w:val="0016632F"/>
    <w:rsid w:val="00170A58"/>
    <w:rsid w:val="001746A4"/>
    <w:rsid w:val="0017631A"/>
    <w:rsid w:val="0017746A"/>
    <w:rsid w:val="001806C4"/>
    <w:rsid w:val="001814A5"/>
    <w:rsid w:val="001818A5"/>
    <w:rsid w:val="001934EE"/>
    <w:rsid w:val="00195485"/>
    <w:rsid w:val="0019658E"/>
    <w:rsid w:val="001A1545"/>
    <w:rsid w:val="001A1560"/>
    <w:rsid w:val="001A225B"/>
    <w:rsid w:val="001A2937"/>
    <w:rsid w:val="001A3F3A"/>
    <w:rsid w:val="001A64A0"/>
    <w:rsid w:val="001A6B58"/>
    <w:rsid w:val="001B149E"/>
    <w:rsid w:val="001B20E7"/>
    <w:rsid w:val="001B585F"/>
    <w:rsid w:val="001B7A89"/>
    <w:rsid w:val="001C3533"/>
    <w:rsid w:val="001C5016"/>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5457"/>
    <w:rsid w:val="00235B11"/>
    <w:rsid w:val="00236F1E"/>
    <w:rsid w:val="00240BC4"/>
    <w:rsid w:val="0024138C"/>
    <w:rsid w:val="00243744"/>
    <w:rsid w:val="002447EB"/>
    <w:rsid w:val="00245C05"/>
    <w:rsid w:val="00247229"/>
    <w:rsid w:val="00255F10"/>
    <w:rsid w:val="002572F4"/>
    <w:rsid w:val="0026147A"/>
    <w:rsid w:val="0026773D"/>
    <w:rsid w:val="00270A87"/>
    <w:rsid w:val="0027171C"/>
    <w:rsid w:val="00274273"/>
    <w:rsid w:val="00274C9F"/>
    <w:rsid w:val="0027769C"/>
    <w:rsid w:val="00277F2E"/>
    <w:rsid w:val="00283AC0"/>
    <w:rsid w:val="00284C9F"/>
    <w:rsid w:val="00290358"/>
    <w:rsid w:val="0029129C"/>
    <w:rsid w:val="00292D20"/>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E7DF9"/>
    <w:rsid w:val="002F21D8"/>
    <w:rsid w:val="002F251E"/>
    <w:rsid w:val="002F2938"/>
    <w:rsid w:val="002F2D96"/>
    <w:rsid w:val="003019BD"/>
    <w:rsid w:val="003020FA"/>
    <w:rsid w:val="00303314"/>
    <w:rsid w:val="00305985"/>
    <w:rsid w:val="00305CCC"/>
    <w:rsid w:val="003068DC"/>
    <w:rsid w:val="00312985"/>
    <w:rsid w:val="00314260"/>
    <w:rsid w:val="00321696"/>
    <w:rsid w:val="00321D5F"/>
    <w:rsid w:val="00322C94"/>
    <w:rsid w:val="00330B65"/>
    <w:rsid w:val="0033285B"/>
    <w:rsid w:val="003334BD"/>
    <w:rsid w:val="00334977"/>
    <w:rsid w:val="003350D5"/>
    <w:rsid w:val="00336CEB"/>
    <w:rsid w:val="00352E46"/>
    <w:rsid w:val="00355542"/>
    <w:rsid w:val="00365BB4"/>
    <w:rsid w:val="00366B4E"/>
    <w:rsid w:val="00370B20"/>
    <w:rsid w:val="00373CB2"/>
    <w:rsid w:val="00374614"/>
    <w:rsid w:val="00376276"/>
    <w:rsid w:val="003811EE"/>
    <w:rsid w:val="00387236"/>
    <w:rsid w:val="00396B96"/>
    <w:rsid w:val="00396C4B"/>
    <w:rsid w:val="003A2828"/>
    <w:rsid w:val="003A6A77"/>
    <w:rsid w:val="003B0BA6"/>
    <w:rsid w:val="003B18E3"/>
    <w:rsid w:val="003B2501"/>
    <w:rsid w:val="003C71EF"/>
    <w:rsid w:val="003D132A"/>
    <w:rsid w:val="003E4598"/>
    <w:rsid w:val="003E5C70"/>
    <w:rsid w:val="003E5EDC"/>
    <w:rsid w:val="003F34FC"/>
    <w:rsid w:val="003F5416"/>
    <w:rsid w:val="003F7644"/>
    <w:rsid w:val="00400E0B"/>
    <w:rsid w:val="00402F6A"/>
    <w:rsid w:val="00404E64"/>
    <w:rsid w:val="004056F4"/>
    <w:rsid w:val="00415034"/>
    <w:rsid w:val="004165A8"/>
    <w:rsid w:val="00422C50"/>
    <w:rsid w:val="00423F40"/>
    <w:rsid w:val="004262C6"/>
    <w:rsid w:val="004336ED"/>
    <w:rsid w:val="004347CC"/>
    <w:rsid w:val="00440AC0"/>
    <w:rsid w:val="00440D17"/>
    <w:rsid w:val="00442FFF"/>
    <w:rsid w:val="00443A81"/>
    <w:rsid w:val="00443C7E"/>
    <w:rsid w:val="00446ED6"/>
    <w:rsid w:val="00453989"/>
    <w:rsid w:val="00461F52"/>
    <w:rsid w:val="00472042"/>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D1652"/>
    <w:rsid w:val="004D5A94"/>
    <w:rsid w:val="004D75DB"/>
    <w:rsid w:val="004E2E75"/>
    <w:rsid w:val="004E4A94"/>
    <w:rsid w:val="004E5672"/>
    <w:rsid w:val="004F5560"/>
    <w:rsid w:val="004F69BF"/>
    <w:rsid w:val="004F7FDC"/>
    <w:rsid w:val="00506AFC"/>
    <w:rsid w:val="005072CA"/>
    <w:rsid w:val="00514AF6"/>
    <w:rsid w:val="00515F6B"/>
    <w:rsid w:val="00524B8B"/>
    <w:rsid w:val="00532D2C"/>
    <w:rsid w:val="005335D0"/>
    <w:rsid w:val="00542DE9"/>
    <w:rsid w:val="00547CD1"/>
    <w:rsid w:val="005539E1"/>
    <w:rsid w:val="00553FD7"/>
    <w:rsid w:val="005600B8"/>
    <w:rsid w:val="00560D76"/>
    <w:rsid w:val="00563283"/>
    <w:rsid w:val="0056543B"/>
    <w:rsid w:val="0056732A"/>
    <w:rsid w:val="0056756E"/>
    <w:rsid w:val="00570610"/>
    <w:rsid w:val="00575F07"/>
    <w:rsid w:val="00580280"/>
    <w:rsid w:val="00580EC3"/>
    <w:rsid w:val="00587190"/>
    <w:rsid w:val="00592F6D"/>
    <w:rsid w:val="005A6DF5"/>
    <w:rsid w:val="005B7047"/>
    <w:rsid w:val="005C2353"/>
    <w:rsid w:val="005C3809"/>
    <w:rsid w:val="005C52F2"/>
    <w:rsid w:val="005C6A47"/>
    <w:rsid w:val="005D26FC"/>
    <w:rsid w:val="005D4F1B"/>
    <w:rsid w:val="005D6867"/>
    <w:rsid w:val="005E79C1"/>
    <w:rsid w:val="005F31E2"/>
    <w:rsid w:val="006017C5"/>
    <w:rsid w:val="00606C87"/>
    <w:rsid w:val="00612673"/>
    <w:rsid w:val="006141D3"/>
    <w:rsid w:val="00614E59"/>
    <w:rsid w:val="00616B49"/>
    <w:rsid w:val="00622E4C"/>
    <w:rsid w:val="006314EA"/>
    <w:rsid w:val="0063182B"/>
    <w:rsid w:val="00633B8F"/>
    <w:rsid w:val="00633C50"/>
    <w:rsid w:val="00641414"/>
    <w:rsid w:val="00645766"/>
    <w:rsid w:val="00650076"/>
    <w:rsid w:val="0065124D"/>
    <w:rsid w:val="00653861"/>
    <w:rsid w:val="00654E83"/>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A2ECE"/>
    <w:rsid w:val="006A4713"/>
    <w:rsid w:val="006B3242"/>
    <w:rsid w:val="006B65D0"/>
    <w:rsid w:val="006C2718"/>
    <w:rsid w:val="006C77F7"/>
    <w:rsid w:val="006D087F"/>
    <w:rsid w:val="006D095A"/>
    <w:rsid w:val="006D2E0B"/>
    <w:rsid w:val="006E1308"/>
    <w:rsid w:val="006E496A"/>
    <w:rsid w:val="006E5862"/>
    <w:rsid w:val="006F11A0"/>
    <w:rsid w:val="006F6520"/>
    <w:rsid w:val="00702840"/>
    <w:rsid w:val="007141BC"/>
    <w:rsid w:val="007208E1"/>
    <w:rsid w:val="007269B3"/>
    <w:rsid w:val="00732133"/>
    <w:rsid w:val="007346D0"/>
    <w:rsid w:val="007371F5"/>
    <w:rsid w:val="00737966"/>
    <w:rsid w:val="007411BD"/>
    <w:rsid w:val="00743549"/>
    <w:rsid w:val="00752680"/>
    <w:rsid w:val="00754F7C"/>
    <w:rsid w:val="007608E6"/>
    <w:rsid w:val="00760F0D"/>
    <w:rsid w:val="00767D51"/>
    <w:rsid w:val="00772D23"/>
    <w:rsid w:val="00776921"/>
    <w:rsid w:val="007800FC"/>
    <w:rsid w:val="0078334E"/>
    <w:rsid w:val="00784005"/>
    <w:rsid w:val="00785DB1"/>
    <w:rsid w:val="007875AF"/>
    <w:rsid w:val="00790544"/>
    <w:rsid w:val="00794696"/>
    <w:rsid w:val="007959BA"/>
    <w:rsid w:val="00795E61"/>
    <w:rsid w:val="00796414"/>
    <w:rsid w:val="007B4821"/>
    <w:rsid w:val="007B5316"/>
    <w:rsid w:val="007B7B21"/>
    <w:rsid w:val="007C1C41"/>
    <w:rsid w:val="007C1F31"/>
    <w:rsid w:val="007C2A8D"/>
    <w:rsid w:val="007C385A"/>
    <w:rsid w:val="007C510B"/>
    <w:rsid w:val="007C73A8"/>
    <w:rsid w:val="007D28D9"/>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541B"/>
    <w:rsid w:val="00825E15"/>
    <w:rsid w:val="00826EA7"/>
    <w:rsid w:val="0083054F"/>
    <w:rsid w:val="00831B61"/>
    <w:rsid w:val="00836ABE"/>
    <w:rsid w:val="008377AF"/>
    <w:rsid w:val="00837C43"/>
    <w:rsid w:val="00842FF3"/>
    <w:rsid w:val="00866F1D"/>
    <w:rsid w:val="00867152"/>
    <w:rsid w:val="00870868"/>
    <w:rsid w:val="00880BF2"/>
    <w:rsid w:val="008901C7"/>
    <w:rsid w:val="00895AF1"/>
    <w:rsid w:val="00896C2A"/>
    <w:rsid w:val="00897800"/>
    <w:rsid w:val="008A1111"/>
    <w:rsid w:val="008B3E4C"/>
    <w:rsid w:val="008B3F24"/>
    <w:rsid w:val="008B575F"/>
    <w:rsid w:val="008B7966"/>
    <w:rsid w:val="008C1340"/>
    <w:rsid w:val="008D0C8C"/>
    <w:rsid w:val="008D1252"/>
    <w:rsid w:val="008D21CB"/>
    <w:rsid w:val="008D5AE0"/>
    <w:rsid w:val="008D6A12"/>
    <w:rsid w:val="008E6925"/>
    <w:rsid w:val="008F085C"/>
    <w:rsid w:val="008F371B"/>
    <w:rsid w:val="008F561C"/>
    <w:rsid w:val="00906C1C"/>
    <w:rsid w:val="00910382"/>
    <w:rsid w:val="00912705"/>
    <w:rsid w:val="00912AD8"/>
    <w:rsid w:val="00914333"/>
    <w:rsid w:val="00921277"/>
    <w:rsid w:val="00927491"/>
    <w:rsid w:val="00933935"/>
    <w:rsid w:val="00936F82"/>
    <w:rsid w:val="00937E27"/>
    <w:rsid w:val="00941299"/>
    <w:rsid w:val="00944B5F"/>
    <w:rsid w:val="00946FAD"/>
    <w:rsid w:val="00950B4C"/>
    <w:rsid w:val="00951CC5"/>
    <w:rsid w:val="00953588"/>
    <w:rsid w:val="00956AA7"/>
    <w:rsid w:val="009605FF"/>
    <w:rsid w:val="009654C8"/>
    <w:rsid w:val="00965755"/>
    <w:rsid w:val="0097038B"/>
    <w:rsid w:val="00970CF3"/>
    <w:rsid w:val="00972104"/>
    <w:rsid w:val="00974800"/>
    <w:rsid w:val="00977476"/>
    <w:rsid w:val="00981A24"/>
    <w:rsid w:val="00982385"/>
    <w:rsid w:val="00987F4A"/>
    <w:rsid w:val="00992DBE"/>
    <w:rsid w:val="009956DE"/>
    <w:rsid w:val="00997002"/>
    <w:rsid w:val="009A11C6"/>
    <w:rsid w:val="009A3D47"/>
    <w:rsid w:val="009A750E"/>
    <w:rsid w:val="009B2DA9"/>
    <w:rsid w:val="009B65C4"/>
    <w:rsid w:val="009C2A7B"/>
    <w:rsid w:val="009C3412"/>
    <w:rsid w:val="009C3AC9"/>
    <w:rsid w:val="009C3C16"/>
    <w:rsid w:val="009C75A2"/>
    <w:rsid w:val="009D05B6"/>
    <w:rsid w:val="009D3DBD"/>
    <w:rsid w:val="009E2C5A"/>
    <w:rsid w:val="009E41E4"/>
    <w:rsid w:val="009E59E4"/>
    <w:rsid w:val="009E5EF0"/>
    <w:rsid w:val="00A11A00"/>
    <w:rsid w:val="00A1536B"/>
    <w:rsid w:val="00A161A6"/>
    <w:rsid w:val="00A16A9B"/>
    <w:rsid w:val="00A20194"/>
    <w:rsid w:val="00A20269"/>
    <w:rsid w:val="00A208EC"/>
    <w:rsid w:val="00A23601"/>
    <w:rsid w:val="00A237C6"/>
    <w:rsid w:val="00A40171"/>
    <w:rsid w:val="00A40E05"/>
    <w:rsid w:val="00A412D7"/>
    <w:rsid w:val="00A42B5B"/>
    <w:rsid w:val="00A43971"/>
    <w:rsid w:val="00A43FF7"/>
    <w:rsid w:val="00A51043"/>
    <w:rsid w:val="00A5153B"/>
    <w:rsid w:val="00A57253"/>
    <w:rsid w:val="00A60187"/>
    <w:rsid w:val="00A624BE"/>
    <w:rsid w:val="00A6623C"/>
    <w:rsid w:val="00A662AE"/>
    <w:rsid w:val="00A66E76"/>
    <w:rsid w:val="00A726B7"/>
    <w:rsid w:val="00A75C00"/>
    <w:rsid w:val="00A83C6A"/>
    <w:rsid w:val="00A944E0"/>
    <w:rsid w:val="00AA26C6"/>
    <w:rsid w:val="00AA46E9"/>
    <w:rsid w:val="00AA6D02"/>
    <w:rsid w:val="00AC2BCB"/>
    <w:rsid w:val="00AC3C02"/>
    <w:rsid w:val="00AC4B98"/>
    <w:rsid w:val="00AC68AC"/>
    <w:rsid w:val="00AE1CCF"/>
    <w:rsid w:val="00AE7F2A"/>
    <w:rsid w:val="00AF2193"/>
    <w:rsid w:val="00AF30CF"/>
    <w:rsid w:val="00AF6C2D"/>
    <w:rsid w:val="00AF72F9"/>
    <w:rsid w:val="00B00296"/>
    <w:rsid w:val="00B008CB"/>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4BA4"/>
    <w:rsid w:val="00B65536"/>
    <w:rsid w:val="00B66E1A"/>
    <w:rsid w:val="00B67F0C"/>
    <w:rsid w:val="00B71531"/>
    <w:rsid w:val="00B73112"/>
    <w:rsid w:val="00B81D20"/>
    <w:rsid w:val="00B905EA"/>
    <w:rsid w:val="00B96E2D"/>
    <w:rsid w:val="00B97474"/>
    <w:rsid w:val="00BB4CF7"/>
    <w:rsid w:val="00BB55DE"/>
    <w:rsid w:val="00BB5690"/>
    <w:rsid w:val="00BB5C7B"/>
    <w:rsid w:val="00BC0CD5"/>
    <w:rsid w:val="00BC129A"/>
    <w:rsid w:val="00BC375B"/>
    <w:rsid w:val="00BC45BA"/>
    <w:rsid w:val="00BC65EA"/>
    <w:rsid w:val="00BD35FA"/>
    <w:rsid w:val="00BD60CD"/>
    <w:rsid w:val="00BE1639"/>
    <w:rsid w:val="00BE5CE7"/>
    <w:rsid w:val="00BE77D8"/>
    <w:rsid w:val="00BF005F"/>
    <w:rsid w:val="00BF26A8"/>
    <w:rsid w:val="00BF3090"/>
    <w:rsid w:val="00BF6B0B"/>
    <w:rsid w:val="00BF6CA5"/>
    <w:rsid w:val="00BF70BB"/>
    <w:rsid w:val="00BF7388"/>
    <w:rsid w:val="00BF77AA"/>
    <w:rsid w:val="00C02398"/>
    <w:rsid w:val="00C03080"/>
    <w:rsid w:val="00C17F8B"/>
    <w:rsid w:val="00C22F85"/>
    <w:rsid w:val="00C233E6"/>
    <w:rsid w:val="00C335C4"/>
    <w:rsid w:val="00C36656"/>
    <w:rsid w:val="00C36BD2"/>
    <w:rsid w:val="00C41679"/>
    <w:rsid w:val="00C472A8"/>
    <w:rsid w:val="00C72D1E"/>
    <w:rsid w:val="00C73EAA"/>
    <w:rsid w:val="00C76D35"/>
    <w:rsid w:val="00C77E4F"/>
    <w:rsid w:val="00C80A56"/>
    <w:rsid w:val="00C82C17"/>
    <w:rsid w:val="00C8628A"/>
    <w:rsid w:val="00C8638F"/>
    <w:rsid w:val="00CA38C3"/>
    <w:rsid w:val="00CA6ED3"/>
    <w:rsid w:val="00CB1110"/>
    <w:rsid w:val="00CB27B2"/>
    <w:rsid w:val="00CB67E8"/>
    <w:rsid w:val="00CB6CED"/>
    <w:rsid w:val="00CB7BF8"/>
    <w:rsid w:val="00CC27F3"/>
    <w:rsid w:val="00CC5A77"/>
    <w:rsid w:val="00CD29E9"/>
    <w:rsid w:val="00CD74FC"/>
    <w:rsid w:val="00CE3B38"/>
    <w:rsid w:val="00CE7640"/>
    <w:rsid w:val="00CF0284"/>
    <w:rsid w:val="00D00059"/>
    <w:rsid w:val="00D001FD"/>
    <w:rsid w:val="00D00FC0"/>
    <w:rsid w:val="00D01841"/>
    <w:rsid w:val="00D0306C"/>
    <w:rsid w:val="00D03B5A"/>
    <w:rsid w:val="00D058EF"/>
    <w:rsid w:val="00D05F39"/>
    <w:rsid w:val="00D12EAA"/>
    <w:rsid w:val="00D13B3B"/>
    <w:rsid w:val="00D14BE0"/>
    <w:rsid w:val="00D17719"/>
    <w:rsid w:val="00D1774C"/>
    <w:rsid w:val="00D204A6"/>
    <w:rsid w:val="00D204FB"/>
    <w:rsid w:val="00D22383"/>
    <w:rsid w:val="00D22C0A"/>
    <w:rsid w:val="00D235D9"/>
    <w:rsid w:val="00D257F5"/>
    <w:rsid w:val="00D30521"/>
    <w:rsid w:val="00D3445D"/>
    <w:rsid w:val="00D34FC8"/>
    <w:rsid w:val="00D41FDA"/>
    <w:rsid w:val="00D447D8"/>
    <w:rsid w:val="00D462B7"/>
    <w:rsid w:val="00D5031D"/>
    <w:rsid w:val="00D53728"/>
    <w:rsid w:val="00D566B0"/>
    <w:rsid w:val="00D60642"/>
    <w:rsid w:val="00D65085"/>
    <w:rsid w:val="00D67D34"/>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C4"/>
    <w:rsid w:val="00DC01C9"/>
    <w:rsid w:val="00DC0D4A"/>
    <w:rsid w:val="00DC2D90"/>
    <w:rsid w:val="00DC69D9"/>
    <w:rsid w:val="00DD4412"/>
    <w:rsid w:val="00DD5C03"/>
    <w:rsid w:val="00DD7384"/>
    <w:rsid w:val="00DE441D"/>
    <w:rsid w:val="00DE5F19"/>
    <w:rsid w:val="00DE7BF5"/>
    <w:rsid w:val="00DF23B0"/>
    <w:rsid w:val="00DF55B2"/>
    <w:rsid w:val="00DF59EE"/>
    <w:rsid w:val="00DF5B5D"/>
    <w:rsid w:val="00DF5B67"/>
    <w:rsid w:val="00DF668A"/>
    <w:rsid w:val="00E02B0E"/>
    <w:rsid w:val="00E078A4"/>
    <w:rsid w:val="00E10606"/>
    <w:rsid w:val="00E1249E"/>
    <w:rsid w:val="00E15989"/>
    <w:rsid w:val="00E204C1"/>
    <w:rsid w:val="00E3226C"/>
    <w:rsid w:val="00E325BC"/>
    <w:rsid w:val="00E33C04"/>
    <w:rsid w:val="00E36D5B"/>
    <w:rsid w:val="00E41115"/>
    <w:rsid w:val="00E41FE4"/>
    <w:rsid w:val="00E44766"/>
    <w:rsid w:val="00E46D9B"/>
    <w:rsid w:val="00E53D93"/>
    <w:rsid w:val="00E56002"/>
    <w:rsid w:val="00E56821"/>
    <w:rsid w:val="00E71274"/>
    <w:rsid w:val="00E74E50"/>
    <w:rsid w:val="00E800E8"/>
    <w:rsid w:val="00E80DC3"/>
    <w:rsid w:val="00E80E96"/>
    <w:rsid w:val="00E8150A"/>
    <w:rsid w:val="00E8290A"/>
    <w:rsid w:val="00E876AB"/>
    <w:rsid w:val="00E9311F"/>
    <w:rsid w:val="00E96127"/>
    <w:rsid w:val="00E967D9"/>
    <w:rsid w:val="00EA0DB1"/>
    <w:rsid w:val="00EA0F73"/>
    <w:rsid w:val="00EA10FB"/>
    <w:rsid w:val="00EA4DE3"/>
    <w:rsid w:val="00EA54B3"/>
    <w:rsid w:val="00EB26FB"/>
    <w:rsid w:val="00EC323E"/>
    <w:rsid w:val="00EC3E1C"/>
    <w:rsid w:val="00EC4AAF"/>
    <w:rsid w:val="00EC5B35"/>
    <w:rsid w:val="00ED4718"/>
    <w:rsid w:val="00ED5A2E"/>
    <w:rsid w:val="00ED5CD2"/>
    <w:rsid w:val="00ED6AF7"/>
    <w:rsid w:val="00EE6F0E"/>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50503"/>
    <w:rsid w:val="00F57E28"/>
    <w:rsid w:val="00F61A21"/>
    <w:rsid w:val="00F654B5"/>
    <w:rsid w:val="00F679C8"/>
    <w:rsid w:val="00F736F9"/>
    <w:rsid w:val="00F765AF"/>
    <w:rsid w:val="00F76952"/>
    <w:rsid w:val="00F7746B"/>
    <w:rsid w:val="00F83BD0"/>
    <w:rsid w:val="00F8466B"/>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h.gov.uk/health/2012/11/sector-7a/" TargetMode="External"/><Relationship Id="rId18" Type="http://schemas.openxmlformats.org/officeDocument/2006/relationships/hyperlink" Target="http://familylives.org.uk/docs/family_lives_health_visitor_resource_ord_final.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ulia.whiting@eoe.nhs.uk" TargetMode="External"/><Relationship Id="rId7" Type="http://schemas.openxmlformats.org/officeDocument/2006/relationships/footnotes" Target="footnotes.xml"/><Relationship Id="rId12" Type="http://schemas.openxmlformats.org/officeDocument/2006/relationships/hyperlink" Target="http://www.twitter.com" TargetMode="External"/><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healthvisitorpa@eoe.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mailto:healthvisitorpa@eoe.nhs.uk" TargetMode="External"/><Relationship Id="rId10" Type="http://schemas.openxmlformats.org/officeDocument/2006/relationships/image" Target="media/image1.emf"/><Relationship Id="rId19" Type="http://schemas.openxmlformats.org/officeDocument/2006/relationships/hyperlink" Target="mailto:healthvisitorpa@eoe.nhs.uk" TargetMode="External"/><Relationship Id="rId4" Type="http://schemas.microsoft.com/office/2007/relationships/stylesWithEffects" Target="stylesWithEffects.xml"/><Relationship Id="rId9" Type="http://schemas.openxmlformats.org/officeDocument/2006/relationships/hyperlink" Target="mailto:HealthVisitorPA@eoe.nhs.uk" TargetMode="External"/><Relationship Id="rId14" Type="http://schemas.openxmlformats.org/officeDocument/2006/relationships/image" Target="media/image2.emf"/><Relationship Id="rId22" Type="http://schemas.openxmlformats.org/officeDocument/2006/relationships/hyperlink" Target="mailto:glyn.pritchard@nhs.ne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FDE67-6017-41E8-954E-0101B734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3</Pages>
  <Words>839</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6309</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13</cp:revision>
  <cp:lastPrinted>2013-01-21T10:25:00Z</cp:lastPrinted>
  <dcterms:created xsi:type="dcterms:W3CDTF">2013-01-28T13:32:00Z</dcterms:created>
  <dcterms:modified xsi:type="dcterms:W3CDTF">2013-01-31T16:03:00Z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